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136C2EC2" w14:textId="5B359DA0" w:rsidR="005452B0" w:rsidRPr="00337C4A" w:rsidRDefault="35360982" w:rsidP="5C40FC7E">
      <w:r>
        <w:rPr>
          <w:noProof/>
        </w:rPr>
        <w:drawing>
          <wp:inline distT="0" distB="0" distL="0" distR="0" wp14:anchorId="0CCC0C20" wp14:editId="7A7080FE">
            <wp:extent cx="5815853" cy="3295650"/>
            <wp:effectExtent l="0" t="0" r="0" b="0"/>
            <wp:docPr id="122205898" name="Picture 12220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15853" cy="3295650"/>
                    </a:xfrm>
                    <a:prstGeom prst="rect">
                      <a:avLst/>
                    </a:prstGeom>
                  </pic:spPr>
                </pic:pic>
              </a:graphicData>
            </a:graphic>
          </wp:inline>
        </w:drawing>
      </w:r>
    </w:p>
    <w:p w14:paraId="5E5787A5" w14:textId="07852E55" w:rsidR="005452B0" w:rsidRPr="00337C4A" w:rsidRDefault="6C35D88F" w:rsidP="535C5D33">
      <w:pPr>
        <w:rPr>
          <w:b/>
          <w:bCs/>
          <w:sz w:val="28"/>
          <w:szCs w:val="28"/>
          <w:u w:val="single"/>
        </w:rPr>
      </w:pPr>
      <w:r w:rsidRPr="535C5D33">
        <w:rPr>
          <w:b/>
          <w:bCs/>
          <w:sz w:val="28"/>
          <w:szCs w:val="28"/>
          <w:u w:val="single"/>
        </w:rPr>
        <w:t>STEM Roadshow Teacher Guide</w:t>
      </w:r>
    </w:p>
    <w:p w14:paraId="0F8A8B5A" w14:textId="168CC33E" w:rsidR="00550598" w:rsidRDefault="6C35D88F" w:rsidP="535C5D33">
      <w:pPr>
        <w:spacing w:line="240" w:lineRule="exact"/>
        <w:rPr>
          <w:rFonts w:ascii="Calibri" w:eastAsia="Calibri" w:hAnsi="Calibri" w:cs="Calibri"/>
          <w:sz w:val="28"/>
          <w:szCs w:val="28"/>
        </w:rPr>
      </w:pPr>
      <w:r w:rsidRPr="535C5D33">
        <w:rPr>
          <w:rFonts w:ascii="Calibri" w:eastAsia="Calibri" w:hAnsi="Calibri" w:cs="Calibri"/>
          <w:sz w:val="28"/>
          <w:szCs w:val="28"/>
        </w:rPr>
        <w:t xml:space="preserve">Normally the STEM Roadshow is delivered to a class of 30 students in either Year 7, Year 8 or Year 9. We have decided to </w:t>
      </w:r>
      <w:r w:rsidR="00446260" w:rsidRPr="535C5D33">
        <w:rPr>
          <w:rFonts w:ascii="Calibri" w:eastAsia="Calibri" w:hAnsi="Calibri" w:cs="Calibri"/>
          <w:sz w:val="28"/>
          <w:szCs w:val="28"/>
        </w:rPr>
        <w:t xml:space="preserve">adapt the roadshow so students can use the resource at home. </w:t>
      </w:r>
      <w:r w:rsidRPr="535C5D33">
        <w:rPr>
          <w:rFonts w:ascii="Calibri" w:eastAsia="Calibri" w:hAnsi="Calibri" w:cs="Calibri"/>
          <w:sz w:val="28"/>
          <w:szCs w:val="28"/>
        </w:rPr>
        <w:t xml:space="preserve">The STEM Roadshow is deigned to open </w:t>
      </w:r>
      <w:r w:rsidR="00446260" w:rsidRPr="535C5D33">
        <w:rPr>
          <w:rFonts w:ascii="Calibri" w:eastAsia="Calibri" w:hAnsi="Calibri" w:cs="Calibri"/>
          <w:sz w:val="28"/>
          <w:szCs w:val="28"/>
        </w:rPr>
        <w:t>students’</w:t>
      </w:r>
      <w:r w:rsidRPr="535C5D33">
        <w:rPr>
          <w:rFonts w:ascii="Calibri" w:eastAsia="Calibri" w:hAnsi="Calibri" w:cs="Calibri"/>
          <w:sz w:val="28"/>
          <w:szCs w:val="28"/>
        </w:rPr>
        <w:t xml:space="preserve"> eyes to all different kind of careers and some they may not </w:t>
      </w:r>
      <w:r w:rsidR="00700DD5" w:rsidRPr="535C5D33">
        <w:rPr>
          <w:rFonts w:ascii="Calibri" w:eastAsia="Calibri" w:hAnsi="Calibri" w:cs="Calibri"/>
          <w:sz w:val="28"/>
          <w:szCs w:val="28"/>
        </w:rPr>
        <w:t>have</w:t>
      </w:r>
      <w:r w:rsidRPr="535C5D33">
        <w:rPr>
          <w:rFonts w:ascii="Calibri" w:eastAsia="Calibri" w:hAnsi="Calibri" w:cs="Calibri"/>
          <w:sz w:val="28"/>
          <w:szCs w:val="28"/>
        </w:rPr>
        <w:t xml:space="preserve"> even heard of.</w:t>
      </w:r>
      <w:r w:rsidR="00446260" w:rsidRPr="535C5D33">
        <w:rPr>
          <w:rFonts w:ascii="Calibri" w:eastAsia="Calibri" w:hAnsi="Calibri" w:cs="Calibri"/>
          <w:sz w:val="28"/>
          <w:szCs w:val="28"/>
        </w:rPr>
        <w:t xml:space="preserve"> </w:t>
      </w:r>
      <w:r w:rsidR="00550598" w:rsidRPr="535C5D33">
        <w:rPr>
          <w:rFonts w:ascii="Calibri" w:eastAsia="Calibri" w:hAnsi="Calibri" w:cs="Calibri"/>
          <w:sz w:val="28"/>
          <w:szCs w:val="28"/>
        </w:rPr>
        <w:t xml:space="preserve">This activity will </w:t>
      </w:r>
      <w:r w:rsidR="00446260" w:rsidRPr="535C5D33">
        <w:rPr>
          <w:rFonts w:ascii="Calibri" w:eastAsia="Calibri" w:hAnsi="Calibri" w:cs="Calibri"/>
          <w:sz w:val="28"/>
          <w:szCs w:val="28"/>
        </w:rPr>
        <w:t>allow the students freedom to choose how they display and what information they</w:t>
      </w:r>
      <w:r w:rsidR="00550598" w:rsidRPr="535C5D33">
        <w:rPr>
          <w:rFonts w:ascii="Calibri" w:eastAsia="Calibri" w:hAnsi="Calibri" w:cs="Calibri"/>
          <w:sz w:val="28"/>
          <w:szCs w:val="28"/>
        </w:rPr>
        <w:t xml:space="preserve"> would like to focus on. </w:t>
      </w:r>
    </w:p>
    <w:p w14:paraId="677EB413" w14:textId="02CF2BA7" w:rsidR="003C2BC0" w:rsidRDefault="003C2BC0" w:rsidP="535C5D33">
      <w:pPr>
        <w:spacing w:line="240" w:lineRule="exact"/>
        <w:rPr>
          <w:rFonts w:ascii="Calibri" w:eastAsia="Calibri" w:hAnsi="Calibri" w:cs="Calibri"/>
          <w:sz w:val="28"/>
          <w:szCs w:val="28"/>
        </w:rPr>
      </w:pPr>
    </w:p>
    <w:p w14:paraId="60CA5013" w14:textId="5FB2CEFD" w:rsidR="003C2BC0" w:rsidRDefault="003C2BC0" w:rsidP="535C5D33">
      <w:pPr>
        <w:spacing w:line="240" w:lineRule="exact"/>
        <w:rPr>
          <w:rFonts w:ascii="Calibri" w:eastAsia="Calibri" w:hAnsi="Calibri" w:cs="Calibri"/>
          <w:sz w:val="28"/>
          <w:szCs w:val="28"/>
        </w:rPr>
      </w:pPr>
      <w:r w:rsidRPr="535C5D33">
        <w:rPr>
          <w:rFonts w:ascii="Calibri" w:eastAsia="Calibri" w:hAnsi="Calibri" w:cs="Calibri"/>
          <w:sz w:val="28"/>
          <w:szCs w:val="28"/>
        </w:rPr>
        <w:t>Student brief</w:t>
      </w:r>
    </w:p>
    <w:p w14:paraId="5B0E86D2" w14:textId="4EFC929B" w:rsidR="00FB7A45" w:rsidRPr="00FB7A45" w:rsidRDefault="003C2BC0"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rPr>
        <w:t>‘</w:t>
      </w:r>
      <w:r w:rsidR="00B008AC" w:rsidRPr="535C5D33">
        <w:rPr>
          <w:rFonts w:ascii="Calibri" w:eastAsia="Calibri" w:hAnsi="Calibri" w:cs="Calibri"/>
          <w:sz w:val="28"/>
          <w:szCs w:val="28"/>
          <w:lang w:eastAsia="en-US"/>
        </w:rPr>
        <w:t xml:space="preserve">By using the STEM Roadshow </w:t>
      </w:r>
      <w:proofErr w:type="gramStart"/>
      <w:r w:rsidR="00FB7A45" w:rsidRPr="535C5D33">
        <w:rPr>
          <w:rFonts w:ascii="Calibri" w:eastAsia="Calibri" w:hAnsi="Calibri" w:cs="Calibri"/>
          <w:sz w:val="28"/>
          <w:szCs w:val="28"/>
          <w:lang w:eastAsia="en-US"/>
        </w:rPr>
        <w:t>PowerPoint</w:t>
      </w:r>
      <w:proofErr w:type="gramEnd"/>
      <w:r w:rsidR="00FB7A45" w:rsidRPr="535C5D33">
        <w:rPr>
          <w:rFonts w:ascii="Calibri" w:eastAsia="Calibri" w:hAnsi="Calibri" w:cs="Calibri"/>
          <w:sz w:val="28"/>
          <w:szCs w:val="28"/>
          <w:lang w:eastAsia="en-US"/>
        </w:rPr>
        <w:t xml:space="preserve"> you will </w:t>
      </w:r>
      <w:r w:rsidR="00B008AC" w:rsidRPr="535C5D33">
        <w:rPr>
          <w:rFonts w:ascii="Calibri" w:eastAsia="Calibri" w:hAnsi="Calibri" w:cs="Calibri"/>
          <w:sz w:val="28"/>
          <w:szCs w:val="28"/>
          <w:lang w:eastAsia="en-US"/>
        </w:rPr>
        <w:t>be able to</w:t>
      </w:r>
      <w:r w:rsidR="00FB7A45" w:rsidRPr="535C5D33">
        <w:rPr>
          <w:rFonts w:ascii="Calibri" w:eastAsia="Calibri" w:hAnsi="Calibri" w:cs="Calibri"/>
          <w:sz w:val="28"/>
          <w:szCs w:val="28"/>
          <w:lang w:eastAsia="en-US"/>
        </w:rPr>
        <w:t xml:space="preserve"> build your own booklet in the 15 different areas that will be covered​</w:t>
      </w:r>
      <w:r w:rsidR="00B008AC" w:rsidRPr="535C5D33">
        <w:rPr>
          <w:rFonts w:ascii="Calibri" w:eastAsia="Calibri" w:hAnsi="Calibri" w:cs="Calibri"/>
          <w:sz w:val="28"/>
          <w:szCs w:val="28"/>
          <w:lang w:eastAsia="en-US"/>
        </w:rPr>
        <w:t>.</w:t>
      </w:r>
    </w:p>
    <w:p w14:paraId="57570021" w14:textId="77777777" w:rsidR="00FB7A45" w:rsidRPr="00FB7A45" w:rsidRDefault="00FB7A45"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w:t>
      </w:r>
    </w:p>
    <w:p w14:paraId="3FACC3A9" w14:textId="0C767BB4" w:rsidR="00FB7A45" w:rsidRPr="00FB7A45" w:rsidRDefault="00FB7A45"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In each area you can research jobs and careers and display what you have learnt in any way you would like in the booklet. Suggestions have been put into the presentation</w:t>
      </w:r>
      <w:r w:rsidR="0002433D" w:rsidRPr="535C5D33">
        <w:rPr>
          <w:rFonts w:ascii="Calibri" w:eastAsia="Calibri" w:hAnsi="Calibri" w:cs="Calibri"/>
          <w:sz w:val="28"/>
          <w:szCs w:val="28"/>
          <w:lang w:eastAsia="en-US"/>
        </w:rPr>
        <w:t xml:space="preserve"> and this guide,</w:t>
      </w:r>
      <w:r w:rsidRPr="535C5D33">
        <w:rPr>
          <w:rFonts w:ascii="Calibri" w:eastAsia="Calibri" w:hAnsi="Calibri" w:cs="Calibri"/>
          <w:sz w:val="28"/>
          <w:szCs w:val="28"/>
          <w:lang w:eastAsia="en-US"/>
        </w:rPr>
        <w:t xml:space="preserve"> but we </w:t>
      </w:r>
      <w:r w:rsidR="0002433D" w:rsidRPr="535C5D33">
        <w:rPr>
          <w:rFonts w:ascii="Calibri" w:eastAsia="Calibri" w:hAnsi="Calibri" w:cs="Calibri"/>
          <w:sz w:val="28"/>
          <w:szCs w:val="28"/>
          <w:lang w:eastAsia="en-US"/>
        </w:rPr>
        <w:t xml:space="preserve">welcome you to think of your own ideas. </w:t>
      </w:r>
    </w:p>
    <w:p w14:paraId="61DB03C8" w14:textId="77777777" w:rsidR="00FB7A45" w:rsidRPr="00FB7A45" w:rsidRDefault="00FB7A45"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w:t>
      </w:r>
    </w:p>
    <w:p w14:paraId="0F4C4768" w14:textId="33DAC524" w:rsidR="001F741C" w:rsidRDefault="00FB7A45"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 xml:space="preserve">You can spend </w:t>
      </w:r>
      <w:r w:rsidR="4ED9F725" w:rsidRPr="535C5D33">
        <w:rPr>
          <w:rFonts w:ascii="Calibri" w:eastAsia="Calibri" w:hAnsi="Calibri" w:cs="Calibri"/>
          <w:sz w:val="28"/>
          <w:szCs w:val="28"/>
          <w:lang w:eastAsia="en-US"/>
        </w:rPr>
        <w:t>as</w:t>
      </w:r>
      <w:r w:rsidRPr="535C5D33">
        <w:rPr>
          <w:rFonts w:ascii="Calibri" w:eastAsia="Calibri" w:hAnsi="Calibri" w:cs="Calibri"/>
          <w:sz w:val="28"/>
          <w:szCs w:val="28"/>
          <w:lang w:eastAsia="en-US"/>
        </w:rPr>
        <w:t xml:space="preserve"> you like on each </w:t>
      </w:r>
      <w:r w:rsidR="0002433D" w:rsidRPr="535C5D33">
        <w:rPr>
          <w:rFonts w:ascii="Calibri" w:eastAsia="Calibri" w:hAnsi="Calibri" w:cs="Calibri"/>
          <w:sz w:val="28"/>
          <w:szCs w:val="28"/>
          <w:lang w:eastAsia="en-US"/>
        </w:rPr>
        <w:t>module,</w:t>
      </w:r>
      <w:r w:rsidRPr="535C5D33">
        <w:rPr>
          <w:rFonts w:ascii="Calibri" w:eastAsia="Calibri" w:hAnsi="Calibri" w:cs="Calibri"/>
          <w:sz w:val="28"/>
          <w:szCs w:val="28"/>
          <w:lang w:eastAsia="en-US"/>
        </w:rPr>
        <w:t> but we encourage you to keep adding to it over the coming weeks.</w:t>
      </w:r>
    </w:p>
    <w:p w14:paraId="75AFA08E" w14:textId="77777777" w:rsidR="001F741C" w:rsidRDefault="001F741C" w:rsidP="535C5D33">
      <w:pPr>
        <w:pStyle w:val="paragraph"/>
        <w:spacing w:before="0" w:beforeAutospacing="0" w:after="0" w:afterAutospacing="0"/>
        <w:textAlignment w:val="baseline"/>
        <w:rPr>
          <w:rFonts w:ascii="Calibri" w:eastAsia="Calibri" w:hAnsi="Calibri" w:cs="Calibri"/>
          <w:sz w:val="28"/>
          <w:szCs w:val="28"/>
          <w:lang w:eastAsia="en-US"/>
        </w:rPr>
      </w:pPr>
    </w:p>
    <w:p w14:paraId="2A2D043F" w14:textId="2EE90840" w:rsidR="00FB7A45" w:rsidRPr="00FB7A45" w:rsidRDefault="001F741C"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This project is an insight into how University level projects are made. Often University Students will be given some information</w:t>
      </w:r>
      <w:r w:rsidR="00E5366C" w:rsidRPr="535C5D33">
        <w:rPr>
          <w:rFonts w:ascii="Calibri" w:eastAsia="Calibri" w:hAnsi="Calibri" w:cs="Calibri"/>
          <w:sz w:val="28"/>
          <w:szCs w:val="28"/>
          <w:lang w:eastAsia="en-US"/>
        </w:rPr>
        <w:t xml:space="preserve"> through a lecture then they have to go away and choose how they </w:t>
      </w:r>
      <w:r w:rsidR="00E20D0E" w:rsidRPr="535C5D33">
        <w:rPr>
          <w:rFonts w:ascii="Calibri" w:eastAsia="Calibri" w:hAnsi="Calibri" w:cs="Calibri"/>
          <w:sz w:val="28"/>
          <w:szCs w:val="28"/>
          <w:lang w:eastAsia="en-US"/>
        </w:rPr>
        <w:t xml:space="preserve">can learn more about it and then present it back in some form </w:t>
      </w:r>
      <w:r w:rsidR="1594355C" w:rsidRPr="535C5D33">
        <w:rPr>
          <w:rFonts w:ascii="Calibri" w:eastAsia="Calibri" w:hAnsi="Calibri" w:cs="Calibri"/>
          <w:sz w:val="28"/>
          <w:szCs w:val="28"/>
          <w:lang w:eastAsia="en-US"/>
        </w:rPr>
        <w:t>of project</w:t>
      </w:r>
      <w:r w:rsidR="00E20D0E" w:rsidRPr="535C5D33">
        <w:rPr>
          <w:rFonts w:ascii="Calibri" w:eastAsia="Calibri" w:hAnsi="Calibri" w:cs="Calibri"/>
          <w:sz w:val="28"/>
          <w:szCs w:val="28"/>
          <w:lang w:eastAsia="en-US"/>
        </w:rPr>
        <w:t>.’</w:t>
      </w:r>
      <w:r w:rsidR="00FB7A45" w:rsidRPr="535C5D33">
        <w:rPr>
          <w:rFonts w:ascii="Calibri" w:eastAsia="Calibri" w:hAnsi="Calibri" w:cs="Calibri"/>
          <w:sz w:val="28"/>
          <w:szCs w:val="28"/>
          <w:lang w:eastAsia="en-US"/>
        </w:rPr>
        <w:t> ​</w:t>
      </w:r>
    </w:p>
    <w:p w14:paraId="69BBA01E" w14:textId="1C08B0A4" w:rsidR="003C2BC0" w:rsidRDefault="003C2BC0" w:rsidP="535C5D33">
      <w:pPr>
        <w:spacing w:line="240" w:lineRule="exact"/>
        <w:rPr>
          <w:rFonts w:ascii="Calibri" w:eastAsia="Calibri" w:hAnsi="Calibri" w:cs="Calibri"/>
          <w:sz w:val="28"/>
          <w:szCs w:val="28"/>
        </w:rPr>
      </w:pPr>
    </w:p>
    <w:p w14:paraId="5241424D" w14:textId="2E835D8E" w:rsidR="00243DDF" w:rsidRPr="00243DDF" w:rsidRDefault="00243DDF"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lastRenderedPageBreak/>
        <w:t>We will update you when we would like you to send us the completed projects for us to look at and there will be special mentions to your schools with who took part. ​</w:t>
      </w:r>
    </w:p>
    <w:p w14:paraId="2C996F59" w14:textId="77777777" w:rsidR="00243DDF" w:rsidRPr="00243DDF" w:rsidRDefault="00243DDF"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w:t>
      </w:r>
    </w:p>
    <w:p w14:paraId="155167FA" w14:textId="623253E8" w:rsidR="00243DDF" w:rsidRPr="00243DDF" w:rsidRDefault="00243DDF" w:rsidP="535C5D33">
      <w:pPr>
        <w:pStyle w:val="paragraph"/>
        <w:spacing w:before="0" w:beforeAutospacing="0" w:after="0" w:afterAutospacing="0"/>
        <w:textAlignment w:val="baseline"/>
        <w:rPr>
          <w:rFonts w:ascii="Calibri" w:eastAsia="Calibri" w:hAnsi="Calibri" w:cs="Calibri"/>
          <w:sz w:val="28"/>
          <w:szCs w:val="28"/>
          <w:lang w:eastAsia="en-US"/>
        </w:rPr>
      </w:pPr>
      <w:r w:rsidRPr="535C5D33">
        <w:rPr>
          <w:rFonts w:ascii="Calibri" w:eastAsia="Calibri" w:hAnsi="Calibri" w:cs="Calibri"/>
          <w:sz w:val="28"/>
          <w:szCs w:val="28"/>
          <w:lang w:eastAsia="en-US"/>
        </w:rPr>
        <w:t xml:space="preserve">If you are interested </w:t>
      </w:r>
      <w:r w:rsidR="004A1BEF" w:rsidRPr="535C5D33">
        <w:rPr>
          <w:rFonts w:ascii="Calibri" w:eastAsia="Calibri" w:hAnsi="Calibri" w:cs="Calibri"/>
          <w:sz w:val="28"/>
          <w:szCs w:val="28"/>
          <w:lang w:eastAsia="en-US"/>
        </w:rPr>
        <w:t>to get students to t</w:t>
      </w:r>
      <w:r w:rsidRPr="535C5D33">
        <w:rPr>
          <w:rFonts w:ascii="Calibri" w:eastAsia="Calibri" w:hAnsi="Calibri" w:cs="Calibri"/>
          <w:sz w:val="28"/>
          <w:szCs w:val="28"/>
          <w:lang w:eastAsia="en-US"/>
        </w:rPr>
        <w:t>ak</w:t>
      </w:r>
      <w:r w:rsidR="004A1BEF" w:rsidRPr="535C5D33">
        <w:rPr>
          <w:rFonts w:ascii="Calibri" w:eastAsia="Calibri" w:hAnsi="Calibri" w:cs="Calibri"/>
          <w:sz w:val="28"/>
          <w:szCs w:val="28"/>
          <w:lang w:eastAsia="en-US"/>
        </w:rPr>
        <w:t>e</w:t>
      </w:r>
      <w:r w:rsidRPr="535C5D33">
        <w:rPr>
          <w:rFonts w:ascii="Calibri" w:eastAsia="Calibri" w:hAnsi="Calibri" w:cs="Calibri"/>
          <w:sz w:val="28"/>
          <w:szCs w:val="28"/>
          <w:lang w:eastAsia="en-US"/>
        </w:rPr>
        <w:t xml:space="preserve"> part in this project please e-mail </w:t>
      </w:r>
      <w:hyperlink r:id="rId8">
        <w:r w:rsidRPr="535C5D33">
          <w:rPr>
            <w:rFonts w:ascii="Calibri" w:eastAsia="Calibri" w:hAnsi="Calibri" w:cs="Calibri"/>
            <w:b/>
            <w:bCs/>
            <w:color w:val="4471C4"/>
            <w:sz w:val="28"/>
            <w:szCs w:val="28"/>
            <w:u w:val="single"/>
            <w:lang w:eastAsia="en-US"/>
          </w:rPr>
          <w:t>h.holt@shu.ac.uk</w:t>
        </w:r>
      </w:hyperlink>
      <w:r w:rsidRPr="535C5D33">
        <w:rPr>
          <w:rFonts w:ascii="Calibri" w:eastAsia="Calibri" w:hAnsi="Calibri" w:cs="Calibri"/>
          <w:sz w:val="28"/>
          <w:szCs w:val="28"/>
          <w:lang w:eastAsia="en-US"/>
        </w:rPr>
        <w:t xml:space="preserve"> so we can keep track of who is </w:t>
      </w:r>
      <w:r w:rsidR="003C2BC0" w:rsidRPr="535C5D33">
        <w:rPr>
          <w:rFonts w:ascii="Calibri" w:eastAsia="Calibri" w:hAnsi="Calibri" w:cs="Calibri"/>
          <w:sz w:val="28"/>
          <w:szCs w:val="28"/>
          <w:lang w:eastAsia="en-US"/>
        </w:rPr>
        <w:t>completing the project</w:t>
      </w:r>
      <w:r w:rsidRPr="535C5D33">
        <w:rPr>
          <w:rFonts w:ascii="Calibri" w:eastAsia="Calibri" w:hAnsi="Calibri" w:cs="Calibri"/>
          <w:sz w:val="28"/>
          <w:szCs w:val="28"/>
          <w:lang w:eastAsia="en-US"/>
        </w:rPr>
        <w:t xml:space="preserve">. </w:t>
      </w:r>
      <w:r w:rsidR="003C2BC0" w:rsidRPr="535C5D33">
        <w:rPr>
          <w:rFonts w:ascii="Calibri" w:eastAsia="Calibri" w:hAnsi="Calibri" w:cs="Calibri"/>
          <w:sz w:val="28"/>
          <w:szCs w:val="28"/>
          <w:lang w:eastAsia="en-US"/>
        </w:rPr>
        <w:t>Also,</w:t>
      </w:r>
      <w:r w:rsidRPr="535C5D33">
        <w:rPr>
          <w:rFonts w:ascii="Calibri" w:eastAsia="Calibri" w:hAnsi="Calibri" w:cs="Calibri"/>
          <w:sz w:val="28"/>
          <w:szCs w:val="28"/>
          <w:lang w:eastAsia="en-US"/>
        </w:rPr>
        <w:t xml:space="preserve"> you can use the e-mail address if you </w:t>
      </w:r>
      <w:r w:rsidR="003C2BC0" w:rsidRPr="535C5D33">
        <w:rPr>
          <w:rFonts w:ascii="Calibri" w:eastAsia="Calibri" w:hAnsi="Calibri" w:cs="Calibri"/>
          <w:sz w:val="28"/>
          <w:szCs w:val="28"/>
          <w:lang w:eastAsia="en-US"/>
        </w:rPr>
        <w:t>have any questions.</w:t>
      </w:r>
    </w:p>
    <w:p w14:paraId="329D9726" w14:textId="6F0E8F99" w:rsidR="6C35D88F" w:rsidRDefault="6C35D88F" w:rsidP="535C5D33">
      <w:pPr>
        <w:spacing w:line="240" w:lineRule="exact"/>
        <w:rPr>
          <w:rFonts w:ascii="Calibri" w:eastAsia="Calibri" w:hAnsi="Calibri" w:cs="Calibri"/>
          <w:sz w:val="28"/>
          <w:szCs w:val="28"/>
        </w:rPr>
      </w:pPr>
    </w:p>
    <w:p w14:paraId="37CB48B5" w14:textId="6E35EC84" w:rsidR="5C40FC7E" w:rsidRPr="00243DDF" w:rsidRDefault="5C40FC7E" w:rsidP="5C40FC7E">
      <w:pPr>
        <w:rPr>
          <w:rFonts w:ascii="Calibri" w:eastAsia="Calibri" w:hAnsi="Calibri" w:cs="Calibri"/>
          <w:sz w:val="24"/>
          <w:szCs w:val="24"/>
        </w:rPr>
      </w:pPr>
    </w:p>
    <w:sectPr w:rsidR="5C40FC7E" w:rsidRPr="00243D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4F0AA1"/>
    <w:rsid w:val="0002433D"/>
    <w:rsid w:val="001F741C"/>
    <w:rsid w:val="00243DDF"/>
    <w:rsid w:val="00337C4A"/>
    <w:rsid w:val="003C2BC0"/>
    <w:rsid w:val="00446260"/>
    <w:rsid w:val="004A1BEF"/>
    <w:rsid w:val="004B587B"/>
    <w:rsid w:val="005452B0"/>
    <w:rsid w:val="00550598"/>
    <w:rsid w:val="00700DD5"/>
    <w:rsid w:val="00B008AC"/>
    <w:rsid w:val="00E20D0E"/>
    <w:rsid w:val="00E5366C"/>
    <w:rsid w:val="00FB7A45"/>
    <w:rsid w:val="1594355C"/>
    <w:rsid w:val="35360982"/>
    <w:rsid w:val="4ED9F725"/>
    <w:rsid w:val="4EDB5D46"/>
    <w:rsid w:val="4FE38462"/>
    <w:rsid w:val="535C5D33"/>
    <w:rsid w:val="554F0AA1"/>
    <w:rsid w:val="5C40FC7E"/>
    <w:rsid w:val="6C35D88F"/>
    <w:rsid w:val="7569908C"/>
    <w:rsid w:val="7BFB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4:docId w14:val="554F0AA1"/>
  <w15:chartTrackingRefBased/>
  <w15:docId w15:val="{0B1AA976-A953-488F-B8A6-8859F143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3DDF"/>
  </w:style>
  <w:style w:type="character" w:customStyle="1" w:styleId="eop">
    <w:name w:val="eop"/>
    <w:basedOn w:val="DefaultParagraphFont"/>
    <w:rsid w:val="00243DDF"/>
  </w:style>
  <w:style w:type="character" w:customStyle="1" w:styleId="contextualspellingandgrammarerror">
    <w:name w:val="contextualspellingandgrammarerror"/>
    <w:basedOn w:val="DefaultParagraphFont"/>
    <w:rsid w:val="0024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4134">
      <w:bodyDiv w:val="1"/>
      <w:marLeft w:val="0"/>
      <w:marRight w:val="0"/>
      <w:marTop w:val="0"/>
      <w:marBottom w:val="0"/>
      <w:divBdr>
        <w:top w:val="none" w:sz="0" w:space="0" w:color="auto"/>
        <w:left w:val="none" w:sz="0" w:space="0" w:color="auto"/>
        <w:bottom w:val="none" w:sz="0" w:space="0" w:color="auto"/>
        <w:right w:val="none" w:sz="0" w:space="0" w:color="auto"/>
      </w:divBdr>
      <w:divsChild>
        <w:div w:id="1454010572">
          <w:marLeft w:val="0"/>
          <w:marRight w:val="0"/>
          <w:marTop w:val="0"/>
          <w:marBottom w:val="0"/>
          <w:divBdr>
            <w:top w:val="none" w:sz="0" w:space="0" w:color="auto"/>
            <w:left w:val="none" w:sz="0" w:space="0" w:color="auto"/>
            <w:bottom w:val="none" w:sz="0" w:space="0" w:color="auto"/>
            <w:right w:val="none" w:sz="0" w:space="0" w:color="auto"/>
          </w:divBdr>
        </w:div>
        <w:div w:id="1972399046">
          <w:marLeft w:val="0"/>
          <w:marRight w:val="0"/>
          <w:marTop w:val="0"/>
          <w:marBottom w:val="0"/>
          <w:divBdr>
            <w:top w:val="none" w:sz="0" w:space="0" w:color="auto"/>
            <w:left w:val="none" w:sz="0" w:space="0" w:color="auto"/>
            <w:bottom w:val="none" w:sz="0" w:space="0" w:color="auto"/>
            <w:right w:val="none" w:sz="0" w:space="0" w:color="auto"/>
          </w:divBdr>
        </w:div>
        <w:div w:id="1134517625">
          <w:marLeft w:val="0"/>
          <w:marRight w:val="0"/>
          <w:marTop w:val="0"/>
          <w:marBottom w:val="0"/>
          <w:divBdr>
            <w:top w:val="none" w:sz="0" w:space="0" w:color="auto"/>
            <w:left w:val="none" w:sz="0" w:space="0" w:color="auto"/>
            <w:bottom w:val="none" w:sz="0" w:space="0" w:color="auto"/>
            <w:right w:val="none" w:sz="0" w:space="0" w:color="auto"/>
          </w:divBdr>
        </w:div>
        <w:div w:id="227039430">
          <w:marLeft w:val="0"/>
          <w:marRight w:val="0"/>
          <w:marTop w:val="0"/>
          <w:marBottom w:val="0"/>
          <w:divBdr>
            <w:top w:val="none" w:sz="0" w:space="0" w:color="auto"/>
            <w:left w:val="none" w:sz="0" w:space="0" w:color="auto"/>
            <w:bottom w:val="none" w:sz="0" w:space="0" w:color="auto"/>
            <w:right w:val="none" w:sz="0" w:space="0" w:color="auto"/>
          </w:divBdr>
        </w:div>
        <w:div w:id="1302420003">
          <w:marLeft w:val="0"/>
          <w:marRight w:val="0"/>
          <w:marTop w:val="0"/>
          <w:marBottom w:val="0"/>
          <w:divBdr>
            <w:top w:val="none" w:sz="0" w:space="0" w:color="auto"/>
            <w:left w:val="none" w:sz="0" w:space="0" w:color="auto"/>
            <w:bottom w:val="none" w:sz="0" w:space="0" w:color="auto"/>
            <w:right w:val="none" w:sz="0" w:space="0" w:color="auto"/>
          </w:divBdr>
        </w:div>
      </w:divsChild>
    </w:div>
    <w:div w:id="384373393">
      <w:bodyDiv w:val="1"/>
      <w:marLeft w:val="0"/>
      <w:marRight w:val="0"/>
      <w:marTop w:val="0"/>
      <w:marBottom w:val="0"/>
      <w:divBdr>
        <w:top w:val="none" w:sz="0" w:space="0" w:color="auto"/>
        <w:left w:val="none" w:sz="0" w:space="0" w:color="auto"/>
        <w:bottom w:val="none" w:sz="0" w:space="0" w:color="auto"/>
        <w:right w:val="none" w:sz="0" w:space="0" w:color="auto"/>
      </w:divBdr>
      <w:divsChild>
        <w:div w:id="162356589">
          <w:marLeft w:val="0"/>
          <w:marRight w:val="0"/>
          <w:marTop w:val="0"/>
          <w:marBottom w:val="0"/>
          <w:divBdr>
            <w:top w:val="none" w:sz="0" w:space="0" w:color="auto"/>
            <w:left w:val="none" w:sz="0" w:space="0" w:color="auto"/>
            <w:bottom w:val="none" w:sz="0" w:space="0" w:color="auto"/>
            <w:right w:val="none" w:sz="0" w:space="0" w:color="auto"/>
          </w:divBdr>
        </w:div>
        <w:div w:id="1197622031">
          <w:marLeft w:val="0"/>
          <w:marRight w:val="0"/>
          <w:marTop w:val="0"/>
          <w:marBottom w:val="0"/>
          <w:divBdr>
            <w:top w:val="none" w:sz="0" w:space="0" w:color="auto"/>
            <w:left w:val="none" w:sz="0" w:space="0" w:color="auto"/>
            <w:bottom w:val="none" w:sz="0" w:space="0" w:color="auto"/>
            <w:right w:val="none" w:sz="0" w:space="0" w:color="auto"/>
          </w:divBdr>
        </w:div>
        <w:div w:id="81141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lt@shu.ac.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39825274AB54397B2B222E9671FB8" ma:contentTypeVersion="12" ma:contentTypeDescription="Create a new document." ma:contentTypeScope="" ma:versionID="3c595cc8f9dc6c087f5d08b2c25ca01a">
  <xsd:schema xmlns:xsd="http://www.w3.org/2001/XMLSchema" xmlns:xs="http://www.w3.org/2001/XMLSchema" xmlns:p="http://schemas.microsoft.com/office/2006/metadata/properties" xmlns:ns2="e5b18cd1-11be-4cda-bd6c-643977aa0ddf" xmlns:ns3="33db7cb6-a23a-40ca-a21d-58d9e2a88f5f" targetNamespace="http://schemas.microsoft.com/office/2006/metadata/properties" ma:root="true" ma:fieldsID="93f204721d9507857487ea1cee6869dc" ns2:_="" ns3:_="">
    <xsd:import namespace="e5b18cd1-11be-4cda-bd6c-643977aa0ddf"/>
    <xsd:import namespace="33db7cb6-a23a-40ca-a21d-58d9e2a88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8cd1-11be-4cda-bd6c-643977aa0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b7cb6-a23a-40ca-a21d-58d9e2a88f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0D94C-1A47-46C1-BC16-2AD63CFB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8cd1-11be-4cda-bd6c-643977aa0ddf"/>
    <ds:schemaRef ds:uri="33db7cb6-a23a-40ca-a21d-58d9e2a88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47836-DCA7-472E-815C-360D57CB2916}">
  <ds:schemaRefs>
    <ds:schemaRef ds:uri="http://schemas.microsoft.com/sharepoint/v3/contenttype/forms"/>
  </ds:schemaRefs>
</ds:datastoreItem>
</file>

<file path=customXml/itemProps3.xml><?xml version="1.0" encoding="utf-8"?>
<ds:datastoreItem xmlns:ds="http://schemas.openxmlformats.org/officeDocument/2006/customXml" ds:itemID="{04A120C9-83E6-46EE-9B8F-E39FAD33854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5b18cd1-11be-4cda-bd6c-643977aa0ddf"/>
    <ds:schemaRef ds:uri="http://schemas.microsoft.com/office/infopath/2007/PartnerControls"/>
    <ds:schemaRef ds:uri="33db7cb6-a23a-40ca-a21d-58d9e2a88f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Heather</dc:creator>
  <cp:keywords/>
  <dc:description/>
  <cp:lastModifiedBy>Deakin, Katie L</cp:lastModifiedBy>
  <cp:revision>2</cp:revision>
  <dcterms:created xsi:type="dcterms:W3CDTF">2020-06-01T10:13:00Z</dcterms:created>
  <dcterms:modified xsi:type="dcterms:W3CDTF">2020-06-01T10:13:00Z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0x01010002839825274AB54397B2B222E9671FB8</vt:lpwstr>
  </property>
</Properties>
</file>