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14AA1" w14:textId="77777777" w:rsidR="006A2961" w:rsidRDefault="00A31F07" w:rsidP="00C27E8C">
      <w:pPr>
        <w:rPr>
          <w:b/>
          <w:i/>
          <w:sz w:val="52"/>
          <w:szCs w:val="52"/>
        </w:rPr>
      </w:pPr>
      <w:r w:rsidRPr="00010421">
        <w:rPr>
          <w:b/>
          <w:bCs/>
          <w:noProof/>
          <w:sz w:val="22"/>
          <w:szCs w:val="22"/>
          <w:lang w:eastAsia="en-GB"/>
        </w:rPr>
        <w:drawing>
          <wp:inline distT="0" distB="0" distL="0" distR="0" wp14:anchorId="325B9327" wp14:editId="3A488D50">
            <wp:extent cx="1551600" cy="820800"/>
            <wp:effectExtent l="0" t="0" r="0" b="0"/>
            <wp:docPr id="16" name="Picture 2" descr="Sheffield Hall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Sheffield Hallam University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1600" cy="820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6E58C3C0" w14:textId="77777777" w:rsidR="00AF44ED" w:rsidRPr="006A2961" w:rsidRDefault="00AF44ED" w:rsidP="006A2961">
      <w:pPr>
        <w:pBdr>
          <w:bottom w:val="single" w:sz="24" w:space="1" w:color="auto"/>
        </w:pBdr>
        <w:spacing w:after="0" w:line="360" w:lineRule="auto"/>
        <w:jc w:val="both"/>
        <w:rPr>
          <w:rFonts w:eastAsia="Times New Roman" w:cs="Times New Roman"/>
          <w:b/>
          <w:sz w:val="21"/>
          <w:szCs w:val="21"/>
          <w:lang w:eastAsia="en-GB"/>
        </w:rPr>
      </w:pPr>
    </w:p>
    <w:p w14:paraId="5E5A7E9B" w14:textId="77777777" w:rsidR="006A2961" w:rsidRPr="006A2961" w:rsidRDefault="006A2961" w:rsidP="006A2961">
      <w:pPr>
        <w:spacing w:after="0" w:line="360" w:lineRule="auto"/>
        <w:jc w:val="both"/>
        <w:rPr>
          <w:rFonts w:eastAsia="Times New Roman" w:cs="Times New Roman"/>
          <w:b/>
          <w:sz w:val="21"/>
          <w:szCs w:val="21"/>
          <w:lang w:eastAsia="en-GB"/>
        </w:rPr>
      </w:pPr>
    </w:p>
    <w:p w14:paraId="50B7E2D7" w14:textId="538B83FF" w:rsidR="00434151" w:rsidRPr="00434151" w:rsidRDefault="00C27E8C" w:rsidP="00ED485D">
      <w:pPr>
        <w:jc w:val="center"/>
        <w:rPr>
          <w:b/>
          <w:i/>
          <w:sz w:val="32"/>
          <w:szCs w:val="32"/>
        </w:rPr>
      </w:pPr>
      <w:r>
        <w:rPr>
          <w:b/>
          <w:i/>
          <w:sz w:val="32"/>
          <w:szCs w:val="32"/>
        </w:rPr>
        <w:t>College of Health, Wellbeing and Life Sciences</w:t>
      </w:r>
    </w:p>
    <w:p w14:paraId="3986267A" w14:textId="77777777" w:rsidR="00434151" w:rsidRPr="00B53E4C" w:rsidRDefault="00434151" w:rsidP="00B53E4C">
      <w:pPr>
        <w:jc w:val="center"/>
        <w:rPr>
          <w:b/>
          <w:bCs/>
          <w:sz w:val="36"/>
          <w:szCs w:val="36"/>
        </w:rPr>
      </w:pPr>
      <w:r w:rsidRPr="00434151">
        <w:rPr>
          <w:b/>
          <w:i/>
          <w:sz w:val="32"/>
          <w:szCs w:val="32"/>
        </w:rPr>
        <w:t>Department of Social Work Social Care and Community Studies</w:t>
      </w:r>
      <w:r w:rsidR="00083F5C" w:rsidRPr="00434151">
        <w:rPr>
          <w:b/>
          <w:bCs/>
          <w:sz w:val="32"/>
          <w:szCs w:val="32"/>
        </w:rPr>
        <w:t xml:space="preserve"> </w:t>
      </w:r>
    </w:p>
    <w:p w14:paraId="6A7EDE06" w14:textId="77777777" w:rsidR="00CC7721" w:rsidRDefault="00497A7B" w:rsidP="00800F55">
      <w:pPr>
        <w:jc w:val="center"/>
        <w:rPr>
          <w:b/>
          <w:bCs/>
          <w:sz w:val="52"/>
          <w:szCs w:val="52"/>
        </w:rPr>
      </w:pPr>
      <w:r>
        <w:rPr>
          <w:b/>
          <w:bCs/>
          <w:sz w:val="52"/>
          <w:szCs w:val="52"/>
        </w:rPr>
        <w:t>Foundation Degree</w:t>
      </w:r>
    </w:p>
    <w:p w14:paraId="201885DE" w14:textId="77777777" w:rsidR="00497A7B" w:rsidRDefault="00497A7B" w:rsidP="00800F55">
      <w:pPr>
        <w:jc w:val="center"/>
        <w:rPr>
          <w:b/>
          <w:bCs/>
          <w:sz w:val="52"/>
          <w:szCs w:val="52"/>
        </w:rPr>
      </w:pPr>
      <w:r>
        <w:rPr>
          <w:b/>
          <w:bCs/>
          <w:sz w:val="52"/>
          <w:szCs w:val="52"/>
        </w:rPr>
        <w:t>Working with Children, Young People and Families</w:t>
      </w:r>
    </w:p>
    <w:p w14:paraId="67D44886" w14:textId="77777777" w:rsidR="00BA08AA" w:rsidRDefault="002F29B9" w:rsidP="00800F55">
      <w:pPr>
        <w:jc w:val="center"/>
        <w:rPr>
          <w:b/>
          <w:bCs/>
          <w:sz w:val="52"/>
          <w:szCs w:val="52"/>
        </w:rPr>
      </w:pPr>
      <w:r>
        <w:rPr>
          <w:b/>
          <w:bCs/>
          <w:noProof/>
          <w:sz w:val="52"/>
          <w:szCs w:val="52"/>
          <w:lang w:eastAsia="en-GB"/>
        </w:rPr>
        <w:drawing>
          <wp:inline distT="0" distB="0" distL="0" distR="0" wp14:anchorId="065E59AF" wp14:editId="3FBEB296">
            <wp:extent cx="5201728" cy="3403460"/>
            <wp:effectExtent l="0" t="0" r="0" b="0"/>
            <wp:docPr id="1" name="Picture 1" descr="Cartoon picture of five people and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toon picture of five people and a dog"/>
                    <pic:cNvPicPr>
                      <a:picLocks noChangeAspect="1" noChangeArrowheads="1"/>
                    </pic:cNvPicPr>
                  </pic:nvPicPr>
                  <pic:blipFill>
                    <a:blip r:embed="rId9"/>
                    <a:srcRect/>
                    <a:stretch>
                      <a:fillRect/>
                    </a:stretch>
                  </pic:blipFill>
                  <pic:spPr bwMode="auto">
                    <a:xfrm>
                      <a:off x="0" y="0"/>
                      <a:ext cx="5203383" cy="3404543"/>
                    </a:xfrm>
                    <a:prstGeom prst="rect">
                      <a:avLst/>
                    </a:prstGeom>
                    <a:noFill/>
                    <a:ln w="9525">
                      <a:noFill/>
                      <a:miter lim="800000"/>
                      <a:headEnd/>
                      <a:tailEnd/>
                    </a:ln>
                  </pic:spPr>
                </pic:pic>
              </a:graphicData>
            </a:graphic>
          </wp:inline>
        </w:drawing>
      </w:r>
    </w:p>
    <w:p w14:paraId="55EF2355" w14:textId="77777777" w:rsidR="00B53E4C" w:rsidRDefault="00B53E4C" w:rsidP="00774ECB">
      <w:pPr>
        <w:jc w:val="center"/>
        <w:rPr>
          <w:b/>
          <w:bCs/>
          <w:sz w:val="52"/>
          <w:szCs w:val="52"/>
        </w:rPr>
      </w:pPr>
      <w:r>
        <w:rPr>
          <w:b/>
          <w:bCs/>
          <w:sz w:val="52"/>
          <w:szCs w:val="52"/>
        </w:rPr>
        <w:t xml:space="preserve">Work Based Learning One </w:t>
      </w:r>
    </w:p>
    <w:p w14:paraId="522B47DF" w14:textId="77777777" w:rsidR="00B53E4C" w:rsidRDefault="00B53E4C" w:rsidP="00774ECB">
      <w:pPr>
        <w:jc w:val="center"/>
        <w:rPr>
          <w:b/>
          <w:bCs/>
          <w:sz w:val="52"/>
          <w:szCs w:val="52"/>
        </w:rPr>
        <w:sectPr w:rsidR="00B53E4C" w:rsidSect="0001668B">
          <w:pgSz w:w="11906" w:h="16838"/>
          <w:pgMar w:top="-465" w:right="1558" w:bottom="1701" w:left="1440" w:header="709" w:footer="709" w:gutter="0"/>
          <w:cols w:space="708"/>
          <w:vAlign w:val="center"/>
          <w:docGrid w:linePitch="360"/>
        </w:sectPr>
      </w:pPr>
      <w:r>
        <w:rPr>
          <w:b/>
          <w:bCs/>
          <w:sz w:val="52"/>
          <w:szCs w:val="52"/>
        </w:rPr>
        <w:t>Portfolio Guidance</w:t>
      </w:r>
    </w:p>
    <w:p w14:paraId="6171279A" w14:textId="77777777" w:rsidR="00B53E4C" w:rsidRPr="00C516CF" w:rsidRDefault="00B53E4C" w:rsidP="00B53E4C">
      <w:pPr>
        <w:pStyle w:val="Heading1"/>
        <w:jc w:val="center"/>
        <w:rPr>
          <w:rFonts w:ascii="Arial" w:hAnsi="Arial" w:cs="Arial"/>
          <w:color w:val="auto"/>
          <w:u w:val="single"/>
        </w:rPr>
      </w:pPr>
      <w:r w:rsidRPr="00C516CF">
        <w:rPr>
          <w:rFonts w:ascii="Arial" w:hAnsi="Arial" w:cs="Arial"/>
          <w:color w:val="auto"/>
          <w:u w:val="single"/>
        </w:rPr>
        <w:lastRenderedPageBreak/>
        <w:t>Writing Your Portfolio</w:t>
      </w:r>
    </w:p>
    <w:p w14:paraId="4D0926DF" w14:textId="77777777" w:rsidR="00B53E4C" w:rsidRPr="00C516CF" w:rsidRDefault="00B53E4C" w:rsidP="00B53E4C">
      <w:pPr>
        <w:ind w:right="386"/>
        <w:jc w:val="both"/>
      </w:pPr>
      <w:bookmarkStart w:id="0" w:name="_Toc291765546"/>
    </w:p>
    <w:p w14:paraId="73251060" w14:textId="77777777" w:rsidR="00B53E4C" w:rsidRDefault="00B53E4C" w:rsidP="00B53E4C">
      <w:pPr>
        <w:ind w:right="386"/>
        <w:jc w:val="both"/>
      </w:pPr>
      <w:r w:rsidRPr="0067428F">
        <w:t>NB: All names and identifying details of agency, staff and service users must be changed or erased in order to ensure that confidentiality is maintained</w:t>
      </w:r>
      <w:bookmarkEnd w:id="0"/>
      <w:r w:rsidRPr="0067428F">
        <w:t xml:space="preserve"> (please refer to SHU Consent and Confidentiality Guidance which can be fo</w:t>
      </w:r>
      <w:r>
        <w:t>und on the WBL Blackboard site)</w:t>
      </w:r>
    </w:p>
    <w:p w14:paraId="6FF22B22" w14:textId="77777777" w:rsidR="00B53E4C" w:rsidRDefault="00B53E4C" w:rsidP="00B53E4C">
      <w:pPr>
        <w:ind w:right="386"/>
        <w:jc w:val="both"/>
      </w:pPr>
    </w:p>
    <w:p w14:paraId="386DA5B9" w14:textId="77777777" w:rsidR="00862ABE" w:rsidRDefault="00C516CF" w:rsidP="00C516CF">
      <w:pPr>
        <w:spacing w:before="100" w:beforeAutospacing="1" w:after="100" w:afterAutospacing="1"/>
        <w:outlineLvl w:val="0"/>
        <w:rPr>
          <w:b/>
          <w:bCs/>
          <w:sz w:val="28"/>
          <w:szCs w:val="28"/>
          <w:u w:val="single"/>
        </w:rPr>
      </w:pPr>
      <w:bookmarkStart w:id="1" w:name="_Toc332725656"/>
      <w:r>
        <w:rPr>
          <w:b/>
          <w:bCs/>
          <w:sz w:val="28"/>
          <w:szCs w:val="28"/>
          <w:u w:val="single"/>
        </w:rPr>
        <w:t xml:space="preserve">Your </w:t>
      </w:r>
      <w:r w:rsidR="00B53E4C" w:rsidRPr="000E7477">
        <w:rPr>
          <w:b/>
          <w:bCs/>
          <w:sz w:val="28"/>
          <w:szCs w:val="28"/>
          <w:u w:val="single"/>
        </w:rPr>
        <w:t>Work Based Learning On</w:t>
      </w:r>
      <w:r w:rsidR="00B53E4C">
        <w:rPr>
          <w:b/>
          <w:bCs/>
          <w:sz w:val="28"/>
          <w:szCs w:val="28"/>
          <w:u w:val="single"/>
        </w:rPr>
        <w:t>e</w:t>
      </w:r>
      <w:bookmarkEnd w:id="1"/>
      <w:r w:rsidR="00862ABE">
        <w:rPr>
          <w:b/>
          <w:bCs/>
          <w:sz w:val="28"/>
          <w:szCs w:val="28"/>
          <w:u w:val="single"/>
        </w:rPr>
        <w:t xml:space="preserve"> Portfolio</w:t>
      </w:r>
      <w:r>
        <w:rPr>
          <w:b/>
          <w:bCs/>
          <w:sz w:val="28"/>
          <w:szCs w:val="28"/>
          <w:u w:val="single"/>
        </w:rPr>
        <w:t xml:space="preserve"> </w:t>
      </w:r>
      <w:bookmarkStart w:id="2" w:name="_Toc332725657"/>
    </w:p>
    <w:p w14:paraId="617B731C" w14:textId="77777777" w:rsidR="00254669" w:rsidRDefault="00254669" w:rsidP="00B53E4C">
      <w:pPr>
        <w:spacing w:before="100" w:beforeAutospacing="1" w:after="100" w:afterAutospacing="1"/>
        <w:outlineLvl w:val="0"/>
        <w:rPr>
          <w:b/>
          <w:bCs/>
          <w:sz w:val="28"/>
          <w:szCs w:val="28"/>
          <w:u w:val="single"/>
        </w:rPr>
      </w:pPr>
    </w:p>
    <w:p w14:paraId="57FBEF42" w14:textId="77777777" w:rsidR="00B53E4C" w:rsidRDefault="00B53E4C" w:rsidP="00B53E4C">
      <w:pPr>
        <w:spacing w:before="100" w:beforeAutospacing="1" w:after="100" w:afterAutospacing="1"/>
        <w:outlineLvl w:val="0"/>
        <w:rPr>
          <w:b/>
          <w:bCs/>
          <w:u w:val="single"/>
        </w:rPr>
      </w:pPr>
      <w:r w:rsidRPr="00DF3C5C">
        <w:rPr>
          <w:b/>
          <w:bCs/>
          <w:u w:val="single"/>
        </w:rPr>
        <w:t>Section One</w:t>
      </w:r>
      <w:bookmarkEnd w:id="2"/>
    </w:p>
    <w:p w14:paraId="77169B01" w14:textId="77777777" w:rsidR="00B53E4C" w:rsidRDefault="00B53E4C" w:rsidP="00B53E4C">
      <w:pPr>
        <w:spacing w:before="100" w:beforeAutospacing="1" w:after="100" w:afterAutospacing="1" w:line="240" w:lineRule="auto"/>
        <w:jc w:val="both"/>
        <w:outlineLvl w:val="0"/>
        <w:rPr>
          <w:kern w:val="36"/>
        </w:rPr>
      </w:pPr>
      <w:bookmarkStart w:id="3" w:name="_Toc332725658"/>
      <w:r w:rsidRPr="009A3F66">
        <w:t>Describe the placement setting and the area in which it is situate</w:t>
      </w:r>
      <w:bookmarkEnd w:id="3"/>
      <w:r w:rsidRPr="009A3F66">
        <w:t>d. Describe the composition of the local community and include references to statistical data and evidence in order to support your work e.g. National Census Data</w:t>
      </w:r>
      <w:r w:rsidRPr="009A3F66">
        <w:rPr>
          <w:kern w:val="36"/>
        </w:rPr>
        <w:t>, The I</w:t>
      </w:r>
      <w:r>
        <w:rPr>
          <w:kern w:val="36"/>
        </w:rPr>
        <w:t xml:space="preserve">ndex of Multiple deprivation </w:t>
      </w:r>
      <w:r w:rsidR="00500B9A">
        <w:rPr>
          <w:kern w:val="36"/>
        </w:rPr>
        <w:t>etc.</w:t>
      </w:r>
    </w:p>
    <w:p w14:paraId="39456203" w14:textId="77777777" w:rsidR="00B53E4C" w:rsidRPr="009A3F66" w:rsidRDefault="00B53E4C" w:rsidP="00B53E4C">
      <w:pPr>
        <w:spacing w:before="100" w:beforeAutospacing="1" w:after="100" w:afterAutospacing="1" w:line="240" w:lineRule="auto"/>
        <w:jc w:val="both"/>
        <w:outlineLvl w:val="0"/>
        <w:rPr>
          <w:kern w:val="36"/>
        </w:rPr>
      </w:pPr>
      <w:r w:rsidRPr="009A3F66">
        <w:t>Describe the work undertaken at the placement</w:t>
      </w:r>
      <w:r>
        <w:t xml:space="preserve"> and its</w:t>
      </w:r>
      <w:r w:rsidRPr="009A3F66">
        <w:t xml:space="preserve"> aims and objectives</w:t>
      </w:r>
      <w:r>
        <w:t xml:space="preserve">. Discuss </w:t>
      </w:r>
      <w:r w:rsidRPr="0067428F">
        <w:t xml:space="preserve">how the </w:t>
      </w:r>
      <w:r>
        <w:t>service/agency meets the needs of</w:t>
      </w:r>
      <w:r w:rsidRPr="0067428F">
        <w:t xml:space="preserve"> children, young people a</w:t>
      </w:r>
      <w:r>
        <w:t>nd families with reference to the legal</w:t>
      </w:r>
      <w:r w:rsidRPr="0067428F">
        <w:t xml:space="preserve"> </w:t>
      </w:r>
      <w:r>
        <w:t>and/</w:t>
      </w:r>
      <w:r w:rsidRPr="0067428F">
        <w:t>or policy focus</w:t>
      </w:r>
      <w:r>
        <w:t xml:space="preserve"> of the work </w:t>
      </w:r>
      <w:r w:rsidRPr="0067428F">
        <w:t xml:space="preserve">e.g. parenting, family </w:t>
      </w:r>
      <w:r>
        <w:t xml:space="preserve">support, education etc. </w:t>
      </w:r>
    </w:p>
    <w:p w14:paraId="35CDCF41" w14:textId="77777777" w:rsidR="00B53E4C" w:rsidRDefault="00B53E4C" w:rsidP="00500B9A">
      <w:pPr>
        <w:autoSpaceDE w:val="0"/>
        <w:autoSpaceDN w:val="0"/>
        <w:adjustRightInd w:val="0"/>
        <w:jc w:val="both"/>
      </w:pPr>
      <w:r>
        <w:t>(Suggested word count approx. 500 words)</w:t>
      </w:r>
    </w:p>
    <w:p w14:paraId="3394B300" w14:textId="77777777" w:rsidR="00C516CF" w:rsidRDefault="00C516CF" w:rsidP="00500B9A">
      <w:pPr>
        <w:autoSpaceDE w:val="0"/>
        <w:autoSpaceDN w:val="0"/>
        <w:adjustRightInd w:val="0"/>
        <w:jc w:val="both"/>
        <w:rPr>
          <w:b/>
          <w:bCs/>
        </w:rPr>
      </w:pPr>
    </w:p>
    <w:p w14:paraId="6AA3DE4A" w14:textId="77777777" w:rsidR="00C516CF" w:rsidRDefault="00C516CF" w:rsidP="00500B9A">
      <w:pPr>
        <w:autoSpaceDE w:val="0"/>
        <w:autoSpaceDN w:val="0"/>
        <w:adjustRightInd w:val="0"/>
        <w:jc w:val="both"/>
        <w:rPr>
          <w:b/>
          <w:bCs/>
        </w:rPr>
      </w:pPr>
      <w:r>
        <w:rPr>
          <w:b/>
          <w:bCs/>
        </w:rPr>
        <w:t>Examp</w:t>
      </w:r>
      <w:r w:rsidRPr="00C516CF">
        <w:rPr>
          <w:b/>
          <w:bCs/>
        </w:rPr>
        <w:t>le</w:t>
      </w:r>
    </w:p>
    <w:p w14:paraId="2B93AE2D" w14:textId="77777777" w:rsidR="00C516CF" w:rsidRPr="00C516CF" w:rsidRDefault="00C516CF" w:rsidP="00C516CF">
      <w:pPr>
        <w:autoSpaceDE w:val="0"/>
        <w:autoSpaceDN w:val="0"/>
        <w:adjustRightInd w:val="0"/>
        <w:jc w:val="both"/>
        <w:rPr>
          <w:rFonts w:asciiTheme="minorBidi" w:eastAsia="Times New Roman" w:hAnsiTheme="minorBidi" w:cstheme="minorBidi"/>
          <w:color w:val="333333"/>
        </w:rPr>
      </w:pPr>
      <w:r w:rsidRPr="00C516CF">
        <w:rPr>
          <w:rFonts w:asciiTheme="minorBidi" w:hAnsiTheme="minorBidi" w:cstheme="minorBidi"/>
        </w:rPr>
        <w:t xml:space="preserve">The agency within which I am placed is a family support service which provides both universal and targeted services to children, young people and their families (Featherstone 2006). Family support and early intervention are </w:t>
      </w:r>
      <w:r w:rsidRPr="00C516CF">
        <w:rPr>
          <w:rFonts w:asciiTheme="minorBidi" w:eastAsia="Times New Roman" w:hAnsiTheme="minorBidi" w:cstheme="minorBidi"/>
        </w:rPr>
        <w:t>a key element of recent government reports (Munro 2011; Field 2010; Allen 2011) and the services provided by the agency</w:t>
      </w:r>
      <w:r w:rsidRPr="00C516CF">
        <w:rPr>
          <w:rFonts w:asciiTheme="minorBidi" w:hAnsiTheme="minorBidi" w:cstheme="minorBidi"/>
        </w:rPr>
        <w:t xml:space="preserve"> reflect the current national agenda. The service aims to engage children and families in a supportive and flexible way and works to maximise strengths, expand support networks and encourage engagement with a range of agencies such as health, social care and community-based services </w:t>
      </w:r>
      <w:r w:rsidRPr="00C516CF">
        <w:rPr>
          <w:rFonts w:asciiTheme="minorBidi" w:eastAsia="Times New Roman" w:hAnsiTheme="minorBidi" w:cstheme="minorBidi"/>
          <w:color w:val="333333"/>
        </w:rPr>
        <w:t>(Department of Health 2002).</w:t>
      </w:r>
    </w:p>
    <w:p w14:paraId="5B8DC066" w14:textId="77777777" w:rsidR="00C516CF" w:rsidRPr="00C516CF" w:rsidRDefault="00C516CF" w:rsidP="00C516CF">
      <w:pPr>
        <w:shd w:val="clear" w:color="auto" w:fill="FFFFFF"/>
        <w:spacing w:before="100" w:beforeAutospacing="1" w:after="100" w:afterAutospacing="1"/>
        <w:jc w:val="both"/>
        <w:rPr>
          <w:rFonts w:asciiTheme="minorBidi" w:eastAsia="Times New Roman" w:hAnsiTheme="minorBidi" w:cstheme="minorBidi"/>
          <w:color w:val="333333"/>
        </w:rPr>
      </w:pPr>
      <w:r w:rsidRPr="00C516CF">
        <w:rPr>
          <w:rFonts w:asciiTheme="minorBidi" w:eastAsia="Times New Roman" w:hAnsiTheme="minorBidi" w:cstheme="minorBidi"/>
          <w:color w:val="333333"/>
        </w:rPr>
        <w:t>The staff team consists of:</w:t>
      </w:r>
    </w:p>
    <w:p w14:paraId="681AF0E7" w14:textId="77777777" w:rsidR="00C516CF" w:rsidRPr="00C516CF" w:rsidRDefault="00C516CF" w:rsidP="00C516CF">
      <w:pPr>
        <w:numPr>
          <w:ilvl w:val="0"/>
          <w:numId w:val="20"/>
        </w:numPr>
        <w:shd w:val="clear" w:color="auto" w:fill="FFFFFF"/>
        <w:spacing w:before="100" w:beforeAutospacing="1" w:after="100" w:afterAutospacing="1"/>
        <w:jc w:val="both"/>
        <w:rPr>
          <w:rFonts w:asciiTheme="minorBidi" w:eastAsia="Times New Roman" w:hAnsiTheme="minorBidi" w:cstheme="minorBidi"/>
          <w:color w:val="333333"/>
        </w:rPr>
      </w:pPr>
      <w:r w:rsidRPr="00C516CF">
        <w:rPr>
          <w:rFonts w:asciiTheme="minorBidi" w:eastAsia="Times New Roman" w:hAnsiTheme="minorBidi" w:cstheme="minorBidi"/>
          <w:color w:val="333333"/>
        </w:rPr>
        <w:t xml:space="preserve">One Full Time Service Manager </w:t>
      </w:r>
    </w:p>
    <w:p w14:paraId="6C98C4AD" w14:textId="77777777" w:rsidR="00C516CF" w:rsidRPr="00C516CF" w:rsidRDefault="00C516CF" w:rsidP="00C516CF">
      <w:pPr>
        <w:numPr>
          <w:ilvl w:val="0"/>
          <w:numId w:val="20"/>
        </w:numPr>
        <w:shd w:val="clear" w:color="auto" w:fill="FFFFFF"/>
        <w:spacing w:before="100" w:beforeAutospacing="1" w:after="100" w:afterAutospacing="1"/>
        <w:contextualSpacing/>
        <w:jc w:val="both"/>
        <w:rPr>
          <w:rFonts w:asciiTheme="minorBidi" w:eastAsia="Times New Roman" w:hAnsiTheme="minorBidi" w:cstheme="minorBidi"/>
        </w:rPr>
      </w:pPr>
      <w:r w:rsidRPr="00C516CF">
        <w:rPr>
          <w:rFonts w:asciiTheme="minorBidi" w:eastAsia="Times New Roman" w:hAnsiTheme="minorBidi" w:cstheme="minorBidi"/>
        </w:rPr>
        <w:t xml:space="preserve">One Full Time Family Support Co-ordinator </w:t>
      </w:r>
    </w:p>
    <w:p w14:paraId="3BBE1D3B" w14:textId="77777777" w:rsidR="00C516CF" w:rsidRPr="00C516CF" w:rsidRDefault="00C516CF" w:rsidP="00C516CF">
      <w:pPr>
        <w:numPr>
          <w:ilvl w:val="0"/>
          <w:numId w:val="20"/>
        </w:numPr>
        <w:shd w:val="clear" w:color="auto" w:fill="FFFFFF"/>
        <w:spacing w:before="100" w:beforeAutospacing="1" w:after="100" w:afterAutospacing="1"/>
        <w:contextualSpacing/>
        <w:jc w:val="both"/>
        <w:rPr>
          <w:rFonts w:asciiTheme="minorBidi" w:eastAsia="Times New Roman" w:hAnsiTheme="minorBidi" w:cstheme="minorBidi"/>
        </w:rPr>
      </w:pPr>
      <w:r w:rsidRPr="00C516CF">
        <w:rPr>
          <w:rFonts w:asciiTheme="minorBidi" w:eastAsia="Times New Roman" w:hAnsiTheme="minorBidi" w:cstheme="minorBidi"/>
        </w:rPr>
        <w:lastRenderedPageBreak/>
        <w:t xml:space="preserve">Five Full Time Family Support Workers  </w:t>
      </w:r>
    </w:p>
    <w:p w14:paraId="077427FE" w14:textId="77777777" w:rsidR="00C516CF" w:rsidRPr="00C516CF" w:rsidRDefault="00C516CF" w:rsidP="00C516CF">
      <w:pPr>
        <w:numPr>
          <w:ilvl w:val="0"/>
          <w:numId w:val="20"/>
        </w:numPr>
        <w:shd w:val="clear" w:color="auto" w:fill="FFFFFF"/>
        <w:spacing w:before="100" w:beforeAutospacing="1" w:after="100" w:afterAutospacing="1"/>
        <w:contextualSpacing/>
        <w:jc w:val="both"/>
        <w:rPr>
          <w:rFonts w:asciiTheme="minorBidi" w:eastAsia="Times New Roman" w:hAnsiTheme="minorBidi" w:cstheme="minorBidi"/>
        </w:rPr>
      </w:pPr>
      <w:r w:rsidRPr="00C516CF">
        <w:rPr>
          <w:rFonts w:asciiTheme="minorBidi" w:eastAsia="Times New Roman" w:hAnsiTheme="minorBidi" w:cstheme="minorBidi"/>
        </w:rPr>
        <w:t xml:space="preserve">One Full Time Parenting Coordinator </w:t>
      </w:r>
    </w:p>
    <w:p w14:paraId="0E2F00A9" w14:textId="77777777" w:rsidR="00C516CF" w:rsidRPr="00C516CF" w:rsidRDefault="00C516CF" w:rsidP="00C516CF">
      <w:pPr>
        <w:numPr>
          <w:ilvl w:val="0"/>
          <w:numId w:val="20"/>
        </w:numPr>
        <w:shd w:val="clear" w:color="auto" w:fill="FFFFFF"/>
        <w:spacing w:before="100" w:beforeAutospacing="1" w:after="100" w:afterAutospacing="1"/>
        <w:contextualSpacing/>
        <w:jc w:val="both"/>
        <w:rPr>
          <w:rFonts w:asciiTheme="minorBidi" w:eastAsia="Times New Roman" w:hAnsiTheme="minorBidi" w:cstheme="minorBidi"/>
        </w:rPr>
      </w:pPr>
      <w:r w:rsidRPr="00C516CF">
        <w:rPr>
          <w:rFonts w:asciiTheme="minorBidi" w:eastAsia="Times New Roman" w:hAnsiTheme="minorBidi" w:cstheme="minorBidi"/>
        </w:rPr>
        <w:t>One Full Time Office Manager</w:t>
      </w:r>
    </w:p>
    <w:p w14:paraId="3C390E83" w14:textId="77777777" w:rsidR="00C516CF" w:rsidRPr="00C516CF" w:rsidRDefault="00C516CF" w:rsidP="00C516CF">
      <w:pPr>
        <w:autoSpaceDE w:val="0"/>
        <w:autoSpaceDN w:val="0"/>
        <w:adjustRightInd w:val="0"/>
        <w:spacing w:after="0"/>
        <w:ind w:left="720"/>
        <w:contextualSpacing/>
        <w:jc w:val="both"/>
        <w:rPr>
          <w:rFonts w:asciiTheme="minorBidi" w:hAnsiTheme="minorBidi" w:cstheme="minorBidi"/>
          <w:color w:val="000000"/>
        </w:rPr>
      </w:pPr>
    </w:p>
    <w:p w14:paraId="73EE9D7D" w14:textId="77777777" w:rsidR="00C516CF" w:rsidRPr="00C516CF" w:rsidRDefault="00C516CF" w:rsidP="00C516CF">
      <w:pPr>
        <w:autoSpaceDE w:val="0"/>
        <w:autoSpaceDN w:val="0"/>
        <w:adjustRightInd w:val="0"/>
        <w:spacing w:after="0"/>
        <w:contextualSpacing/>
        <w:jc w:val="both"/>
        <w:rPr>
          <w:rFonts w:asciiTheme="minorBidi" w:hAnsiTheme="minorBidi" w:cstheme="minorBidi"/>
        </w:rPr>
      </w:pPr>
      <w:r w:rsidRPr="00C516CF">
        <w:rPr>
          <w:rFonts w:asciiTheme="minorBidi" w:hAnsiTheme="minorBidi" w:cstheme="minorBidi"/>
          <w:color w:val="000000"/>
        </w:rPr>
        <w:t xml:space="preserve">The town within which the service is based is ranked 28th on the Index of Multiple Deprivation (2007) out of all English districts which places it within 10% of districts ranked as the most deprived. </w:t>
      </w:r>
      <w:r w:rsidRPr="00C516CF">
        <w:rPr>
          <w:rFonts w:asciiTheme="minorBidi" w:hAnsiTheme="minorBidi" w:cstheme="minorBidi"/>
        </w:rPr>
        <w:t>The service is based at the heart of a large local authority housing estate with the majority of service users residing within the local community. The area falls within the highest 30% of deprived areas in England (Department for Communities and Local Government 2007)</w:t>
      </w:r>
      <w:r w:rsidRPr="00C516CF">
        <w:rPr>
          <w:rFonts w:asciiTheme="minorBidi" w:hAnsiTheme="minorBidi" w:cstheme="minorBidi"/>
          <w:color w:val="000000"/>
        </w:rPr>
        <w:t xml:space="preserve">. </w:t>
      </w:r>
      <w:r w:rsidRPr="00C516CF">
        <w:rPr>
          <w:rFonts w:asciiTheme="minorBidi" w:hAnsiTheme="minorBidi" w:cstheme="minorBidi"/>
        </w:rPr>
        <w:t>30% of the local population consists of young people aged between 0-19 years and approximately one third of all households have two or more dependent children. The area has high levels of child poverty</w:t>
      </w:r>
      <w:r w:rsidRPr="00C516CF">
        <w:rPr>
          <w:rFonts w:asciiTheme="minorBidi" w:hAnsiTheme="minorBidi" w:cstheme="minorBidi"/>
          <w:vertAlign w:val="superscript"/>
        </w:rPr>
        <w:t xml:space="preserve"> </w:t>
      </w:r>
      <w:r w:rsidRPr="00C516CF">
        <w:rPr>
          <w:rFonts w:asciiTheme="minorBidi" w:hAnsiTheme="minorBidi" w:cstheme="minorBidi"/>
        </w:rPr>
        <w:t>with 62% of children living in households which fall below the poverty line (Department for Communities and Local Government 2007)</w:t>
      </w:r>
    </w:p>
    <w:p w14:paraId="241CC5D0" w14:textId="77777777" w:rsidR="00C516CF" w:rsidRPr="00C516CF" w:rsidRDefault="00C516CF" w:rsidP="00C516CF">
      <w:pPr>
        <w:autoSpaceDE w:val="0"/>
        <w:autoSpaceDN w:val="0"/>
        <w:adjustRightInd w:val="0"/>
        <w:spacing w:after="0"/>
        <w:contextualSpacing/>
        <w:jc w:val="both"/>
        <w:rPr>
          <w:rFonts w:asciiTheme="minorBidi" w:hAnsiTheme="minorBidi" w:cstheme="minorBidi"/>
          <w:color w:val="000000"/>
        </w:rPr>
      </w:pPr>
    </w:p>
    <w:p w14:paraId="7EDD8AB6" w14:textId="77777777" w:rsidR="00C516CF" w:rsidRPr="00C516CF" w:rsidRDefault="00C516CF" w:rsidP="00C516CF">
      <w:pPr>
        <w:jc w:val="both"/>
        <w:rPr>
          <w:rFonts w:asciiTheme="minorBidi" w:hAnsiTheme="minorBidi" w:cstheme="minorBidi"/>
          <w:color w:val="000000"/>
        </w:rPr>
      </w:pPr>
      <w:r w:rsidRPr="00C516CF">
        <w:rPr>
          <w:rFonts w:asciiTheme="minorBidi" w:hAnsiTheme="minorBidi" w:cstheme="minorBidi"/>
        </w:rPr>
        <w:t>A large number of children live in lone parent households and the number of lone parents claiming benefits is significantly high (Department for Communities and Local Government 2007) A</w:t>
      </w:r>
      <w:r w:rsidRPr="00C516CF">
        <w:rPr>
          <w:rFonts w:asciiTheme="minorBidi" w:hAnsiTheme="minorBidi" w:cstheme="minorBidi"/>
          <w:color w:val="000000"/>
        </w:rPr>
        <w:t xml:space="preserve"> high proportion of the working age population claim sickness or disability benefits and according to the Index 73% of the local population are affected by income deprivation </w:t>
      </w:r>
      <w:r w:rsidRPr="00C516CF">
        <w:rPr>
          <w:rFonts w:asciiTheme="minorBidi" w:hAnsiTheme="minorBidi" w:cstheme="minorBidi"/>
        </w:rPr>
        <w:t>(Department for Communities and Local Government 2007)</w:t>
      </w:r>
      <w:r w:rsidRPr="00C516CF">
        <w:rPr>
          <w:rFonts w:asciiTheme="minorBidi" w:hAnsiTheme="minorBidi" w:cstheme="minorBidi"/>
          <w:color w:val="000000"/>
        </w:rPr>
        <w:t xml:space="preserve"> </w:t>
      </w:r>
    </w:p>
    <w:p w14:paraId="141F5345" w14:textId="77777777" w:rsidR="00C516CF" w:rsidRPr="00C516CF" w:rsidRDefault="00C516CF" w:rsidP="00C516CF">
      <w:pPr>
        <w:jc w:val="both"/>
        <w:rPr>
          <w:rFonts w:asciiTheme="minorBidi" w:hAnsiTheme="minorBidi" w:cstheme="minorBidi"/>
          <w:color w:val="000000"/>
        </w:rPr>
      </w:pPr>
      <w:r w:rsidRPr="00C516CF">
        <w:rPr>
          <w:rFonts w:asciiTheme="minorBidi" w:hAnsiTheme="minorBidi" w:cstheme="minorBidi"/>
        </w:rPr>
        <w:t>41% of 16-74 year olds have no qualifications at all (Department for Communities and Local Government 2007) S</w:t>
      </w:r>
      <w:r w:rsidRPr="00C516CF">
        <w:rPr>
          <w:rFonts w:asciiTheme="minorBidi" w:hAnsiTheme="minorBidi" w:cstheme="minorBidi"/>
          <w:color w:val="444749"/>
        </w:rPr>
        <w:t>tudies (Joseph Rowntree Foundation 2010; Cuthbert and Hatch 2009) have demonstrated the relationship between deprivation and education and have established links between the impact of deprivation and outcomes in adulthood.</w:t>
      </w:r>
    </w:p>
    <w:p w14:paraId="10CA27F4" w14:textId="77777777" w:rsidR="00C516CF" w:rsidRPr="00C516CF" w:rsidRDefault="00C516CF" w:rsidP="00C516CF">
      <w:pPr>
        <w:shd w:val="clear" w:color="auto" w:fill="FFFFFF"/>
        <w:spacing w:before="100" w:beforeAutospacing="1" w:after="100" w:afterAutospacing="1"/>
        <w:jc w:val="both"/>
        <w:rPr>
          <w:rFonts w:asciiTheme="minorBidi" w:eastAsia="Times New Roman" w:hAnsiTheme="minorBidi" w:cstheme="minorBidi"/>
          <w:color w:val="464646"/>
        </w:rPr>
      </w:pPr>
      <w:r w:rsidRPr="00C516CF">
        <w:rPr>
          <w:rFonts w:asciiTheme="minorBidi" w:eastAsia="Times New Roman" w:hAnsiTheme="minorBidi" w:cstheme="minorBidi"/>
          <w:color w:val="000000"/>
        </w:rPr>
        <w:t xml:space="preserve">In summary the area is </w:t>
      </w:r>
      <w:r w:rsidRPr="00C516CF">
        <w:rPr>
          <w:rFonts w:asciiTheme="minorBidi" w:eastAsia="Times New Roman" w:hAnsiTheme="minorBidi" w:cstheme="minorBidi"/>
          <w:color w:val="464646"/>
        </w:rPr>
        <w:t xml:space="preserve">characterised by high levels of deprivation and children and young people living in the area are exposed to multiple deprivations which research has shown may adversely affect both their short term and longer term health, educational attainment and life chances (Allen 2011; Field 2010). </w:t>
      </w:r>
    </w:p>
    <w:p w14:paraId="366B83B9" w14:textId="77777777" w:rsidR="00C516CF" w:rsidRPr="00C516CF" w:rsidRDefault="00C516CF" w:rsidP="00C516CF">
      <w:pPr>
        <w:shd w:val="clear" w:color="auto" w:fill="FFFFFF"/>
        <w:spacing w:before="100" w:beforeAutospacing="1" w:after="100" w:afterAutospacing="1"/>
        <w:jc w:val="both"/>
        <w:rPr>
          <w:rFonts w:asciiTheme="minorBidi" w:eastAsia="Times New Roman" w:hAnsiTheme="minorBidi" w:cstheme="minorBidi"/>
          <w:color w:val="464646"/>
        </w:rPr>
      </w:pPr>
      <w:r w:rsidRPr="00C516CF">
        <w:rPr>
          <w:rFonts w:asciiTheme="minorBidi" w:eastAsia="Times New Roman" w:hAnsiTheme="minorBidi"/>
          <w:color w:val="333333"/>
        </w:rPr>
        <w:t>The Children Act 1989 requires Local Authorities to provide services in order to:</w:t>
      </w:r>
    </w:p>
    <w:p w14:paraId="55A92001" w14:textId="77777777" w:rsidR="00C516CF" w:rsidRPr="00C516CF" w:rsidRDefault="00C516CF" w:rsidP="00C516CF">
      <w:pPr>
        <w:shd w:val="clear" w:color="auto" w:fill="FFFFFF"/>
        <w:spacing w:before="100" w:beforeAutospacing="1" w:after="315"/>
        <w:jc w:val="both"/>
        <w:rPr>
          <w:rFonts w:asciiTheme="minorBidi" w:eastAsia="Times New Roman" w:hAnsiTheme="minorBidi" w:cstheme="minorBidi"/>
          <w:color w:val="333333"/>
        </w:rPr>
      </w:pPr>
      <w:r w:rsidRPr="00C516CF">
        <w:rPr>
          <w:rFonts w:asciiTheme="minorBidi" w:eastAsia="Times New Roman" w:hAnsiTheme="minorBidi" w:cstheme="minorBidi"/>
          <w:color w:val="333333"/>
        </w:rPr>
        <w:t>"</w:t>
      </w:r>
      <w:r w:rsidRPr="00C516CF">
        <w:rPr>
          <w:rFonts w:asciiTheme="minorBidi" w:eastAsia="Times New Roman" w:hAnsiTheme="minorBidi" w:cstheme="minorBidi"/>
          <w:i/>
          <w:iCs/>
          <w:color w:val="333333"/>
        </w:rPr>
        <w:t>Safeguard and promote the welfare of children within their area who are in need; and as far as is consistent with that duty, to promote the upbringing of such children by their families</w:t>
      </w:r>
      <w:r w:rsidRPr="00C516CF">
        <w:rPr>
          <w:rFonts w:asciiTheme="minorBidi" w:eastAsia="Times New Roman" w:hAnsiTheme="minorBidi" w:cstheme="minorBidi"/>
          <w:color w:val="333333"/>
        </w:rPr>
        <w:t xml:space="preserve"> ". (Children Act 1989: Section 17)</w:t>
      </w:r>
    </w:p>
    <w:p w14:paraId="543DB15C" w14:textId="77777777" w:rsidR="00C516CF" w:rsidRPr="00C516CF" w:rsidRDefault="00C516CF" w:rsidP="00C516CF">
      <w:pPr>
        <w:shd w:val="clear" w:color="auto" w:fill="FFFFFF"/>
        <w:spacing w:before="100" w:beforeAutospacing="1" w:after="315"/>
        <w:jc w:val="both"/>
        <w:rPr>
          <w:rFonts w:asciiTheme="minorBidi" w:eastAsia="Times New Roman" w:hAnsiTheme="minorBidi" w:cstheme="minorBidi"/>
          <w:color w:val="333333"/>
        </w:rPr>
      </w:pPr>
      <w:r w:rsidRPr="00C516CF">
        <w:rPr>
          <w:rFonts w:asciiTheme="minorBidi" w:eastAsia="Times New Roman" w:hAnsiTheme="minorBidi" w:cstheme="minorBidi"/>
          <w:color w:val="232323"/>
        </w:rPr>
        <w:t xml:space="preserve">To this end the service works in partnership with a range of other agencies and professionals in order to enhance the quality of family life, prevent </w:t>
      </w:r>
      <w:r w:rsidRPr="00C516CF">
        <w:rPr>
          <w:rFonts w:asciiTheme="minorBidi" w:eastAsia="Times New Roman" w:hAnsiTheme="minorBidi" w:cstheme="minorBidi"/>
          <w:color w:val="232323"/>
        </w:rPr>
        <w:lastRenderedPageBreak/>
        <w:t>family breakdown and maximise the potential for independence and social inclusion (Gardner 2003)</w:t>
      </w:r>
      <w:r w:rsidRPr="00C516CF">
        <w:rPr>
          <w:rFonts w:asciiTheme="minorBidi" w:hAnsiTheme="minorBidi" w:cstheme="minorBidi"/>
        </w:rPr>
        <w:t xml:space="preserve"> </w:t>
      </w:r>
    </w:p>
    <w:p w14:paraId="5DC9FEF2" w14:textId="77777777" w:rsidR="00C516CF" w:rsidRPr="00C516CF" w:rsidRDefault="00C516CF" w:rsidP="00C516CF">
      <w:pPr>
        <w:shd w:val="clear" w:color="auto" w:fill="FFFFFF"/>
        <w:spacing w:before="100" w:beforeAutospacing="1" w:after="315"/>
        <w:jc w:val="both"/>
        <w:rPr>
          <w:rFonts w:asciiTheme="minorBidi" w:hAnsiTheme="minorBidi" w:cstheme="minorBidi"/>
        </w:rPr>
      </w:pPr>
      <w:r w:rsidRPr="00C516CF">
        <w:rPr>
          <w:rFonts w:asciiTheme="minorBidi" w:eastAsia="Times New Roman" w:hAnsiTheme="minorBidi" w:cstheme="minorBidi"/>
        </w:rPr>
        <w:t>A</w:t>
      </w:r>
      <w:r w:rsidRPr="00C516CF">
        <w:rPr>
          <w:rFonts w:asciiTheme="minorBidi" w:hAnsiTheme="minorBidi" w:cstheme="minorBidi"/>
        </w:rPr>
        <w:t xml:space="preserve">ctivities range from informal activities which aim to provide social contact for parents and carers and play opportunities for children to highly structured programmes such as parenting programmes. All services are provided free at the point of use and can be accessed through a variety of routes, for example, children and families may be referred to the service or may access programmes informally through its universal provision and/or through self-referral routes. </w:t>
      </w:r>
    </w:p>
    <w:p w14:paraId="294672AA" w14:textId="77777777" w:rsidR="00C516CF" w:rsidRPr="00C516CF" w:rsidRDefault="00C516CF" w:rsidP="00C516CF">
      <w:pPr>
        <w:shd w:val="clear" w:color="auto" w:fill="FFFFFF"/>
        <w:spacing w:before="100" w:beforeAutospacing="1" w:after="315"/>
        <w:jc w:val="both"/>
        <w:rPr>
          <w:rFonts w:asciiTheme="minorBidi" w:hAnsiTheme="minorBidi" w:cstheme="minorBidi"/>
        </w:rPr>
      </w:pPr>
      <w:r w:rsidRPr="00C516CF">
        <w:rPr>
          <w:rFonts w:asciiTheme="minorBidi" w:hAnsiTheme="minorBidi" w:cstheme="minorBidi"/>
        </w:rPr>
        <w:t>Services include:</w:t>
      </w:r>
    </w:p>
    <w:p w14:paraId="0EA9BB0D" w14:textId="77777777" w:rsidR="00C516CF" w:rsidRPr="00C516CF" w:rsidRDefault="00C516CF" w:rsidP="00C516CF">
      <w:pPr>
        <w:spacing w:before="100" w:beforeAutospacing="1" w:after="100" w:afterAutospacing="1" w:line="240" w:lineRule="auto"/>
        <w:jc w:val="both"/>
        <w:rPr>
          <w:rFonts w:asciiTheme="minorBidi" w:eastAsia="Times New Roman" w:hAnsiTheme="minorBidi" w:cstheme="minorBidi"/>
        </w:rPr>
      </w:pPr>
      <w:r w:rsidRPr="00C516CF">
        <w:rPr>
          <w:rFonts w:asciiTheme="minorBidi" w:eastAsia="Times New Roman" w:hAnsiTheme="minorBidi" w:cstheme="minorBidi"/>
          <w:b/>
          <w:bCs/>
        </w:rPr>
        <w:t>Family Drop-In</w:t>
      </w:r>
      <w:r w:rsidRPr="00C516CF">
        <w:rPr>
          <w:rFonts w:asciiTheme="minorBidi" w:eastAsia="Times New Roman" w:hAnsiTheme="minorBidi" w:cstheme="minorBidi"/>
        </w:rPr>
        <w:t xml:space="preserve">: aimed at parents and carers of children aged 8 </w:t>
      </w:r>
      <w:proofErr w:type="spellStart"/>
      <w:r w:rsidRPr="00C516CF">
        <w:rPr>
          <w:rFonts w:asciiTheme="minorBidi" w:eastAsia="Times New Roman" w:hAnsiTheme="minorBidi" w:cstheme="minorBidi"/>
        </w:rPr>
        <w:t>yrs</w:t>
      </w:r>
      <w:proofErr w:type="spellEnd"/>
      <w:r w:rsidRPr="00C516CF">
        <w:rPr>
          <w:rFonts w:asciiTheme="minorBidi" w:eastAsia="Times New Roman" w:hAnsiTheme="minorBidi" w:cstheme="minorBidi"/>
        </w:rPr>
        <w:t xml:space="preserve"> and under. The Drop-In provides play opportunities for children and social contact for adults. Healthy snacks are provided free of charge.  </w:t>
      </w:r>
    </w:p>
    <w:p w14:paraId="2079ACA7" w14:textId="77777777" w:rsidR="00C516CF" w:rsidRPr="00C516CF" w:rsidRDefault="00C516CF" w:rsidP="00C516CF">
      <w:pPr>
        <w:shd w:val="clear" w:color="auto" w:fill="FFFFFF"/>
        <w:spacing w:before="100" w:beforeAutospacing="1" w:after="315"/>
        <w:jc w:val="both"/>
        <w:rPr>
          <w:rFonts w:asciiTheme="minorBidi" w:hAnsiTheme="minorBidi" w:cstheme="minorBidi"/>
        </w:rPr>
      </w:pPr>
      <w:r w:rsidRPr="00C516CF">
        <w:rPr>
          <w:rFonts w:asciiTheme="minorBidi" w:hAnsiTheme="minorBidi" w:cstheme="minorBidi"/>
          <w:b/>
          <w:bCs/>
        </w:rPr>
        <w:t>Baby Group</w:t>
      </w:r>
      <w:r w:rsidRPr="00C516CF">
        <w:rPr>
          <w:rFonts w:asciiTheme="minorBidi" w:hAnsiTheme="minorBidi" w:cstheme="minorBidi"/>
        </w:rPr>
        <w:t>: provides a safe and stimulating environment for babies and toddlers aged from birth to eighteen months. Family support staff are available to offer support and advice to parents and carers. Healthy snacks are provided at the end of the session</w:t>
      </w:r>
    </w:p>
    <w:p w14:paraId="76E14EB8" w14:textId="77777777" w:rsidR="00C516CF" w:rsidRPr="00C516CF" w:rsidRDefault="00C516CF" w:rsidP="00C516CF">
      <w:pPr>
        <w:spacing w:before="100" w:beforeAutospacing="1" w:after="100" w:afterAutospacing="1" w:line="240" w:lineRule="auto"/>
        <w:jc w:val="both"/>
        <w:rPr>
          <w:rFonts w:asciiTheme="minorBidi" w:eastAsia="Times New Roman" w:hAnsiTheme="minorBidi" w:cstheme="minorBidi"/>
        </w:rPr>
      </w:pPr>
      <w:r w:rsidRPr="00C516CF">
        <w:rPr>
          <w:rFonts w:asciiTheme="minorBidi" w:eastAsia="Times New Roman" w:hAnsiTheme="minorBidi" w:cstheme="minorBidi"/>
          <w:b/>
          <w:bCs/>
        </w:rPr>
        <w:t>Parenting Programmes</w:t>
      </w:r>
      <w:r w:rsidRPr="00C516CF">
        <w:rPr>
          <w:rFonts w:asciiTheme="minorBidi" w:eastAsia="Times New Roman" w:hAnsiTheme="minorBidi" w:cstheme="minorBidi"/>
        </w:rPr>
        <w:t>: aimed at parents/carers of children aged 0-12 years. Parenting programmes offer practical help and advice on ways of understanding and managing children's behaviour. Parents and carers gain support from other members of the group and from the trained group leaders. A number of parenting programmes are offered including:</w:t>
      </w:r>
    </w:p>
    <w:p w14:paraId="3C95D0B2" w14:textId="77777777" w:rsidR="00C516CF" w:rsidRPr="00C516CF" w:rsidRDefault="00C516CF" w:rsidP="00C516CF">
      <w:pPr>
        <w:keepNext/>
        <w:numPr>
          <w:ilvl w:val="0"/>
          <w:numId w:val="19"/>
        </w:numPr>
        <w:spacing w:after="0" w:line="240" w:lineRule="auto"/>
        <w:jc w:val="both"/>
        <w:outlineLvl w:val="1"/>
        <w:rPr>
          <w:rFonts w:asciiTheme="minorBidi" w:eastAsia="Times New Roman" w:hAnsiTheme="minorBidi" w:cstheme="minorBidi"/>
          <w:lang w:eastAsia="en-US"/>
        </w:rPr>
      </w:pPr>
      <w:r w:rsidRPr="00C516CF">
        <w:rPr>
          <w:rFonts w:asciiTheme="minorBidi" w:eastAsia="Times New Roman" w:hAnsiTheme="minorBidi" w:cstheme="minorBidi"/>
          <w:lang w:eastAsia="en-US"/>
        </w:rPr>
        <w:t>The Strengthening Families Programmes for children 10-14 years</w:t>
      </w:r>
    </w:p>
    <w:p w14:paraId="5A740D36" w14:textId="77777777" w:rsidR="00C516CF" w:rsidRPr="00C516CF" w:rsidRDefault="00C516CF" w:rsidP="00C516CF">
      <w:pPr>
        <w:keepNext/>
        <w:numPr>
          <w:ilvl w:val="0"/>
          <w:numId w:val="19"/>
        </w:numPr>
        <w:spacing w:after="0" w:line="240" w:lineRule="auto"/>
        <w:jc w:val="both"/>
        <w:outlineLvl w:val="1"/>
        <w:rPr>
          <w:rFonts w:asciiTheme="minorBidi" w:eastAsia="Times New Roman" w:hAnsiTheme="minorBidi" w:cstheme="minorBidi"/>
          <w:lang w:eastAsia="en-US"/>
        </w:rPr>
      </w:pPr>
      <w:r w:rsidRPr="00C516CF">
        <w:rPr>
          <w:rFonts w:asciiTheme="minorBidi" w:eastAsia="Times New Roman" w:hAnsiTheme="minorBidi" w:cstheme="minorBidi"/>
          <w:lang w:eastAsia="en-US"/>
        </w:rPr>
        <w:t>Webster Stratton (incredible years)</w:t>
      </w:r>
      <w:r w:rsidRPr="00C516CF">
        <w:rPr>
          <w:rFonts w:asciiTheme="minorBidi" w:eastAsia="Times New Roman" w:hAnsiTheme="minorBidi"/>
          <w:lang w:eastAsia="en-US"/>
        </w:rPr>
        <w:t xml:space="preserve"> 12 week basic parenting programme </w:t>
      </w:r>
    </w:p>
    <w:p w14:paraId="312BB493" w14:textId="77777777" w:rsidR="00C516CF" w:rsidRPr="00C516CF" w:rsidRDefault="00C516CF" w:rsidP="00C516CF">
      <w:pPr>
        <w:keepNext/>
        <w:numPr>
          <w:ilvl w:val="0"/>
          <w:numId w:val="19"/>
        </w:numPr>
        <w:spacing w:after="0" w:line="240" w:lineRule="auto"/>
        <w:jc w:val="both"/>
        <w:outlineLvl w:val="1"/>
        <w:rPr>
          <w:rFonts w:asciiTheme="minorBidi" w:eastAsia="Times New Roman" w:hAnsiTheme="minorBidi" w:cstheme="minorBidi"/>
          <w:lang w:eastAsia="en-US"/>
        </w:rPr>
      </w:pPr>
      <w:r w:rsidRPr="00C516CF">
        <w:rPr>
          <w:rFonts w:asciiTheme="minorBidi" w:eastAsia="Times New Roman" w:hAnsiTheme="minorBidi"/>
          <w:lang w:eastAsia="en-US"/>
        </w:rPr>
        <w:t xml:space="preserve">The Webster Stratton 12 week school aged programme </w:t>
      </w:r>
    </w:p>
    <w:p w14:paraId="74BB2AB7" w14:textId="77777777" w:rsidR="00C516CF" w:rsidRPr="00C516CF" w:rsidRDefault="00C516CF" w:rsidP="00C516CF">
      <w:pPr>
        <w:keepNext/>
        <w:numPr>
          <w:ilvl w:val="0"/>
          <w:numId w:val="19"/>
        </w:numPr>
        <w:spacing w:after="0" w:line="240" w:lineRule="auto"/>
        <w:jc w:val="both"/>
        <w:outlineLvl w:val="1"/>
        <w:rPr>
          <w:rFonts w:asciiTheme="minorBidi" w:eastAsia="Times New Roman" w:hAnsiTheme="minorBidi" w:cstheme="minorBidi"/>
          <w:lang w:eastAsia="en-US"/>
        </w:rPr>
      </w:pPr>
      <w:r w:rsidRPr="00C516CF">
        <w:rPr>
          <w:rFonts w:asciiTheme="minorBidi" w:eastAsia="Times New Roman" w:hAnsiTheme="minorBidi"/>
          <w:lang w:eastAsia="en-US"/>
        </w:rPr>
        <w:t xml:space="preserve">The 8 week Baby Webster Stratton programme for parents and cares of babies aged 0-6 months </w:t>
      </w:r>
    </w:p>
    <w:p w14:paraId="4B629AFA" w14:textId="77777777" w:rsidR="00C516CF" w:rsidRPr="00C516CF" w:rsidRDefault="00C516CF" w:rsidP="00C516CF">
      <w:pPr>
        <w:keepNext/>
        <w:numPr>
          <w:ilvl w:val="0"/>
          <w:numId w:val="19"/>
        </w:numPr>
        <w:spacing w:after="0" w:line="240" w:lineRule="auto"/>
        <w:jc w:val="both"/>
        <w:outlineLvl w:val="1"/>
        <w:rPr>
          <w:rFonts w:asciiTheme="minorBidi" w:eastAsia="Times New Roman" w:hAnsiTheme="minorBidi" w:cstheme="minorBidi"/>
          <w:lang w:eastAsia="en-US"/>
        </w:rPr>
      </w:pPr>
      <w:r w:rsidRPr="00C516CF">
        <w:rPr>
          <w:rFonts w:asciiTheme="minorBidi" w:eastAsia="Times New Roman" w:hAnsiTheme="minorBidi"/>
          <w:lang w:eastAsia="en-US"/>
        </w:rPr>
        <w:t>The 12 week Toddler Webster Stratton group for parents and carers of children aged 1-3 years</w:t>
      </w:r>
      <w:r w:rsidRPr="00C516CF">
        <w:rPr>
          <w:rFonts w:asciiTheme="minorBidi" w:eastAsia="Times New Roman" w:hAnsiTheme="minorBidi"/>
          <w:i/>
          <w:iCs/>
          <w:lang w:eastAsia="en-US"/>
        </w:rPr>
        <w:t>.</w:t>
      </w:r>
    </w:p>
    <w:p w14:paraId="20E04343" w14:textId="77777777" w:rsidR="00C516CF" w:rsidRPr="00C516CF" w:rsidRDefault="00C516CF" w:rsidP="00C516CF">
      <w:pPr>
        <w:keepNext/>
        <w:spacing w:after="0" w:line="240" w:lineRule="auto"/>
        <w:ind w:left="720"/>
        <w:jc w:val="both"/>
        <w:outlineLvl w:val="1"/>
        <w:rPr>
          <w:rFonts w:asciiTheme="minorBidi" w:eastAsia="Times New Roman" w:hAnsiTheme="minorBidi" w:cstheme="minorBidi"/>
          <w:lang w:eastAsia="en-US"/>
        </w:rPr>
      </w:pPr>
    </w:p>
    <w:p w14:paraId="56811E08" w14:textId="77777777" w:rsidR="00C516CF" w:rsidRPr="00C516CF" w:rsidRDefault="00C516CF" w:rsidP="00C516CF">
      <w:pPr>
        <w:keepNext/>
        <w:spacing w:after="0" w:line="240" w:lineRule="auto"/>
        <w:jc w:val="both"/>
        <w:outlineLvl w:val="1"/>
        <w:rPr>
          <w:rFonts w:asciiTheme="minorBidi" w:eastAsia="Times New Roman" w:hAnsiTheme="minorBidi"/>
          <w:lang w:eastAsia="en-US"/>
        </w:rPr>
      </w:pPr>
      <w:r w:rsidRPr="00C516CF">
        <w:rPr>
          <w:rFonts w:asciiTheme="minorBidi" w:eastAsia="Times New Roman" w:hAnsiTheme="minorBidi"/>
          <w:lang w:eastAsia="en-US"/>
        </w:rPr>
        <w:t>Word count 781</w:t>
      </w:r>
    </w:p>
    <w:p w14:paraId="3269F7B1" w14:textId="77777777" w:rsidR="00C516CF" w:rsidRPr="00C516CF" w:rsidRDefault="00C516CF" w:rsidP="00C516CF">
      <w:pPr>
        <w:rPr>
          <w:rFonts w:asciiTheme="minorHAnsi" w:hAnsiTheme="minorHAnsi" w:cstheme="minorBidi"/>
          <w:sz w:val="22"/>
          <w:szCs w:val="22"/>
          <w:lang w:eastAsia="en-US"/>
        </w:rPr>
      </w:pPr>
    </w:p>
    <w:p w14:paraId="26501286" w14:textId="77777777" w:rsidR="00C516CF" w:rsidRPr="00C516CF" w:rsidRDefault="00C516CF" w:rsidP="00C516CF">
      <w:pPr>
        <w:keepNext/>
        <w:spacing w:after="0" w:line="240" w:lineRule="auto"/>
        <w:jc w:val="both"/>
        <w:outlineLvl w:val="1"/>
        <w:rPr>
          <w:rFonts w:asciiTheme="minorBidi" w:eastAsia="Times New Roman" w:hAnsiTheme="minorBidi"/>
          <w:b/>
          <w:bCs/>
          <w:i/>
          <w:iCs/>
          <w:lang w:eastAsia="en-US"/>
        </w:rPr>
      </w:pPr>
      <w:r w:rsidRPr="00C516CF">
        <w:rPr>
          <w:rFonts w:asciiTheme="minorBidi" w:eastAsia="Times New Roman" w:hAnsiTheme="minorBidi"/>
          <w:b/>
          <w:bCs/>
          <w:i/>
          <w:iCs/>
          <w:lang w:eastAsia="en-US"/>
        </w:rPr>
        <w:t>Reference List</w:t>
      </w:r>
    </w:p>
    <w:p w14:paraId="68E3749F" w14:textId="77777777" w:rsidR="00C516CF" w:rsidRPr="00C516CF" w:rsidRDefault="00C516CF" w:rsidP="00C516CF">
      <w:pPr>
        <w:autoSpaceDE w:val="0"/>
        <w:autoSpaceDN w:val="0"/>
        <w:adjustRightInd w:val="0"/>
        <w:spacing w:after="0" w:line="240" w:lineRule="auto"/>
        <w:jc w:val="both"/>
        <w:rPr>
          <w:rFonts w:asciiTheme="minorHAnsi" w:hAnsiTheme="minorHAnsi" w:cstheme="minorBidi"/>
          <w:sz w:val="22"/>
          <w:szCs w:val="22"/>
          <w:lang w:eastAsia="en-US"/>
        </w:rPr>
      </w:pPr>
    </w:p>
    <w:p w14:paraId="78FDDEB6" w14:textId="77777777" w:rsidR="00C516CF" w:rsidRPr="00C516CF" w:rsidRDefault="00C516CF" w:rsidP="00C516CF">
      <w:pPr>
        <w:autoSpaceDE w:val="0"/>
        <w:autoSpaceDN w:val="0"/>
        <w:adjustRightInd w:val="0"/>
        <w:spacing w:after="0" w:line="240" w:lineRule="auto"/>
        <w:jc w:val="both"/>
        <w:rPr>
          <w:rFonts w:asciiTheme="minorBidi" w:eastAsia="Times New Roman" w:hAnsiTheme="minorBidi" w:cstheme="minorBidi"/>
        </w:rPr>
      </w:pPr>
      <w:r w:rsidRPr="00C516CF">
        <w:rPr>
          <w:rFonts w:asciiTheme="minorBidi" w:eastAsia="Times New Roman" w:hAnsiTheme="minorBidi" w:cstheme="minorBidi"/>
        </w:rPr>
        <w:t xml:space="preserve">Allen, G. (2011) </w:t>
      </w:r>
      <w:r w:rsidRPr="00C516CF">
        <w:rPr>
          <w:rFonts w:asciiTheme="minorBidi" w:eastAsia="Times New Roman" w:hAnsiTheme="minorBidi" w:cstheme="minorBidi"/>
          <w:i/>
          <w:iCs/>
        </w:rPr>
        <w:t>Early Intervention: The Next Steps</w:t>
      </w:r>
      <w:r w:rsidRPr="00C516CF">
        <w:rPr>
          <w:rFonts w:asciiTheme="minorBidi" w:eastAsia="Times New Roman" w:hAnsiTheme="minorBidi" w:cstheme="minorBidi"/>
        </w:rPr>
        <w:t>. HM Government</w:t>
      </w:r>
    </w:p>
    <w:p w14:paraId="3E55DBFC" w14:textId="77777777" w:rsidR="00C516CF" w:rsidRPr="00C516CF" w:rsidRDefault="00C516CF" w:rsidP="00C516CF">
      <w:pPr>
        <w:autoSpaceDE w:val="0"/>
        <w:autoSpaceDN w:val="0"/>
        <w:adjustRightInd w:val="0"/>
        <w:spacing w:after="0" w:line="240" w:lineRule="auto"/>
        <w:jc w:val="both"/>
        <w:rPr>
          <w:rFonts w:asciiTheme="minorBidi" w:eastAsia="Times New Roman" w:hAnsiTheme="minorBidi" w:cstheme="minorBidi"/>
        </w:rPr>
      </w:pPr>
    </w:p>
    <w:p w14:paraId="7EE533BA" w14:textId="77777777" w:rsidR="00C516CF" w:rsidRPr="00C516CF" w:rsidRDefault="00C516CF" w:rsidP="00C516CF">
      <w:pPr>
        <w:autoSpaceDE w:val="0"/>
        <w:autoSpaceDN w:val="0"/>
        <w:adjustRightInd w:val="0"/>
        <w:spacing w:after="0" w:line="240" w:lineRule="auto"/>
        <w:jc w:val="both"/>
        <w:rPr>
          <w:rFonts w:asciiTheme="minorBidi" w:hAnsiTheme="minorBidi" w:cstheme="minorBidi"/>
        </w:rPr>
      </w:pPr>
      <w:r w:rsidRPr="00C516CF">
        <w:rPr>
          <w:rFonts w:asciiTheme="minorBidi" w:hAnsiTheme="minorBidi" w:cstheme="minorBidi"/>
        </w:rPr>
        <w:t xml:space="preserve">Cuthbert, C.D. and R. Hatch (2009) </w:t>
      </w:r>
      <w:r w:rsidRPr="00C516CF">
        <w:rPr>
          <w:rFonts w:asciiTheme="minorBidi" w:hAnsiTheme="minorBidi" w:cstheme="minorBidi"/>
          <w:i/>
          <w:iCs/>
        </w:rPr>
        <w:t>Educational Aspiration and Attainment in Deprived Communities</w:t>
      </w:r>
      <w:r w:rsidRPr="00C516CF">
        <w:rPr>
          <w:rFonts w:asciiTheme="minorBidi" w:hAnsiTheme="minorBidi" w:cstheme="minorBidi"/>
        </w:rPr>
        <w:t>. Centre for Research on Families and Relationships</w:t>
      </w:r>
    </w:p>
    <w:p w14:paraId="39FE56F7" w14:textId="77777777" w:rsidR="00C516CF" w:rsidRPr="00C516CF" w:rsidRDefault="00C516CF" w:rsidP="00C516CF">
      <w:pPr>
        <w:autoSpaceDE w:val="0"/>
        <w:autoSpaceDN w:val="0"/>
        <w:adjustRightInd w:val="0"/>
        <w:spacing w:after="0" w:line="240" w:lineRule="auto"/>
        <w:jc w:val="both"/>
        <w:rPr>
          <w:rFonts w:asciiTheme="minorBidi" w:eastAsia="Times New Roman" w:hAnsiTheme="minorBidi" w:cstheme="minorBidi"/>
        </w:rPr>
      </w:pPr>
    </w:p>
    <w:p w14:paraId="6D5B06E3" w14:textId="77777777" w:rsidR="00C516CF" w:rsidRPr="00C516CF" w:rsidRDefault="00C516CF" w:rsidP="00C516CF">
      <w:pPr>
        <w:autoSpaceDE w:val="0"/>
        <w:autoSpaceDN w:val="0"/>
        <w:adjustRightInd w:val="0"/>
        <w:spacing w:after="0" w:line="240" w:lineRule="auto"/>
        <w:jc w:val="both"/>
        <w:rPr>
          <w:rFonts w:asciiTheme="minorBidi" w:hAnsiTheme="minorBidi" w:cstheme="minorBidi"/>
          <w:i/>
          <w:iCs/>
        </w:rPr>
      </w:pPr>
      <w:r w:rsidRPr="00C516CF">
        <w:rPr>
          <w:rFonts w:asciiTheme="minorBidi" w:hAnsiTheme="minorBidi" w:cstheme="minorBidi"/>
        </w:rPr>
        <w:lastRenderedPageBreak/>
        <w:t xml:space="preserve">Department for Communities and Local Government. (2007) </w:t>
      </w:r>
      <w:r w:rsidRPr="00C516CF">
        <w:rPr>
          <w:rFonts w:asciiTheme="minorBidi" w:hAnsiTheme="minorBidi" w:cstheme="minorBidi"/>
          <w:i/>
          <w:iCs/>
        </w:rPr>
        <w:t>The English Indices of Deprivation.</w:t>
      </w:r>
    </w:p>
    <w:p w14:paraId="58242567" w14:textId="77777777" w:rsidR="00C516CF" w:rsidRPr="00C516CF" w:rsidRDefault="00C516CF" w:rsidP="00C516CF">
      <w:pPr>
        <w:autoSpaceDE w:val="0"/>
        <w:autoSpaceDN w:val="0"/>
        <w:adjustRightInd w:val="0"/>
        <w:spacing w:after="0" w:line="240" w:lineRule="auto"/>
        <w:jc w:val="both"/>
        <w:rPr>
          <w:rFonts w:asciiTheme="minorBidi" w:hAnsiTheme="minorBidi" w:cstheme="minorBidi"/>
          <w:i/>
          <w:iCs/>
        </w:rPr>
      </w:pPr>
    </w:p>
    <w:p w14:paraId="7DBBD2D4" w14:textId="77777777" w:rsidR="00C516CF" w:rsidRPr="00C516CF" w:rsidRDefault="00C516CF" w:rsidP="00C516CF">
      <w:pPr>
        <w:autoSpaceDE w:val="0"/>
        <w:autoSpaceDN w:val="0"/>
        <w:adjustRightInd w:val="0"/>
        <w:spacing w:after="0" w:line="240" w:lineRule="auto"/>
        <w:jc w:val="both"/>
        <w:rPr>
          <w:rFonts w:asciiTheme="minorBidi" w:hAnsiTheme="minorBidi" w:cstheme="minorBidi"/>
        </w:rPr>
      </w:pPr>
      <w:r w:rsidRPr="00C516CF">
        <w:rPr>
          <w:rFonts w:asciiTheme="minorBidi" w:hAnsiTheme="minorBidi" w:cstheme="minorBidi"/>
        </w:rPr>
        <w:t xml:space="preserve">Department for Work and Pensions (2011) Statistics; Households Below Average Income (HBAI) Available at </w:t>
      </w:r>
      <w:hyperlink r:id="rId10" w:history="1">
        <w:r w:rsidRPr="00C516CF">
          <w:rPr>
            <w:rFonts w:asciiTheme="minorBidi" w:hAnsiTheme="minorBidi" w:cstheme="minorBidi"/>
            <w:color w:val="0000FF"/>
            <w:u w:val="single"/>
          </w:rPr>
          <w:t>http://research.dwp.gov.uk/asd/index.php?page=hbai</w:t>
        </w:r>
      </w:hyperlink>
      <w:r w:rsidRPr="00C516CF">
        <w:rPr>
          <w:rFonts w:asciiTheme="minorBidi" w:hAnsiTheme="minorBidi" w:cstheme="minorBidi"/>
        </w:rPr>
        <w:t xml:space="preserve"> Last Accessed 18th January 2012 </w:t>
      </w:r>
    </w:p>
    <w:p w14:paraId="29941D3B" w14:textId="77777777" w:rsidR="00C516CF" w:rsidRPr="00C516CF" w:rsidRDefault="00C516CF" w:rsidP="00C516CF">
      <w:pPr>
        <w:shd w:val="clear" w:color="auto" w:fill="FFFFFF"/>
        <w:spacing w:before="100" w:beforeAutospacing="1" w:after="315" w:line="240" w:lineRule="auto"/>
        <w:jc w:val="both"/>
        <w:rPr>
          <w:rFonts w:asciiTheme="minorBidi" w:eastAsia="Times New Roman" w:hAnsiTheme="minorBidi" w:cstheme="minorBidi"/>
          <w:color w:val="333333"/>
        </w:rPr>
      </w:pPr>
      <w:r w:rsidRPr="00C516CF">
        <w:rPr>
          <w:rFonts w:asciiTheme="minorBidi" w:eastAsia="Times New Roman" w:hAnsiTheme="minorBidi" w:cstheme="minorBidi"/>
          <w:color w:val="333333"/>
        </w:rPr>
        <w:t xml:space="preserve">Department of Health (2002) </w:t>
      </w:r>
      <w:r w:rsidRPr="00C516CF">
        <w:rPr>
          <w:rFonts w:asciiTheme="minorBidi" w:eastAsia="Times New Roman" w:hAnsiTheme="minorBidi" w:cstheme="minorBidi"/>
          <w:i/>
          <w:iCs/>
          <w:color w:val="333333"/>
        </w:rPr>
        <w:t>Quality Protects for Looked After Children</w:t>
      </w:r>
      <w:r w:rsidRPr="00C516CF">
        <w:rPr>
          <w:rFonts w:asciiTheme="minorBidi" w:eastAsia="Times New Roman" w:hAnsiTheme="minorBidi" w:cstheme="minorBidi"/>
          <w:color w:val="333333"/>
        </w:rPr>
        <w:t>. London: DH</w:t>
      </w:r>
    </w:p>
    <w:p w14:paraId="323230FC" w14:textId="77777777" w:rsidR="00C516CF" w:rsidRPr="00C516CF" w:rsidRDefault="00C516CF" w:rsidP="00C516CF">
      <w:pPr>
        <w:autoSpaceDE w:val="0"/>
        <w:autoSpaceDN w:val="0"/>
        <w:adjustRightInd w:val="0"/>
        <w:spacing w:after="0" w:line="240" w:lineRule="auto"/>
        <w:jc w:val="both"/>
        <w:rPr>
          <w:rFonts w:asciiTheme="minorBidi" w:hAnsiTheme="minorBidi" w:cstheme="minorBidi"/>
        </w:rPr>
      </w:pPr>
      <w:r w:rsidRPr="00C516CF">
        <w:rPr>
          <w:rFonts w:asciiTheme="minorBidi" w:eastAsia="Times New Roman" w:hAnsiTheme="minorBidi" w:cstheme="minorBidi"/>
        </w:rPr>
        <w:t>Featherstone B.</w:t>
      </w:r>
      <w:r w:rsidRPr="00C516CF">
        <w:rPr>
          <w:rFonts w:asciiTheme="minorBidi" w:hAnsiTheme="minorBidi" w:cstheme="minorBidi"/>
        </w:rPr>
        <w:t xml:space="preserve"> (2006) </w:t>
      </w:r>
      <w:r w:rsidRPr="00C516CF">
        <w:rPr>
          <w:rFonts w:asciiTheme="minorBidi" w:eastAsia="Times New Roman" w:hAnsiTheme="minorBidi" w:cstheme="minorBidi"/>
          <w:i/>
          <w:iCs/>
        </w:rPr>
        <w:t xml:space="preserve">Rethinking Family Support in the Current Policy Context. </w:t>
      </w:r>
      <w:r w:rsidRPr="00C516CF">
        <w:rPr>
          <w:rFonts w:asciiTheme="minorBidi" w:eastAsia="Times New Roman" w:hAnsiTheme="minorBidi" w:cstheme="minorBidi"/>
        </w:rPr>
        <w:t>British Journal of Social Work: 36(1):5-19.</w:t>
      </w:r>
    </w:p>
    <w:p w14:paraId="4A8DF123" w14:textId="77777777" w:rsidR="00C516CF" w:rsidRPr="00C516CF" w:rsidRDefault="00C516CF" w:rsidP="00C516CF">
      <w:pPr>
        <w:autoSpaceDE w:val="0"/>
        <w:autoSpaceDN w:val="0"/>
        <w:adjustRightInd w:val="0"/>
        <w:spacing w:after="0" w:line="240" w:lineRule="auto"/>
        <w:ind w:left="720" w:hanging="360"/>
        <w:jc w:val="both"/>
        <w:rPr>
          <w:rFonts w:asciiTheme="minorBidi" w:eastAsia="Times New Roman" w:hAnsiTheme="minorBidi" w:cstheme="minorBidi"/>
          <w:i/>
          <w:iCs/>
        </w:rPr>
      </w:pPr>
    </w:p>
    <w:p w14:paraId="4268B165" w14:textId="77777777" w:rsidR="00C516CF" w:rsidRPr="00C516CF" w:rsidRDefault="00C516CF" w:rsidP="00C516CF">
      <w:pPr>
        <w:autoSpaceDE w:val="0"/>
        <w:autoSpaceDN w:val="0"/>
        <w:adjustRightInd w:val="0"/>
        <w:spacing w:after="0" w:line="240" w:lineRule="auto"/>
        <w:jc w:val="both"/>
        <w:rPr>
          <w:rFonts w:asciiTheme="minorBidi" w:hAnsiTheme="minorBidi" w:cstheme="minorBidi"/>
        </w:rPr>
      </w:pPr>
      <w:r w:rsidRPr="00C516CF">
        <w:rPr>
          <w:rFonts w:asciiTheme="minorBidi" w:eastAsia="Times New Roman" w:hAnsiTheme="minorBidi" w:cstheme="minorBidi"/>
        </w:rPr>
        <w:t xml:space="preserve">Field, F. (2010) </w:t>
      </w:r>
      <w:r w:rsidRPr="00C516CF">
        <w:rPr>
          <w:rFonts w:asciiTheme="minorBidi" w:hAnsiTheme="minorBidi" w:cstheme="minorBidi"/>
        </w:rPr>
        <w:t>T</w:t>
      </w:r>
      <w:r w:rsidRPr="00C516CF">
        <w:rPr>
          <w:rFonts w:asciiTheme="minorBidi" w:hAnsiTheme="minorBidi" w:cstheme="minorBidi"/>
          <w:i/>
          <w:iCs/>
        </w:rPr>
        <w:t>he Foundation Years: Preventing Poor Children Becoming Poor Adults.</w:t>
      </w:r>
      <w:r w:rsidRPr="00C516CF">
        <w:rPr>
          <w:rFonts w:asciiTheme="minorBidi" w:hAnsiTheme="minorBidi" w:cstheme="minorBidi"/>
        </w:rPr>
        <w:t xml:space="preserve"> HM Government</w:t>
      </w:r>
    </w:p>
    <w:p w14:paraId="456A35D3" w14:textId="77777777" w:rsidR="00C516CF" w:rsidRPr="00C516CF" w:rsidRDefault="00C516CF" w:rsidP="00C516CF">
      <w:pPr>
        <w:shd w:val="clear" w:color="auto" w:fill="FFFFFF"/>
        <w:spacing w:before="100" w:beforeAutospacing="1" w:after="315" w:line="240" w:lineRule="auto"/>
        <w:jc w:val="both"/>
        <w:rPr>
          <w:rFonts w:asciiTheme="minorBidi" w:eastAsia="Times New Roman" w:hAnsiTheme="minorBidi" w:cstheme="minorBidi"/>
        </w:rPr>
      </w:pPr>
      <w:r w:rsidRPr="00C516CF">
        <w:rPr>
          <w:rFonts w:asciiTheme="minorBidi" w:eastAsia="Times New Roman" w:hAnsiTheme="minorBidi" w:cstheme="minorBidi"/>
        </w:rPr>
        <w:t xml:space="preserve">Gardner, R. (2003) </w:t>
      </w:r>
      <w:r w:rsidRPr="00C516CF">
        <w:rPr>
          <w:rFonts w:asciiTheme="minorBidi" w:eastAsia="Times New Roman" w:hAnsiTheme="minorBidi" w:cstheme="minorBidi"/>
          <w:i/>
          <w:iCs/>
        </w:rPr>
        <w:t>Supporting Families, Child Protection in the Community</w:t>
      </w:r>
      <w:r w:rsidRPr="00C516CF">
        <w:rPr>
          <w:rFonts w:asciiTheme="minorBidi" w:eastAsia="Times New Roman" w:hAnsiTheme="minorBidi" w:cstheme="minorBidi"/>
        </w:rPr>
        <w:t>. Chichester: Wiley.</w:t>
      </w:r>
    </w:p>
    <w:p w14:paraId="169FBA18" w14:textId="77777777" w:rsidR="00C516CF" w:rsidRPr="00C516CF" w:rsidRDefault="00C516CF" w:rsidP="00C516CF">
      <w:pPr>
        <w:shd w:val="clear" w:color="auto" w:fill="FFFFFF"/>
        <w:spacing w:before="100" w:beforeAutospacing="1" w:after="315" w:line="240" w:lineRule="auto"/>
        <w:jc w:val="both"/>
        <w:rPr>
          <w:rFonts w:asciiTheme="minorBidi" w:eastAsia="Times New Roman" w:hAnsiTheme="minorBidi" w:cstheme="minorBidi"/>
        </w:rPr>
      </w:pPr>
      <w:proofErr w:type="spellStart"/>
      <w:proofErr w:type="gramStart"/>
      <w:r w:rsidRPr="00C516CF">
        <w:rPr>
          <w:rFonts w:asciiTheme="minorBidi" w:eastAsia="Times New Roman" w:hAnsiTheme="minorBidi" w:cstheme="minorBidi"/>
          <w:sz w:val="22"/>
          <w:szCs w:val="22"/>
        </w:rPr>
        <w:t>Munro,E</w:t>
      </w:r>
      <w:proofErr w:type="spellEnd"/>
      <w:proofErr w:type="gramEnd"/>
      <w:r w:rsidRPr="00C516CF">
        <w:rPr>
          <w:rFonts w:asciiTheme="minorBidi" w:eastAsia="Times New Roman" w:hAnsiTheme="minorBidi" w:cstheme="minorBidi"/>
          <w:sz w:val="22"/>
          <w:szCs w:val="22"/>
        </w:rPr>
        <w:t xml:space="preserve"> (2011) </w:t>
      </w:r>
      <w:r w:rsidRPr="00C516CF">
        <w:rPr>
          <w:rFonts w:asciiTheme="minorBidi" w:eastAsia="Times New Roman" w:hAnsiTheme="minorBidi" w:cstheme="minorBidi"/>
          <w:i/>
          <w:iCs/>
          <w:sz w:val="22"/>
          <w:szCs w:val="22"/>
        </w:rPr>
        <w:t>The Munro Review of Child Protection: A Child Centred System.</w:t>
      </w:r>
      <w:r w:rsidRPr="00C516CF">
        <w:rPr>
          <w:rFonts w:asciiTheme="minorBidi" w:eastAsia="Times New Roman" w:hAnsiTheme="minorBidi" w:cstheme="minorBidi"/>
          <w:sz w:val="22"/>
          <w:szCs w:val="22"/>
        </w:rPr>
        <w:t xml:space="preserve"> Department for Education</w:t>
      </w:r>
    </w:p>
    <w:p w14:paraId="08B2E76A" w14:textId="77777777" w:rsidR="00500B9A" w:rsidRPr="00500B9A" w:rsidRDefault="00500B9A" w:rsidP="00500B9A">
      <w:pPr>
        <w:autoSpaceDE w:val="0"/>
        <w:autoSpaceDN w:val="0"/>
        <w:adjustRightInd w:val="0"/>
        <w:jc w:val="both"/>
        <w:rPr>
          <w:color w:val="FF0000"/>
        </w:rPr>
      </w:pPr>
    </w:p>
    <w:p w14:paraId="526485EE" w14:textId="77777777" w:rsidR="00862ABE" w:rsidRDefault="00862ABE" w:rsidP="00B53E4C">
      <w:pPr>
        <w:jc w:val="both"/>
        <w:rPr>
          <w:rFonts w:eastAsia="SimSun"/>
          <w:b/>
          <w:bCs/>
          <w:u w:val="single"/>
        </w:rPr>
      </w:pPr>
    </w:p>
    <w:p w14:paraId="7572CCAE" w14:textId="77777777" w:rsidR="00862ABE" w:rsidRDefault="00862ABE" w:rsidP="00B53E4C">
      <w:pPr>
        <w:jc w:val="both"/>
        <w:rPr>
          <w:rFonts w:eastAsia="SimSun"/>
          <w:b/>
          <w:bCs/>
          <w:u w:val="single"/>
        </w:rPr>
      </w:pPr>
    </w:p>
    <w:p w14:paraId="50232B84" w14:textId="77777777" w:rsidR="00862ABE" w:rsidRDefault="00862ABE" w:rsidP="00B53E4C">
      <w:pPr>
        <w:jc w:val="both"/>
        <w:rPr>
          <w:rFonts w:eastAsia="SimSun"/>
          <w:b/>
          <w:bCs/>
          <w:u w:val="single"/>
        </w:rPr>
      </w:pPr>
    </w:p>
    <w:p w14:paraId="70494DFA" w14:textId="77777777" w:rsidR="00862ABE" w:rsidRDefault="00862ABE" w:rsidP="00B53E4C">
      <w:pPr>
        <w:jc w:val="both"/>
        <w:rPr>
          <w:rFonts w:eastAsia="SimSun"/>
          <w:b/>
          <w:bCs/>
          <w:u w:val="single"/>
        </w:rPr>
      </w:pPr>
    </w:p>
    <w:p w14:paraId="474166A8" w14:textId="77777777" w:rsidR="00862ABE" w:rsidRDefault="00862ABE" w:rsidP="00B53E4C">
      <w:pPr>
        <w:jc w:val="both"/>
        <w:rPr>
          <w:rFonts w:eastAsia="SimSun"/>
          <w:b/>
          <w:bCs/>
          <w:u w:val="single"/>
        </w:rPr>
      </w:pPr>
    </w:p>
    <w:p w14:paraId="330C182B" w14:textId="77777777" w:rsidR="00862ABE" w:rsidRDefault="00862ABE" w:rsidP="00B53E4C">
      <w:pPr>
        <w:jc w:val="both"/>
        <w:rPr>
          <w:rFonts w:eastAsia="SimSun"/>
          <w:b/>
          <w:bCs/>
          <w:u w:val="single"/>
        </w:rPr>
      </w:pPr>
    </w:p>
    <w:p w14:paraId="7207FAFE" w14:textId="77777777" w:rsidR="00C516CF" w:rsidRDefault="00C516CF" w:rsidP="00B53E4C">
      <w:pPr>
        <w:jc w:val="both"/>
        <w:rPr>
          <w:rFonts w:eastAsia="SimSun"/>
          <w:b/>
          <w:bCs/>
          <w:u w:val="single"/>
        </w:rPr>
      </w:pPr>
    </w:p>
    <w:p w14:paraId="3734C627" w14:textId="77777777" w:rsidR="00C516CF" w:rsidRDefault="00C516CF" w:rsidP="00B53E4C">
      <w:pPr>
        <w:jc w:val="both"/>
        <w:rPr>
          <w:rFonts w:eastAsia="SimSun"/>
          <w:b/>
          <w:bCs/>
          <w:u w:val="single"/>
        </w:rPr>
      </w:pPr>
    </w:p>
    <w:p w14:paraId="7EA2A4F3" w14:textId="77777777" w:rsidR="00C516CF" w:rsidRDefault="00C516CF" w:rsidP="00B53E4C">
      <w:pPr>
        <w:jc w:val="both"/>
        <w:rPr>
          <w:rFonts w:eastAsia="SimSun"/>
          <w:b/>
          <w:bCs/>
          <w:u w:val="single"/>
        </w:rPr>
      </w:pPr>
    </w:p>
    <w:p w14:paraId="409EF5DD" w14:textId="77777777" w:rsidR="00862ABE" w:rsidRDefault="00862ABE" w:rsidP="00B53E4C">
      <w:pPr>
        <w:jc w:val="both"/>
        <w:rPr>
          <w:rFonts w:eastAsia="SimSun"/>
          <w:b/>
          <w:bCs/>
          <w:u w:val="single"/>
        </w:rPr>
      </w:pPr>
    </w:p>
    <w:p w14:paraId="2D4AF53B" w14:textId="77777777" w:rsidR="00254669" w:rsidRDefault="00254669" w:rsidP="00B53E4C">
      <w:pPr>
        <w:jc w:val="both"/>
        <w:rPr>
          <w:rFonts w:eastAsia="SimSun"/>
          <w:b/>
          <w:bCs/>
          <w:u w:val="single"/>
        </w:rPr>
      </w:pPr>
    </w:p>
    <w:p w14:paraId="2FAE9906" w14:textId="77777777" w:rsidR="00254669" w:rsidRDefault="00254669" w:rsidP="00B53E4C">
      <w:pPr>
        <w:jc w:val="both"/>
        <w:rPr>
          <w:rFonts w:eastAsia="SimSun"/>
          <w:b/>
          <w:bCs/>
          <w:u w:val="single"/>
        </w:rPr>
      </w:pPr>
    </w:p>
    <w:p w14:paraId="583144AF" w14:textId="77777777" w:rsidR="00254669" w:rsidRDefault="00254669" w:rsidP="00B53E4C">
      <w:pPr>
        <w:jc w:val="both"/>
        <w:rPr>
          <w:rFonts w:eastAsia="SimSun"/>
          <w:b/>
          <w:bCs/>
          <w:u w:val="single"/>
        </w:rPr>
      </w:pPr>
    </w:p>
    <w:p w14:paraId="7524CEAE" w14:textId="77777777" w:rsidR="00254669" w:rsidRDefault="00254669" w:rsidP="00B53E4C">
      <w:pPr>
        <w:jc w:val="both"/>
        <w:rPr>
          <w:rFonts w:eastAsia="SimSun"/>
          <w:b/>
          <w:bCs/>
          <w:u w:val="single"/>
        </w:rPr>
      </w:pPr>
    </w:p>
    <w:p w14:paraId="2019D2A3" w14:textId="77777777" w:rsidR="00B53E4C" w:rsidRDefault="00B53E4C" w:rsidP="00B53E4C">
      <w:pPr>
        <w:jc w:val="both"/>
        <w:rPr>
          <w:rFonts w:eastAsia="SimSun"/>
          <w:b/>
          <w:bCs/>
          <w:u w:val="single"/>
        </w:rPr>
      </w:pPr>
      <w:r w:rsidRPr="00DF3C5C">
        <w:rPr>
          <w:rFonts w:eastAsia="SimSun"/>
          <w:b/>
          <w:bCs/>
          <w:u w:val="single"/>
        </w:rPr>
        <w:lastRenderedPageBreak/>
        <w:t>Section Two</w:t>
      </w:r>
    </w:p>
    <w:p w14:paraId="19B28093" w14:textId="77777777" w:rsidR="00B53E4C" w:rsidRDefault="00B53E4C" w:rsidP="00B53E4C">
      <w:pPr>
        <w:jc w:val="both"/>
        <w:rPr>
          <w:rFonts w:eastAsia="SimSun"/>
          <w:b/>
          <w:bCs/>
          <w:u w:val="single"/>
        </w:rPr>
      </w:pPr>
    </w:p>
    <w:p w14:paraId="6FFB3435" w14:textId="77777777" w:rsidR="00B53E4C" w:rsidRPr="0067428F" w:rsidRDefault="00B53E4C" w:rsidP="00B53E4C">
      <w:pPr>
        <w:jc w:val="both"/>
        <w:rPr>
          <w:rFonts w:eastAsia="SimSun"/>
          <w:b/>
          <w:bCs/>
        </w:rPr>
      </w:pPr>
      <w:r w:rsidRPr="0067428F">
        <w:rPr>
          <w:rFonts w:eastAsia="SimSun"/>
          <w:b/>
          <w:bCs/>
        </w:rPr>
        <w:t>Reflective Learning Journal</w:t>
      </w:r>
    </w:p>
    <w:p w14:paraId="130EC6EC" w14:textId="77777777" w:rsidR="00B53E4C" w:rsidRDefault="00B53E4C" w:rsidP="00B53E4C">
      <w:pPr>
        <w:autoSpaceDE w:val="0"/>
        <w:autoSpaceDN w:val="0"/>
        <w:adjustRightInd w:val="0"/>
        <w:jc w:val="both"/>
        <w:rPr>
          <w:rFonts w:eastAsia="SimSun"/>
          <w:color w:val="000000"/>
        </w:rPr>
      </w:pPr>
      <w:r>
        <w:rPr>
          <w:rFonts w:eastAsia="SimSun"/>
        </w:rPr>
        <w:t xml:space="preserve">During the time you are at your </w:t>
      </w:r>
      <w:r w:rsidRPr="0067428F">
        <w:rPr>
          <w:rFonts w:eastAsia="SimSun"/>
        </w:rPr>
        <w:t xml:space="preserve">placement you </w:t>
      </w:r>
      <w:r>
        <w:rPr>
          <w:rFonts w:eastAsia="SimSun"/>
          <w:color w:val="000000"/>
        </w:rPr>
        <w:t>are expected to keep a reflective l</w:t>
      </w:r>
      <w:r w:rsidRPr="0067428F">
        <w:rPr>
          <w:rFonts w:eastAsia="SimSun"/>
          <w:color w:val="000000"/>
        </w:rPr>
        <w:t>earning</w:t>
      </w:r>
      <w:r>
        <w:rPr>
          <w:rFonts w:eastAsia="SimSun"/>
          <w:color w:val="000000"/>
        </w:rPr>
        <w:t xml:space="preserve"> journal or dairy. The purpose of the journal is to enable you to </w:t>
      </w:r>
      <w:r w:rsidRPr="0067428F">
        <w:rPr>
          <w:rFonts w:eastAsia="SimSun"/>
          <w:color w:val="000000"/>
        </w:rPr>
        <w:t xml:space="preserve">provide evidence of your </w:t>
      </w:r>
      <w:r>
        <w:rPr>
          <w:rFonts w:eastAsia="SimSun"/>
          <w:color w:val="000000"/>
        </w:rPr>
        <w:t>learning and your ability to link theory to practice. You should use the Reflective Cycle to enable you to reflect upon and analyse your experiences</w:t>
      </w:r>
      <w:r w:rsidRPr="0067428F">
        <w:rPr>
          <w:rFonts w:eastAsia="SimSun"/>
          <w:color w:val="000000"/>
        </w:rPr>
        <w:t xml:space="preserve">. </w:t>
      </w:r>
      <w:r>
        <w:rPr>
          <w:rFonts w:eastAsia="SimSun"/>
          <w:color w:val="000000"/>
        </w:rPr>
        <w:t>You should use your learning j</w:t>
      </w:r>
      <w:r w:rsidRPr="0067428F">
        <w:rPr>
          <w:rFonts w:eastAsia="SimSun"/>
          <w:color w:val="000000"/>
        </w:rPr>
        <w:t>ournal to record you</w:t>
      </w:r>
      <w:r>
        <w:rPr>
          <w:rFonts w:eastAsia="SimSun"/>
          <w:color w:val="000000"/>
        </w:rPr>
        <w:t xml:space="preserve">r thoughts, ideas, insights, </w:t>
      </w:r>
      <w:r w:rsidRPr="0067428F">
        <w:rPr>
          <w:rFonts w:eastAsia="SimSun"/>
          <w:color w:val="000000"/>
        </w:rPr>
        <w:t>feelings and observations</w:t>
      </w:r>
      <w:r>
        <w:rPr>
          <w:rFonts w:eastAsia="SimSun"/>
          <w:color w:val="000000"/>
        </w:rPr>
        <w:t xml:space="preserve"> on a regular</w:t>
      </w:r>
      <w:r w:rsidRPr="0067428F">
        <w:rPr>
          <w:rFonts w:eastAsia="SimSun"/>
          <w:color w:val="000000"/>
        </w:rPr>
        <w:t xml:space="preserve"> basis</w:t>
      </w:r>
      <w:r>
        <w:rPr>
          <w:rFonts w:eastAsia="SimSun"/>
          <w:color w:val="000000"/>
        </w:rPr>
        <w:t xml:space="preserve"> throughout your placement</w:t>
      </w:r>
      <w:r w:rsidRPr="0067428F">
        <w:rPr>
          <w:rFonts w:eastAsia="SimSun"/>
          <w:color w:val="000000"/>
        </w:rPr>
        <w:t xml:space="preserve">. </w:t>
      </w:r>
    </w:p>
    <w:p w14:paraId="38F21457" w14:textId="77777777" w:rsidR="00B53E4C" w:rsidRDefault="00B53E4C" w:rsidP="00B53E4C">
      <w:pPr>
        <w:jc w:val="both"/>
        <w:rPr>
          <w:lang w:val="cy-GB"/>
        </w:rPr>
      </w:pPr>
      <w:r w:rsidRPr="0067428F">
        <w:t>Whilst the</w:t>
      </w:r>
      <w:r>
        <w:t xml:space="preserve"> reflective</w:t>
      </w:r>
      <w:r w:rsidRPr="0067428F">
        <w:t xml:space="preserve"> </w:t>
      </w:r>
      <w:r>
        <w:rPr>
          <w:lang w:val="cy-GB"/>
        </w:rPr>
        <w:t>j</w:t>
      </w:r>
      <w:r w:rsidRPr="0067428F">
        <w:rPr>
          <w:lang w:val="cy-GB"/>
        </w:rPr>
        <w:t xml:space="preserve">ournal </w:t>
      </w:r>
      <w:r>
        <w:rPr>
          <w:lang w:val="cy-GB"/>
        </w:rPr>
        <w:t xml:space="preserve">is not </w:t>
      </w:r>
      <w:r w:rsidRPr="0067428F">
        <w:rPr>
          <w:lang w:val="cy-GB"/>
        </w:rPr>
        <w:t xml:space="preserve">about </w:t>
      </w:r>
      <w:r w:rsidRPr="00C45244">
        <w:rPr>
          <w:u w:val="single"/>
          <w:lang w:val="cy-GB"/>
        </w:rPr>
        <w:t>quantity</w:t>
      </w:r>
      <w:r>
        <w:rPr>
          <w:lang w:val="cy-GB"/>
        </w:rPr>
        <w:t xml:space="preserve"> of work</w:t>
      </w:r>
      <w:r w:rsidRPr="0067428F">
        <w:rPr>
          <w:lang w:val="cy-GB"/>
        </w:rPr>
        <w:t xml:space="preserve"> but more about the </w:t>
      </w:r>
      <w:r w:rsidRPr="00C45244">
        <w:rPr>
          <w:u w:val="single"/>
          <w:lang w:val="cy-GB"/>
        </w:rPr>
        <w:t>quality</w:t>
      </w:r>
      <w:r w:rsidRPr="0067428F">
        <w:rPr>
          <w:lang w:val="cy-GB"/>
        </w:rPr>
        <w:t xml:space="preserve"> of the entries you include you should note that if there is insufficient quantity within the</w:t>
      </w:r>
      <w:r>
        <w:rPr>
          <w:lang w:val="cy-GB"/>
        </w:rPr>
        <w:t xml:space="preserve"> learning j</w:t>
      </w:r>
      <w:r w:rsidRPr="0067428F">
        <w:rPr>
          <w:lang w:val="cy-GB"/>
        </w:rPr>
        <w:t>ournal it is unlikely that you w</w:t>
      </w:r>
      <w:r>
        <w:rPr>
          <w:lang w:val="cy-GB"/>
        </w:rPr>
        <w:t xml:space="preserve">ill have demonstated sufficient evidence to meet the requirements of the curriculum. It is therefore suggested that your journal </w:t>
      </w:r>
      <w:r w:rsidRPr="0067428F">
        <w:rPr>
          <w:lang w:val="cy-GB"/>
        </w:rPr>
        <w:t xml:space="preserve">contains at least 2 </w:t>
      </w:r>
      <w:r>
        <w:rPr>
          <w:lang w:val="cy-GB"/>
        </w:rPr>
        <w:t xml:space="preserve">- 3 entries per week and that the overall word count is not less than </w:t>
      </w:r>
      <w:r w:rsidRPr="0067428F">
        <w:rPr>
          <w:lang w:val="cy-GB"/>
        </w:rPr>
        <w:t>4000 words</w:t>
      </w:r>
    </w:p>
    <w:p w14:paraId="3A0327D2" w14:textId="77777777" w:rsidR="00500B9A" w:rsidRDefault="00500B9A" w:rsidP="00500B9A">
      <w:pPr>
        <w:jc w:val="both"/>
        <w:rPr>
          <w:b/>
          <w:bCs/>
          <w:lang w:val="cy-GB"/>
        </w:rPr>
      </w:pPr>
      <w:bookmarkStart w:id="4" w:name="_Toc332725670"/>
    </w:p>
    <w:p w14:paraId="261B7171" w14:textId="77777777" w:rsidR="00862ABE" w:rsidRDefault="00862ABE" w:rsidP="00500B9A">
      <w:pPr>
        <w:jc w:val="both"/>
        <w:rPr>
          <w:b/>
          <w:bCs/>
          <w:lang w:val="cy-GB"/>
        </w:rPr>
      </w:pPr>
    </w:p>
    <w:p w14:paraId="05DBC0D7" w14:textId="77777777" w:rsidR="00862ABE" w:rsidRDefault="00862ABE" w:rsidP="00500B9A">
      <w:pPr>
        <w:jc w:val="both"/>
        <w:rPr>
          <w:b/>
          <w:bCs/>
          <w:lang w:val="cy-GB"/>
        </w:rPr>
      </w:pPr>
    </w:p>
    <w:p w14:paraId="5A81A1D7" w14:textId="77777777" w:rsidR="00500B9A" w:rsidRDefault="00500B9A" w:rsidP="00500B9A">
      <w:pPr>
        <w:jc w:val="both"/>
        <w:rPr>
          <w:rStyle w:val="mw-headline"/>
          <w:b/>
          <w:bCs/>
          <w:szCs w:val="21"/>
        </w:rPr>
      </w:pPr>
      <w:r w:rsidRPr="00500B9A">
        <w:rPr>
          <w:b/>
          <w:bCs/>
          <w:lang w:val="cy-GB"/>
        </w:rPr>
        <w:t xml:space="preserve">The </w:t>
      </w:r>
      <w:r w:rsidRPr="00500B9A">
        <w:rPr>
          <w:rStyle w:val="mw-headline"/>
          <w:b/>
          <w:bCs/>
          <w:szCs w:val="21"/>
        </w:rPr>
        <w:t xml:space="preserve">Reflective </w:t>
      </w:r>
      <w:bookmarkEnd w:id="4"/>
      <w:r w:rsidRPr="00500B9A">
        <w:rPr>
          <w:rStyle w:val="mw-headline"/>
          <w:b/>
          <w:bCs/>
          <w:szCs w:val="21"/>
        </w:rPr>
        <w:t>Cycle</w:t>
      </w:r>
    </w:p>
    <w:p w14:paraId="3A2A959D" w14:textId="77777777" w:rsidR="00500B9A" w:rsidRPr="00500B9A" w:rsidRDefault="00500B9A" w:rsidP="00500B9A">
      <w:pPr>
        <w:jc w:val="both"/>
        <w:rPr>
          <w:b/>
          <w:bCs/>
          <w:lang w:val="cy-GB"/>
        </w:rPr>
      </w:pPr>
    </w:p>
    <w:p w14:paraId="0EBA8014" w14:textId="77777777" w:rsidR="00862ABE" w:rsidRDefault="00500B9A" w:rsidP="00862ABE">
      <w:pPr>
        <w:pStyle w:val="NormalWeb"/>
        <w:rPr>
          <w:b/>
          <w:bCs/>
          <w:sz w:val="28"/>
          <w:szCs w:val="28"/>
        </w:rPr>
      </w:pPr>
      <w:r>
        <w:rPr>
          <w:rFonts w:ascii="Arial" w:hAnsi="Arial" w:cs="Arial"/>
          <w:noProof/>
          <w:color w:val="000000"/>
          <w:lang w:val="en-GB" w:eastAsia="en-GB"/>
        </w:rPr>
        <w:drawing>
          <wp:inline distT="0" distB="0" distL="0" distR="0" wp14:anchorId="4CF34C5C" wp14:editId="66167F5F">
            <wp:extent cx="5115560" cy="3166110"/>
            <wp:effectExtent l="19050" t="0" r="8890" b="0"/>
            <wp:docPr id="3" name="Picture 1" descr="Diagram of Gibbs' Model for Reflection: Description )What happened?), Feelings (What were you thinking and feeling?), Evaluation (What was good and bad about the experience?), Analysis (What sense can you make of the situation?), Conclusion (What else could you have done?), Action Plan (If it arose again, what would yo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iagram of Gibbs' Model for Reflection: Description )What happened?), Feelings (What were you thinking and feeling?), Evaluation (What was good and bad about the experience?), Analysis (What sense can you make of the situation?), Conclusion (What else could you have done?), Action Plan (If it arose again, what would you do?)."/>
                    <pic:cNvPicPr>
                      <a:picLocks noChangeAspect="1" noChangeArrowheads="1"/>
                    </pic:cNvPicPr>
                  </pic:nvPicPr>
                  <pic:blipFill>
                    <a:blip r:embed="rId11"/>
                    <a:srcRect/>
                    <a:stretch>
                      <a:fillRect/>
                    </a:stretch>
                  </pic:blipFill>
                  <pic:spPr bwMode="auto">
                    <a:xfrm>
                      <a:off x="0" y="0"/>
                      <a:ext cx="5115560" cy="3166110"/>
                    </a:xfrm>
                    <a:prstGeom prst="rect">
                      <a:avLst/>
                    </a:prstGeom>
                    <a:noFill/>
                    <a:ln w="9525">
                      <a:noFill/>
                      <a:miter lim="800000"/>
                      <a:headEnd/>
                      <a:tailEnd/>
                    </a:ln>
                  </pic:spPr>
                </pic:pic>
              </a:graphicData>
            </a:graphic>
          </wp:inline>
        </w:drawing>
      </w:r>
      <w:bookmarkStart w:id="5" w:name="Six_stages_of_GIBBS_Reflective_Cycle__TE"/>
      <w:bookmarkStart w:id="6" w:name="1.29_Description"/>
      <w:bookmarkStart w:id="7" w:name="2.29_Feelings"/>
      <w:bookmarkStart w:id="8" w:name="3.29_Evaluation"/>
      <w:bookmarkStart w:id="9" w:name="4.29_Analysis"/>
      <w:bookmarkStart w:id="10" w:name="5.29_Conclusion"/>
      <w:bookmarkStart w:id="11" w:name="6.29_Action_Plan"/>
      <w:bookmarkEnd w:id="5"/>
      <w:bookmarkEnd w:id="6"/>
      <w:bookmarkEnd w:id="7"/>
      <w:bookmarkEnd w:id="8"/>
      <w:bookmarkEnd w:id="9"/>
      <w:bookmarkEnd w:id="10"/>
      <w:bookmarkEnd w:id="11"/>
    </w:p>
    <w:p w14:paraId="23D04327" w14:textId="77777777" w:rsidR="00500B9A" w:rsidRPr="00862ABE" w:rsidRDefault="00862ABE" w:rsidP="00862ABE">
      <w:pPr>
        <w:pStyle w:val="NormalWeb"/>
        <w:rPr>
          <w:rFonts w:asciiTheme="minorBidi" w:hAnsiTheme="minorBidi" w:cstheme="minorBidi"/>
          <w:color w:val="000000"/>
        </w:rPr>
      </w:pPr>
      <w:r>
        <w:rPr>
          <w:rFonts w:asciiTheme="minorBidi" w:hAnsiTheme="minorBidi" w:cstheme="minorBidi"/>
        </w:rPr>
        <w:lastRenderedPageBreak/>
        <w:t xml:space="preserve">  </w:t>
      </w:r>
      <w:r w:rsidR="00500B9A" w:rsidRPr="00862ABE">
        <w:rPr>
          <w:rFonts w:asciiTheme="minorBidi" w:hAnsiTheme="minorBidi" w:cstheme="minorBidi"/>
        </w:rPr>
        <w:t xml:space="preserve">A suggested template for your reflective learning journal </w:t>
      </w:r>
    </w:p>
    <w:p w14:paraId="07ACF860" w14:textId="77777777" w:rsidR="00500B9A" w:rsidRDefault="00500B9A" w:rsidP="00500B9A">
      <w:pPr>
        <w:pStyle w:val="Normalnospacebefore"/>
      </w:pP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1"/>
        <w:gridCol w:w="3853"/>
      </w:tblGrid>
      <w:tr w:rsidR="00500B9A" w:rsidRPr="00500B9A" w14:paraId="63D8BEA0" w14:textId="77777777" w:rsidTr="00862ABE">
        <w:tc>
          <w:tcPr>
            <w:tcW w:w="4621" w:type="dxa"/>
          </w:tcPr>
          <w:p w14:paraId="11C1401D"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Description</w:t>
            </w:r>
          </w:p>
          <w:p w14:paraId="3DC545B8"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Describe what happened. </w:t>
            </w:r>
          </w:p>
          <w:p w14:paraId="54106BA0" w14:textId="77777777" w:rsidR="00500B9A" w:rsidRPr="00500B9A" w:rsidRDefault="00500B9A" w:rsidP="00862ABE">
            <w:pPr>
              <w:pStyle w:val="Normalnospacebefore"/>
              <w:ind w:left="0"/>
              <w:rPr>
                <w:rFonts w:asciiTheme="minorBidi" w:hAnsiTheme="minorBidi" w:cstheme="minorBidi"/>
              </w:rPr>
            </w:pPr>
          </w:p>
        </w:tc>
        <w:tc>
          <w:tcPr>
            <w:tcW w:w="4621" w:type="dxa"/>
          </w:tcPr>
          <w:p w14:paraId="14FDB36B" w14:textId="77777777" w:rsidR="00500B9A" w:rsidRPr="00500B9A" w:rsidRDefault="00500B9A" w:rsidP="00862ABE">
            <w:pPr>
              <w:pStyle w:val="Normalnospacebefore"/>
              <w:ind w:left="0"/>
              <w:rPr>
                <w:rFonts w:asciiTheme="minorBidi" w:hAnsiTheme="minorBidi" w:cstheme="minorBidi"/>
              </w:rPr>
            </w:pPr>
          </w:p>
        </w:tc>
      </w:tr>
      <w:tr w:rsidR="00500B9A" w:rsidRPr="00500B9A" w14:paraId="0AD1B34C" w14:textId="77777777" w:rsidTr="00862ABE">
        <w:tc>
          <w:tcPr>
            <w:tcW w:w="4621" w:type="dxa"/>
          </w:tcPr>
          <w:p w14:paraId="0D15E728"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Feelings</w:t>
            </w:r>
          </w:p>
          <w:p w14:paraId="1C5193A5"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What were you thinking and feeling at the time? </w:t>
            </w:r>
          </w:p>
          <w:p w14:paraId="0099D791" w14:textId="77777777" w:rsidR="00500B9A" w:rsidRPr="00500B9A" w:rsidRDefault="00500B9A" w:rsidP="00862ABE">
            <w:pPr>
              <w:pStyle w:val="Normalnospacebefore"/>
              <w:ind w:left="0"/>
              <w:rPr>
                <w:rFonts w:asciiTheme="minorBidi" w:hAnsiTheme="minorBidi" w:cstheme="minorBidi"/>
              </w:rPr>
            </w:pPr>
          </w:p>
        </w:tc>
        <w:tc>
          <w:tcPr>
            <w:tcW w:w="4621" w:type="dxa"/>
          </w:tcPr>
          <w:p w14:paraId="28EF991D" w14:textId="77777777" w:rsidR="00500B9A" w:rsidRPr="00500B9A" w:rsidRDefault="00500B9A" w:rsidP="00862ABE">
            <w:pPr>
              <w:pStyle w:val="Normalnospacebefore"/>
              <w:ind w:left="0"/>
              <w:rPr>
                <w:rFonts w:asciiTheme="minorBidi" w:hAnsiTheme="minorBidi" w:cstheme="minorBidi"/>
              </w:rPr>
            </w:pPr>
          </w:p>
        </w:tc>
      </w:tr>
      <w:tr w:rsidR="00500B9A" w:rsidRPr="00500B9A" w14:paraId="019DB150" w14:textId="77777777" w:rsidTr="00862ABE">
        <w:tc>
          <w:tcPr>
            <w:tcW w:w="4621" w:type="dxa"/>
          </w:tcPr>
          <w:p w14:paraId="29D82DB6"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Evaluation</w:t>
            </w:r>
          </w:p>
          <w:p w14:paraId="655E58B3"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What was positive and what was negative about the experience. </w:t>
            </w:r>
          </w:p>
          <w:p w14:paraId="6F7DA859" w14:textId="77777777" w:rsidR="00500B9A" w:rsidRPr="00500B9A" w:rsidRDefault="00500B9A" w:rsidP="00862ABE">
            <w:pPr>
              <w:pStyle w:val="Normalnospacebefore"/>
              <w:ind w:left="0"/>
              <w:rPr>
                <w:rFonts w:asciiTheme="minorBidi" w:hAnsiTheme="minorBidi" w:cstheme="minorBidi"/>
              </w:rPr>
            </w:pPr>
          </w:p>
        </w:tc>
        <w:tc>
          <w:tcPr>
            <w:tcW w:w="4621" w:type="dxa"/>
          </w:tcPr>
          <w:p w14:paraId="42B05445" w14:textId="77777777" w:rsidR="00500B9A" w:rsidRPr="00500B9A" w:rsidRDefault="00500B9A" w:rsidP="00862ABE">
            <w:pPr>
              <w:pStyle w:val="Normalnospacebefore"/>
              <w:ind w:left="0"/>
              <w:rPr>
                <w:rFonts w:asciiTheme="minorBidi" w:hAnsiTheme="minorBidi" w:cstheme="minorBidi"/>
              </w:rPr>
            </w:pPr>
          </w:p>
        </w:tc>
      </w:tr>
      <w:tr w:rsidR="00500B9A" w:rsidRPr="00500B9A" w14:paraId="441DDED2" w14:textId="77777777" w:rsidTr="00862ABE">
        <w:tc>
          <w:tcPr>
            <w:tcW w:w="4621" w:type="dxa"/>
          </w:tcPr>
          <w:p w14:paraId="19A8002A"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Analysis</w:t>
            </w:r>
          </w:p>
          <w:p w14:paraId="5D1B0447"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What sense can you make out of the situation. What does it mean? </w:t>
            </w:r>
          </w:p>
          <w:p w14:paraId="708005E6" w14:textId="77777777" w:rsidR="00500B9A" w:rsidRPr="00500B9A" w:rsidRDefault="00500B9A" w:rsidP="00862ABE">
            <w:pPr>
              <w:pStyle w:val="Normalnospacebefore"/>
              <w:ind w:left="0"/>
              <w:rPr>
                <w:rFonts w:asciiTheme="minorBidi" w:hAnsiTheme="minorBidi" w:cstheme="minorBidi"/>
              </w:rPr>
            </w:pPr>
          </w:p>
        </w:tc>
        <w:tc>
          <w:tcPr>
            <w:tcW w:w="4621" w:type="dxa"/>
          </w:tcPr>
          <w:p w14:paraId="7A6F3280" w14:textId="77777777" w:rsidR="00500B9A" w:rsidRDefault="00500B9A" w:rsidP="00862ABE">
            <w:pPr>
              <w:pStyle w:val="Normalnospacebefore"/>
              <w:ind w:left="0"/>
              <w:rPr>
                <w:rFonts w:asciiTheme="minorBidi" w:hAnsiTheme="minorBidi" w:cstheme="minorBidi"/>
              </w:rPr>
            </w:pPr>
          </w:p>
          <w:p w14:paraId="16F152B6" w14:textId="77777777" w:rsidR="00500B9A" w:rsidRDefault="00500B9A" w:rsidP="00500B9A">
            <w:pPr>
              <w:rPr>
                <w:lang w:eastAsia="en-GB"/>
              </w:rPr>
            </w:pPr>
          </w:p>
          <w:p w14:paraId="42FECD7C" w14:textId="77777777" w:rsidR="00500B9A" w:rsidRPr="00500B9A" w:rsidRDefault="00500B9A" w:rsidP="00500B9A">
            <w:pPr>
              <w:rPr>
                <w:lang w:eastAsia="en-GB"/>
              </w:rPr>
            </w:pPr>
          </w:p>
        </w:tc>
      </w:tr>
      <w:tr w:rsidR="00500B9A" w:rsidRPr="00500B9A" w14:paraId="6A4AB67A" w14:textId="77777777" w:rsidTr="00862ABE">
        <w:tc>
          <w:tcPr>
            <w:tcW w:w="4621" w:type="dxa"/>
          </w:tcPr>
          <w:p w14:paraId="48F9F0C9"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Conclusion</w:t>
            </w:r>
          </w:p>
          <w:p w14:paraId="37972856"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What else could you have done? What would you do differently? </w:t>
            </w:r>
          </w:p>
          <w:p w14:paraId="3CF33280" w14:textId="77777777" w:rsidR="00500B9A" w:rsidRPr="00500B9A" w:rsidRDefault="00500B9A" w:rsidP="00862ABE">
            <w:pPr>
              <w:pStyle w:val="Normalnospacebefore"/>
              <w:ind w:left="0"/>
              <w:rPr>
                <w:rFonts w:asciiTheme="minorBidi" w:hAnsiTheme="minorBidi" w:cstheme="minorBidi"/>
              </w:rPr>
            </w:pPr>
          </w:p>
        </w:tc>
        <w:tc>
          <w:tcPr>
            <w:tcW w:w="4621" w:type="dxa"/>
          </w:tcPr>
          <w:p w14:paraId="58E5285F" w14:textId="77777777" w:rsidR="00500B9A" w:rsidRPr="00500B9A" w:rsidRDefault="00500B9A" w:rsidP="00862ABE">
            <w:pPr>
              <w:pStyle w:val="Normalnospacebefore"/>
              <w:ind w:left="0"/>
              <w:rPr>
                <w:rFonts w:asciiTheme="minorBidi" w:hAnsiTheme="minorBidi" w:cstheme="minorBidi"/>
              </w:rPr>
            </w:pPr>
          </w:p>
        </w:tc>
      </w:tr>
      <w:tr w:rsidR="00500B9A" w:rsidRPr="00500B9A" w14:paraId="572E248D" w14:textId="77777777" w:rsidTr="00862ABE">
        <w:tc>
          <w:tcPr>
            <w:tcW w:w="4621" w:type="dxa"/>
          </w:tcPr>
          <w:p w14:paraId="4F474AB9"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Action Plan</w:t>
            </w:r>
          </w:p>
          <w:p w14:paraId="7D0A8454"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How will you adapt your practice in the light of this new understanding? </w:t>
            </w:r>
            <w:bookmarkStart w:id="12" w:name="Six_stages_of_GIBBS_Reflective_Cycle_CAS"/>
            <w:bookmarkEnd w:id="12"/>
          </w:p>
          <w:p w14:paraId="178384A7" w14:textId="77777777" w:rsidR="00500B9A" w:rsidRPr="00500B9A" w:rsidRDefault="00500B9A" w:rsidP="00862ABE">
            <w:pPr>
              <w:pStyle w:val="Normalnospacebefore"/>
              <w:ind w:left="0"/>
              <w:rPr>
                <w:rFonts w:asciiTheme="minorBidi" w:hAnsiTheme="minorBidi" w:cstheme="minorBidi"/>
              </w:rPr>
            </w:pPr>
          </w:p>
        </w:tc>
        <w:tc>
          <w:tcPr>
            <w:tcW w:w="4621" w:type="dxa"/>
          </w:tcPr>
          <w:p w14:paraId="2B84B124" w14:textId="77777777" w:rsidR="00500B9A" w:rsidRDefault="00500B9A" w:rsidP="00862ABE">
            <w:pPr>
              <w:pStyle w:val="Normalnospacebefore"/>
              <w:ind w:left="0"/>
              <w:rPr>
                <w:rFonts w:asciiTheme="minorBidi" w:hAnsiTheme="minorBidi" w:cstheme="minorBidi"/>
              </w:rPr>
            </w:pPr>
          </w:p>
          <w:p w14:paraId="1C8C8DF1" w14:textId="77777777" w:rsidR="00862ABE" w:rsidRPr="00862ABE" w:rsidRDefault="00862ABE" w:rsidP="00862ABE">
            <w:pPr>
              <w:rPr>
                <w:lang w:eastAsia="en-GB"/>
              </w:rPr>
            </w:pPr>
          </w:p>
        </w:tc>
      </w:tr>
    </w:tbl>
    <w:p w14:paraId="203D1270" w14:textId="77777777" w:rsidR="00B53E4C" w:rsidRPr="00500B9A" w:rsidRDefault="00B53E4C" w:rsidP="00B53E4C">
      <w:pPr>
        <w:autoSpaceDE w:val="0"/>
        <w:autoSpaceDN w:val="0"/>
        <w:adjustRightInd w:val="0"/>
        <w:jc w:val="both"/>
        <w:rPr>
          <w:rFonts w:asciiTheme="minorBidi" w:hAnsiTheme="minorBidi" w:cstheme="minorBidi"/>
        </w:rPr>
      </w:pPr>
    </w:p>
    <w:p w14:paraId="61F904AA" w14:textId="77777777" w:rsidR="00862ABE" w:rsidRDefault="00862ABE" w:rsidP="00B53E4C">
      <w:pPr>
        <w:autoSpaceDE w:val="0"/>
        <w:autoSpaceDN w:val="0"/>
        <w:adjustRightInd w:val="0"/>
        <w:jc w:val="both"/>
        <w:rPr>
          <w:rFonts w:eastAsia="SimSun"/>
          <w:b/>
          <w:bCs/>
          <w:u w:val="single"/>
        </w:rPr>
      </w:pPr>
    </w:p>
    <w:p w14:paraId="2934CD85" w14:textId="77777777" w:rsidR="00862ABE" w:rsidRDefault="00862ABE" w:rsidP="00B53E4C">
      <w:pPr>
        <w:autoSpaceDE w:val="0"/>
        <w:autoSpaceDN w:val="0"/>
        <w:adjustRightInd w:val="0"/>
        <w:jc w:val="both"/>
        <w:rPr>
          <w:rFonts w:eastAsia="SimSun"/>
          <w:b/>
          <w:bCs/>
          <w:u w:val="single"/>
        </w:rPr>
      </w:pPr>
    </w:p>
    <w:p w14:paraId="69BD2009" w14:textId="77777777" w:rsidR="00862ABE" w:rsidRDefault="00862ABE" w:rsidP="00B53E4C">
      <w:pPr>
        <w:autoSpaceDE w:val="0"/>
        <w:autoSpaceDN w:val="0"/>
        <w:adjustRightInd w:val="0"/>
        <w:jc w:val="both"/>
        <w:rPr>
          <w:rFonts w:eastAsia="SimSun"/>
          <w:b/>
          <w:bCs/>
          <w:u w:val="single"/>
        </w:rPr>
      </w:pPr>
    </w:p>
    <w:p w14:paraId="1782E65E" w14:textId="77777777" w:rsidR="00862ABE" w:rsidRDefault="00862ABE" w:rsidP="00B53E4C">
      <w:pPr>
        <w:autoSpaceDE w:val="0"/>
        <w:autoSpaceDN w:val="0"/>
        <w:adjustRightInd w:val="0"/>
        <w:jc w:val="both"/>
        <w:rPr>
          <w:rFonts w:eastAsia="SimSun"/>
          <w:b/>
          <w:bCs/>
          <w:u w:val="single"/>
        </w:rPr>
      </w:pPr>
    </w:p>
    <w:p w14:paraId="13CC699C" w14:textId="77777777" w:rsidR="00862ABE" w:rsidRDefault="00862ABE" w:rsidP="00B53E4C">
      <w:pPr>
        <w:autoSpaceDE w:val="0"/>
        <w:autoSpaceDN w:val="0"/>
        <w:adjustRightInd w:val="0"/>
        <w:jc w:val="both"/>
        <w:rPr>
          <w:rFonts w:eastAsia="SimSun"/>
          <w:b/>
          <w:bCs/>
          <w:u w:val="single"/>
        </w:rPr>
      </w:pPr>
    </w:p>
    <w:p w14:paraId="23FC47C3" w14:textId="77777777" w:rsidR="00862ABE" w:rsidRDefault="00862ABE" w:rsidP="00B53E4C">
      <w:pPr>
        <w:autoSpaceDE w:val="0"/>
        <w:autoSpaceDN w:val="0"/>
        <w:adjustRightInd w:val="0"/>
        <w:jc w:val="both"/>
        <w:rPr>
          <w:rFonts w:eastAsia="SimSun"/>
          <w:b/>
          <w:bCs/>
          <w:u w:val="single"/>
        </w:rPr>
      </w:pPr>
    </w:p>
    <w:p w14:paraId="2059BF43" w14:textId="77777777" w:rsidR="00862ABE" w:rsidRDefault="00862ABE" w:rsidP="00B53E4C">
      <w:pPr>
        <w:autoSpaceDE w:val="0"/>
        <w:autoSpaceDN w:val="0"/>
        <w:adjustRightInd w:val="0"/>
        <w:jc w:val="both"/>
        <w:rPr>
          <w:rFonts w:eastAsia="SimSun"/>
          <w:b/>
          <w:bCs/>
          <w:u w:val="single"/>
        </w:rPr>
      </w:pPr>
    </w:p>
    <w:p w14:paraId="2E0B2264" w14:textId="77777777" w:rsidR="00862ABE" w:rsidRDefault="00862ABE" w:rsidP="00B53E4C">
      <w:pPr>
        <w:autoSpaceDE w:val="0"/>
        <w:autoSpaceDN w:val="0"/>
        <w:adjustRightInd w:val="0"/>
        <w:jc w:val="both"/>
        <w:rPr>
          <w:rFonts w:eastAsia="SimSun"/>
          <w:b/>
          <w:bCs/>
          <w:u w:val="single"/>
        </w:rPr>
      </w:pPr>
    </w:p>
    <w:p w14:paraId="7C3320E1" w14:textId="77777777" w:rsidR="00862ABE" w:rsidRDefault="00862ABE" w:rsidP="00B53E4C">
      <w:pPr>
        <w:autoSpaceDE w:val="0"/>
        <w:autoSpaceDN w:val="0"/>
        <w:adjustRightInd w:val="0"/>
        <w:jc w:val="both"/>
        <w:rPr>
          <w:rFonts w:eastAsia="SimSun"/>
          <w:b/>
          <w:bCs/>
          <w:u w:val="single"/>
        </w:rPr>
      </w:pPr>
    </w:p>
    <w:p w14:paraId="50814DAD" w14:textId="77777777" w:rsidR="00254669" w:rsidRDefault="00254669" w:rsidP="00B53E4C">
      <w:pPr>
        <w:autoSpaceDE w:val="0"/>
        <w:autoSpaceDN w:val="0"/>
        <w:adjustRightInd w:val="0"/>
        <w:jc w:val="both"/>
        <w:rPr>
          <w:rFonts w:eastAsia="SimSun"/>
          <w:b/>
          <w:bCs/>
          <w:u w:val="single"/>
        </w:rPr>
      </w:pPr>
    </w:p>
    <w:p w14:paraId="0B8DBC18" w14:textId="77777777" w:rsidR="00B53E4C" w:rsidRDefault="00B53E4C" w:rsidP="00B53E4C">
      <w:pPr>
        <w:autoSpaceDE w:val="0"/>
        <w:autoSpaceDN w:val="0"/>
        <w:adjustRightInd w:val="0"/>
        <w:jc w:val="both"/>
        <w:rPr>
          <w:rFonts w:eastAsia="SimSun"/>
          <w:b/>
          <w:bCs/>
          <w:u w:val="single"/>
        </w:rPr>
      </w:pPr>
      <w:r w:rsidRPr="00DF3C5C">
        <w:rPr>
          <w:rFonts w:eastAsia="SimSun"/>
          <w:b/>
          <w:bCs/>
          <w:u w:val="single"/>
        </w:rPr>
        <w:lastRenderedPageBreak/>
        <w:t>Section Three</w:t>
      </w:r>
    </w:p>
    <w:p w14:paraId="57759AD1" w14:textId="77777777" w:rsidR="00862ABE" w:rsidRDefault="00862ABE" w:rsidP="00B53E4C">
      <w:pPr>
        <w:autoSpaceDE w:val="0"/>
        <w:autoSpaceDN w:val="0"/>
        <w:adjustRightInd w:val="0"/>
        <w:jc w:val="both"/>
        <w:rPr>
          <w:rFonts w:eastAsia="SimSun"/>
          <w:b/>
          <w:bCs/>
          <w:u w:val="single"/>
        </w:rPr>
      </w:pPr>
    </w:p>
    <w:p w14:paraId="55C1234F" w14:textId="77777777" w:rsidR="00B53E4C" w:rsidRPr="0067428F" w:rsidRDefault="00B53E4C" w:rsidP="00B53E4C">
      <w:pPr>
        <w:autoSpaceDE w:val="0"/>
        <w:autoSpaceDN w:val="0"/>
        <w:adjustRightInd w:val="0"/>
        <w:jc w:val="both"/>
        <w:rPr>
          <w:rFonts w:eastAsia="SimSun"/>
        </w:rPr>
      </w:pPr>
      <w:r w:rsidRPr="0067428F">
        <w:rPr>
          <w:rFonts w:eastAsia="SimSun"/>
        </w:rPr>
        <w:t>C</w:t>
      </w:r>
      <w:r>
        <w:rPr>
          <w:rFonts w:eastAsia="SimSun"/>
        </w:rPr>
        <w:t xml:space="preserve">hoose 2 significant experiences or </w:t>
      </w:r>
      <w:r w:rsidRPr="0067428F">
        <w:rPr>
          <w:rFonts w:eastAsia="SimSun"/>
        </w:rPr>
        <w:t>ev</w:t>
      </w:r>
      <w:r>
        <w:rPr>
          <w:rFonts w:eastAsia="SimSun"/>
        </w:rPr>
        <w:t xml:space="preserve">ents from your placement </w:t>
      </w:r>
      <w:r w:rsidRPr="0067428F">
        <w:rPr>
          <w:rFonts w:eastAsia="SimSun"/>
        </w:rPr>
        <w:t>and write an in-depth reflective account of these experi</w:t>
      </w:r>
      <w:r w:rsidR="00500B9A">
        <w:rPr>
          <w:rFonts w:eastAsia="SimSun"/>
        </w:rPr>
        <w:t>ences using the Reflective Cycle</w:t>
      </w:r>
    </w:p>
    <w:p w14:paraId="6D74704D" w14:textId="77777777" w:rsidR="00B53E4C" w:rsidRPr="0067428F" w:rsidRDefault="00B53E4C" w:rsidP="00B53E4C">
      <w:pPr>
        <w:autoSpaceDE w:val="0"/>
        <w:autoSpaceDN w:val="0"/>
        <w:adjustRightInd w:val="0"/>
        <w:jc w:val="both"/>
        <w:rPr>
          <w:color w:val="FF0000"/>
        </w:rPr>
      </w:pPr>
      <w:r w:rsidRPr="0067428F">
        <w:rPr>
          <w:rFonts w:eastAsia="SimSun"/>
        </w:rPr>
        <w:t>The</w:t>
      </w:r>
      <w:r>
        <w:rPr>
          <w:rFonts w:eastAsia="SimSun"/>
        </w:rPr>
        <w:t>se</w:t>
      </w:r>
      <w:r w:rsidRPr="0067428F">
        <w:rPr>
          <w:rFonts w:eastAsia="SimSun"/>
        </w:rPr>
        <w:t xml:space="preserve"> account</w:t>
      </w:r>
      <w:r>
        <w:rPr>
          <w:rFonts w:eastAsia="SimSun"/>
        </w:rPr>
        <w:t>s</w:t>
      </w:r>
      <w:r w:rsidRPr="0067428F">
        <w:rPr>
          <w:rFonts w:eastAsia="SimSun"/>
        </w:rPr>
        <w:t xml:space="preserve"> should include reference to theory, evidence and research and should include a reference list </w:t>
      </w:r>
      <w:r>
        <w:rPr>
          <w:rFonts w:eastAsia="SimSun"/>
        </w:rPr>
        <w:t xml:space="preserve">(suggested word count </w:t>
      </w:r>
      <w:r w:rsidRPr="0067428F">
        <w:rPr>
          <w:rFonts w:eastAsia="SimSun"/>
        </w:rPr>
        <w:t>1500 words</w:t>
      </w:r>
      <w:r>
        <w:rPr>
          <w:rFonts w:eastAsia="SimSun"/>
        </w:rPr>
        <w:t xml:space="preserve"> for each reflective account</w:t>
      </w:r>
      <w:r w:rsidRPr="0067428F">
        <w:rPr>
          <w:rFonts w:eastAsia="SimSun"/>
        </w:rPr>
        <w:t>)</w:t>
      </w:r>
    </w:p>
    <w:p w14:paraId="27053BAD" w14:textId="77777777" w:rsidR="00862ABE" w:rsidRDefault="00862ABE" w:rsidP="00B53E4C">
      <w:pPr>
        <w:jc w:val="both"/>
      </w:pPr>
    </w:p>
    <w:p w14:paraId="0ECF1F83" w14:textId="77777777" w:rsidR="00862ABE" w:rsidRDefault="00862ABE" w:rsidP="00B53E4C">
      <w:pPr>
        <w:jc w:val="both"/>
        <w:rPr>
          <w:b/>
          <w:bCs/>
          <w:u w:val="single"/>
        </w:rPr>
      </w:pPr>
      <w:r>
        <w:rPr>
          <w:b/>
          <w:bCs/>
          <w:u w:val="single"/>
        </w:rPr>
        <w:t>Example</w:t>
      </w:r>
    </w:p>
    <w:p w14:paraId="3AF898E4" w14:textId="77777777" w:rsidR="00862ABE" w:rsidRPr="00862ABE" w:rsidRDefault="00862ABE" w:rsidP="00862ABE">
      <w:pPr>
        <w:spacing w:before="100" w:beforeAutospacing="1" w:after="100" w:afterAutospacing="1" w:line="240" w:lineRule="auto"/>
        <w:rPr>
          <w:rFonts w:eastAsia="Times New Roman"/>
        </w:rPr>
      </w:pPr>
      <w:r w:rsidRPr="00862ABE">
        <w:rPr>
          <w:rFonts w:eastAsia="Times New Roman"/>
        </w:rPr>
        <w:t>During my placement I had the opportunity to participate in</w:t>
      </w:r>
      <w:r w:rsidRPr="00862ABE">
        <w:rPr>
          <w:rFonts w:eastAsia="Times New Roman"/>
          <w:b/>
          <w:bCs/>
        </w:rPr>
        <w:t xml:space="preserve"> </w:t>
      </w:r>
      <w:r w:rsidRPr="00862ABE">
        <w:rPr>
          <w:rFonts w:eastAsia="Times New Roman"/>
        </w:rPr>
        <w:t>a</w:t>
      </w:r>
      <w:r w:rsidRPr="00862ABE">
        <w:rPr>
          <w:rFonts w:eastAsia="Times New Roman"/>
          <w:b/>
          <w:bCs/>
        </w:rPr>
        <w:t xml:space="preserve"> </w:t>
      </w:r>
      <w:r w:rsidRPr="00862ABE">
        <w:rPr>
          <w:rFonts w:eastAsia="Times New Roman"/>
        </w:rPr>
        <w:t xml:space="preserve">Family Drop-In session which was aimed at parents and carers of children aged 5 years and under. The Drop-In provides play opportunities for children and social contact for parents/carers and has the wider aim of reducing isolation </w:t>
      </w:r>
      <w:r w:rsidRPr="00862ABE">
        <w:rPr>
          <w:rFonts w:eastAsia="SimSun"/>
        </w:rPr>
        <w:t>and enabling families to extend their social networks within a safe and informal environment (</w:t>
      </w:r>
      <w:proofErr w:type="spellStart"/>
      <w:r w:rsidRPr="00862ABE">
        <w:rPr>
          <w:rFonts w:eastAsia="SimSun"/>
        </w:rPr>
        <w:t>Cigno</w:t>
      </w:r>
      <w:proofErr w:type="spellEnd"/>
      <w:r w:rsidRPr="00862ABE">
        <w:rPr>
          <w:rFonts w:eastAsia="SimSun"/>
        </w:rPr>
        <w:t xml:space="preserve"> 1988: Jack 1997)</w:t>
      </w:r>
    </w:p>
    <w:p w14:paraId="6E0E346C" w14:textId="77777777" w:rsidR="00862ABE" w:rsidRPr="00862ABE" w:rsidRDefault="00862ABE" w:rsidP="00862ABE">
      <w:pPr>
        <w:autoSpaceDE w:val="0"/>
        <w:autoSpaceDN w:val="0"/>
        <w:adjustRightInd w:val="0"/>
        <w:spacing w:after="0" w:line="240" w:lineRule="auto"/>
        <w:jc w:val="both"/>
        <w:rPr>
          <w:rFonts w:eastAsia="Times New Roman"/>
          <w:i/>
          <w:iCs/>
          <w:lang w:eastAsia="en-US"/>
        </w:rPr>
      </w:pPr>
      <w:r w:rsidRPr="00862ABE">
        <w:rPr>
          <w:rFonts w:eastAsia="Times New Roman"/>
          <w:lang w:eastAsia="en-US"/>
        </w:rPr>
        <w:t>My work based supervisor gave me specific responsibility for "meeting and greeting</w:t>
      </w:r>
      <w:r w:rsidRPr="00862ABE">
        <w:rPr>
          <w:rFonts w:eastAsia="SimSun"/>
        </w:rPr>
        <w:t xml:space="preserve">' the families as they entered the building. Initially I felt very anxious about undertaking this role </w:t>
      </w:r>
      <w:r w:rsidRPr="00862ABE">
        <w:rPr>
          <w:rFonts w:eastAsia="Times New Roman"/>
          <w:lang w:eastAsia="en-US"/>
        </w:rPr>
        <w:t xml:space="preserve">as I was aware that my communication style would be crucial in </w:t>
      </w:r>
      <w:r w:rsidRPr="00862ABE">
        <w:rPr>
          <w:rFonts w:eastAsia="SimSun"/>
        </w:rPr>
        <w:t>ensuring that the families felt welcomed and valued</w:t>
      </w:r>
      <w:r w:rsidRPr="00862ABE">
        <w:rPr>
          <w:rFonts w:eastAsia="Times New Roman"/>
          <w:lang w:eastAsia="en-US"/>
        </w:rPr>
        <w:t xml:space="preserve">. As </w:t>
      </w:r>
      <w:proofErr w:type="spellStart"/>
      <w:r w:rsidRPr="00862ABE">
        <w:rPr>
          <w:rFonts w:eastAsia="Times New Roman"/>
          <w:lang w:eastAsia="en-US"/>
        </w:rPr>
        <w:t>Koprowska</w:t>
      </w:r>
      <w:proofErr w:type="spellEnd"/>
      <w:r w:rsidRPr="00862ABE">
        <w:rPr>
          <w:rFonts w:eastAsia="Times New Roman"/>
          <w:lang w:eastAsia="en-US"/>
        </w:rPr>
        <w:t xml:space="preserve"> (2010) reminds us "</w:t>
      </w:r>
      <w:r w:rsidRPr="00862ABE">
        <w:rPr>
          <w:rFonts w:eastAsia="Times New Roman"/>
          <w:i/>
          <w:iCs/>
          <w:lang w:eastAsia="en-US"/>
        </w:rPr>
        <w:t xml:space="preserve">Human beings make very rapid appraisals of information from other humans and quickly form judgements" </w:t>
      </w:r>
    </w:p>
    <w:p w14:paraId="31FE0C05" w14:textId="77777777" w:rsidR="00862ABE" w:rsidRPr="00862ABE" w:rsidRDefault="00862ABE" w:rsidP="00862ABE">
      <w:pPr>
        <w:autoSpaceDE w:val="0"/>
        <w:autoSpaceDN w:val="0"/>
        <w:adjustRightInd w:val="0"/>
        <w:spacing w:after="0" w:line="240" w:lineRule="auto"/>
        <w:jc w:val="both"/>
        <w:rPr>
          <w:rFonts w:eastAsia="Times New Roman"/>
          <w:lang w:eastAsia="en-US"/>
        </w:rPr>
      </w:pPr>
    </w:p>
    <w:p w14:paraId="7A1FEE29" w14:textId="77777777" w:rsidR="00862ABE" w:rsidRPr="00862ABE" w:rsidRDefault="00862ABE" w:rsidP="00862ABE">
      <w:pPr>
        <w:shd w:val="clear" w:color="auto" w:fill="FFFFFF"/>
        <w:spacing w:before="75" w:after="75" w:line="240" w:lineRule="auto"/>
        <w:jc w:val="both"/>
        <w:rPr>
          <w:rFonts w:asciiTheme="minorBidi" w:eastAsia="Times New Roman" w:hAnsiTheme="minorBidi" w:cstheme="minorBidi"/>
          <w:lang w:eastAsia="en-US"/>
        </w:rPr>
      </w:pPr>
      <w:r w:rsidRPr="00862ABE">
        <w:rPr>
          <w:rFonts w:asciiTheme="minorBidi" w:eastAsia="Times New Roman" w:hAnsiTheme="minorBidi" w:cstheme="minorBidi"/>
          <w:lang w:eastAsia="en-US"/>
        </w:rPr>
        <w:t>The first time I undertook this role I felt very awkward and inhibited and I struggled to overcome my anxiety about taking on what I perceived to be an extremely important responsibility. I was aware of the need to pay attention to both my verbal and non-verbal communication as Mehrabian (2009) suggests "</w:t>
      </w:r>
      <w:r w:rsidRPr="00862ABE">
        <w:rPr>
          <w:rFonts w:asciiTheme="minorBidi" w:eastAsia="Times New Roman" w:hAnsiTheme="minorBidi" w:cstheme="minorBidi"/>
          <w:i/>
          <w:iCs/>
          <w:lang w:eastAsia="en-US"/>
        </w:rPr>
        <w:t>7% of the message pertaining to feelings and attitudes is in the words that are spoken whilst 38% is paralinguistic and 55% is in the facial expression</w:t>
      </w:r>
      <w:r w:rsidRPr="00862ABE">
        <w:rPr>
          <w:rFonts w:asciiTheme="minorBidi" w:eastAsia="Times New Roman" w:hAnsiTheme="minorBidi" w:cstheme="minorBidi"/>
          <w:lang w:eastAsia="en-US"/>
        </w:rPr>
        <w:t xml:space="preserve">". I was also aware that in order to communicate effectively it would be necessary to acknowledge my feelings of anxiety and to recognise that my lack of confidence could potentially be perceived as unwelcoming by the families attending the Drop In. </w:t>
      </w:r>
      <w:proofErr w:type="spellStart"/>
      <w:r w:rsidRPr="00862ABE">
        <w:rPr>
          <w:rFonts w:asciiTheme="minorBidi" w:eastAsia="Times New Roman" w:hAnsiTheme="minorBidi" w:cstheme="minorBidi"/>
          <w:lang w:eastAsia="en-US"/>
        </w:rPr>
        <w:t>Dewane</w:t>
      </w:r>
      <w:proofErr w:type="spellEnd"/>
      <w:r w:rsidRPr="00862ABE">
        <w:rPr>
          <w:rFonts w:asciiTheme="minorBidi" w:eastAsia="Times New Roman" w:hAnsiTheme="minorBidi" w:cstheme="minorBidi"/>
          <w:lang w:eastAsia="en-US"/>
        </w:rPr>
        <w:t xml:space="preserve"> (2006) suggests that it is important to acknowledge the experience of anxiety and also to reflect upon the thoughts and feelings which may contribute to it. He advises that, as practitioners, we must consider how our anxiety may manifest itself in our emotions, thoughts, and behaviours.  </w:t>
      </w:r>
    </w:p>
    <w:p w14:paraId="36008CA3" w14:textId="77777777" w:rsidR="00862ABE" w:rsidRPr="00862ABE" w:rsidRDefault="00862ABE" w:rsidP="00862ABE">
      <w:pPr>
        <w:autoSpaceDE w:val="0"/>
        <w:autoSpaceDN w:val="0"/>
        <w:adjustRightInd w:val="0"/>
        <w:spacing w:after="0" w:line="240" w:lineRule="auto"/>
        <w:jc w:val="both"/>
        <w:rPr>
          <w:rFonts w:asciiTheme="minorBidi" w:eastAsia="Times New Roman" w:hAnsiTheme="minorBidi" w:cstheme="minorBidi"/>
          <w:lang w:eastAsia="en-US"/>
        </w:rPr>
      </w:pPr>
    </w:p>
    <w:p w14:paraId="4E2018DD" w14:textId="77777777" w:rsidR="00862ABE" w:rsidRPr="00862ABE" w:rsidRDefault="00862ABE" w:rsidP="00862ABE">
      <w:pPr>
        <w:autoSpaceDE w:val="0"/>
        <w:autoSpaceDN w:val="0"/>
        <w:adjustRightInd w:val="0"/>
        <w:spacing w:after="0" w:line="240" w:lineRule="auto"/>
        <w:jc w:val="both"/>
        <w:rPr>
          <w:rFonts w:asciiTheme="minorBidi" w:hAnsiTheme="minorBidi" w:cstheme="minorBidi"/>
          <w:color w:val="000000"/>
        </w:rPr>
      </w:pPr>
      <w:r w:rsidRPr="00862ABE">
        <w:rPr>
          <w:rFonts w:asciiTheme="minorBidi" w:hAnsiTheme="minorBidi" w:cstheme="minorBidi"/>
          <w:color w:val="000000"/>
        </w:rPr>
        <w:t>As a student I am aware of the importance of applying theory to practice and I strongly subscribe to the view that effective interventions with children and families must be based on a sound theoretical foundation (</w:t>
      </w:r>
      <w:proofErr w:type="spellStart"/>
      <w:r w:rsidRPr="00862ABE">
        <w:rPr>
          <w:rFonts w:asciiTheme="minorBidi" w:hAnsiTheme="minorBidi" w:cstheme="minorBidi"/>
          <w:color w:val="000000"/>
        </w:rPr>
        <w:t>Teater</w:t>
      </w:r>
      <w:proofErr w:type="spellEnd"/>
      <w:r w:rsidRPr="00862ABE">
        <w:rPr>
          <w:rFonts w:asciiTheme="minorBidi" w:hAnsiTheme="minorBidi" w:cstheme="minorBidi"/>
          <w:color w:val="000000"/>
        </w:rPr>
        <w:t xml:space="preserve"> 2010). A</w:t>
      </w:r>
      <w:r w:rsidRPr="00862ABE">
        <w:rPr>
          <w:rFonts w:asciiTheme="minorBidi" w:eastAsia="SimSun" w:hAnsiTheme="minorBidi" w:cstheme="minorBidi"/>
          <w:color w:val="000000"/>
        </w:rPr>
        <w:t xml:space="preserve">fter some consideration </w:t>
      </w:r>
      <w:r w:rsidRPr="00862ABE">
        <w:rPr>
          <w:rFonts w:asciiTheme="minorBidi" w:hAnsiTheme="minorBidi" w:cstheme="minorBidi"/>
          <w:color w:val="000000"/>
        </w:rPr>
        <w:t xml:space="preserve">I decided to adopt a solution focused approach (Milner and Bateman 2011). This decision was based upon my </w:t>
      </w:r>
      <w:r w:rsidRPr="00862ABE">
        <w:rPr>
          <w:rFonts w:asciiTheme="minorBidi" w:hAnsiTheme="minorBidi" w:cstheme="minorBidi"/>
          <w:color w:val="000000"/>
        </w:rPr>
        <w:lastRenderedPageBreak/>
        <w:t xml:space="preserve">knowledge of the Solution Focused Model having attended a lecture and seminar at University and also having undertaken some independent research on the subject. My decision was also based upon the fact that the solution focused model is well researched and has been shown to be effective within the context of work with children and families (Zimmerman et al 1996; Munro 2011) </w:t>
      </w:r>
    </w:p>
    <w:p w14:paraId="4066B359" w14:textId="77777777" w:rsidR="00862ABE" w:rsidRPr="00862ABE" w:rsidRDefault="00862ABE" w:rsidP="00862ABE">
      <w:pPr>
        <w:spacing w:after="0" w:line="240" w:lineRule="auto"/>
        <w:rPr>
          <w:rFonts w:asciiTheme="minorBidi" w:eastAsia="Times New Roman" w:hAnsiTheme="minorBidi" w:cstheme="minorBidi"/>
          <w:lang w:eastAsia="en-US"/>
        </w:rPr>
      </w:pPr>
    </w:p>
    <w:p w14:paraId="3EFB27BC" w14:textId="77777777" w:rsidR="00862ABE" w:rsidRPr="00862ABE" w:rsidRDefault="00862ABE" w:rsidP="00862ABE">
      <w:pPr>
        <w:spacing w:after="0" w:line="240" w:lineRule="auto"/>
        <w:jc w:val="both"/>
        <w:rPr>
          <w:rFonts w:eastAsia="Times New Roman"/>
          <w:color w:val="333333"/>
          <w:lang w:eastAsia="en-US"/>
        </w:rPr>
      </w:pPr>
      <w:r w:rsidRPr="00862ABE">
        <w:rPr>
          <w:rFonts w:asciiTheme="minorBidi" w:eastAsia="Times New Roman" w:hAnsiTheme="minorBidi" w:cstheme="minorBidi"/>
          <w:lang w:eastAsia="en-US"/>
        </w:rPr>
        <w:t>I</w:t>
      </w:r>
      <w:r w:rsidRPr="00862ABE">
        <w:rPr>
          <w:rFonts w:asciiTheme="minorBidi" w:eastAsia="SimSun" w:hAnsiTheme="minorBidi" w:cstheme="minorBidi"/>
        </w:rPr>
        <w:t xml:space="preserve"> found that by adopting the technique of "Problem Free Talk" I was able to engage the families in a positive and empowering dialogue which allowed me to begin to</w:t>
      </w:r>
      <w:r w:rsidRPr="00862ABE">
        <w:rPr>
          <w:rFonts w:asciiTheme="minorBidi" w:eastAsia="Times New Roman" w:hAnsiTheme="minorBidi" w:cstheme="minorBidi"/>
          <w:color w:val="000000"/>
        </w:rPr>
        <w:t xml:space="preserve"> build rapport and trust. As a discourse function</w:t>
      </w:r>
      <w:r w:rsidRPr="00862ABE">
        <w:rPr>
          <w:rFonts w:asciiTheme="minorBidi" w:eastAsia="SimSun" w:hAnsiTheme="minorBidi" w:cstheme="minorBidi"/>
        </w:rPr>
        <w:t xml:space="preserve"> "Problem Free Talk"</w:t>
      </w:r>
      <w:r w:rsidRPr="00862ABE">
        <w:rPr>
          <w:rFonts w:asciiTheme="minorBidi" w:eastAsia="Times New Roman" w:hAnsiTheme="minorBidi" w:cstheme="minorBidi"/>
          <w:color w:val="000000"/>
          <w:lang w:eastAsia="en-US"/>
        </w:rPr>
        <w:t xml:space="preserve"> seeks to establish an atmosphere within which strengths and positive qualities are emphasised and where</w:t>
      </w:r>
      <w:r w:rsidRPr="00862ABE">
        <w:rPr>
          <w:rFonts w:asciiTheme="minorBidi" w:eastAsia="Times New Roman" w:hAnsiTheme="minorBidi" w:cstheme="minorBidi"/>
          <w:color w:val="000000"/>
        </w:rPr>
        <w:t xml:space="preserve"> experiences, preferences, and opinions can be shared (Milner and Bateman 2011). I found that using this technique enabled me to effectively manage the channel of communication between myself and the families and allowed me to </w:t>
      </w:r>
      <w:r w:rsidRPr="00862ABE">
        <w:rPr>
          <w:rFonts w:eastAsia="Times New Roman"/>
          <w:color w:val="333333"/>
          <w:lang w:eastAsia="en-US"/>
        </w:rPr>
        <w:t xml:space="preserve">demonstrate my appreciation of the value of the contributions they made (Zimmerman et al 1996). </w:t>
      </w:r>
    </w:p>
    <w:p w14:paraId="44303F4C" w14:textId="77777777" w:rsidR="00862ABE" w:rsidRPr="00862ABE" w:rsidRDefault="00862ABE" w:rsidP="00862ABE">
      <w:pPr>
        <w:spacing w:after="0" w:line="240" w:lineRule="auto"/>
        <w:jc w:val="both"/>
        <w:rPr>
          <w:rFonts w:eastAsia="Times New Roman"/>
          <w:color w:val="333333"/>
          <w:lang w:eastAsia="en-US"/>
        </w:rPr>
      </w:pPr>
    </w:p>
    <w:p w14:paraId="09F924F3" w14:textId="77777777" w:rsidR="00862ABE" w:rsidRPr="00862ABE" w:rsidRDefault="00862ABE" w:rsidP="00862ABE">
      <w:pPr>
        <w:spacing w:after="0" w:line="240" w:lineRule="auto"/>
        <w:jc w:val="both"/>
        <w:rPr>
          <w:rFonts w:asciiTheme="minorBidi" w:eastAsia="Times New Roman" w:hAnsiTheme="minorBidi" w:cstheme="minorBidi"/>
          <w:lang w:eastAsia="en-US"/>
        </w:rPr>
      </w:pPr>
      <w:r w:rsidRPr="00862ABE">
        <w:rPr>
          <w:rFonts w:asciiTheme="minorBidi" w:eastAsia="Times New Roman" w:hAnsiTheme="minorBidi" w:cstheme="minorBidi"/>
          <w:lang w:eastAsia="en-US"/>
        </w:rPr>
        <w:t xml:space="preserve">Despite my initial anxiety about taking on the responsibility of the "meet and greet" on refection I found the experience to be very positive and rewarding. It has enabled me to build upon and develop my knowledge and skills in relation to effective communication and engagement and has allowed me to gain experience and confidence regarding this area of my practice. My overall learning experience was greatly enhanced by undertaking some preparation prior to the Drop In taking place. By researching and adopting a sound theoretical approach I was able to link theory to practice and this enabled me to develop an approach that was both professional and effective (Parker and Bradley 2007). I have learnt a great deal from this experience and I have recognised that in order to continue to improve my practice I must ensure that I prepare for future situations by researching and preparing for future interventions with service users.   </w:t>
      </w:r>
    </w:p>
    <w:p w14:paraId="360B25B1" w14:textId="77777777" w:rsidR="00862ABE" w:rsidRPr="00862ABE" w:rsidRDefault="00862ABE" w:rsidP="00862ABE">
      <w:pPr>
        <w:spacing w:after="0" w:line="240" w:lineRule="auto"/>
        <w:rPr>
          <w:rFonts w:ascii="Times New Roman" w:eastAsia="Times New Roman" w:hAnsi="Times New Roman" w:cs="Times New Roman"/>
          <w:color w:val="000000"/>
          <w:lang w:eastAsia="en-US"/>
        </w:rPr>
      </w:pPr>
    </w:p>
    <w:p w14:paraId="64B1BF9B" w14:textId="77777777" w:rsidR="00862ABE" w:rsidRPr="00862ABE" w:rsidRDefault="00862ABE" w:rsidP="00862ABE">
      <w:pPr>
        <w:spacing w:after="0" w:line="240" w:lineRule="auto"/>
        <w:rPr>
          <w:rFonts w:asciiTheme="minorBidi" w:eastAsia="Times New Roman" w:hAnsiTheme="minorBidi" w:cstheme="minorBidi"/>
          <w:color w:val="000000"/>
          <w:lang w:eastAsia="en-US"/>
        </w:rPr>
      </w:pPr>
      <w:r w:rsidRPr="00862ABE">
        <w:rPr>
          <w:rFonts w:asciiTheme="minorBidi" w:eastAsia="Times New Roman" w:hAnsiTheme="minorBidi" w:cstheme="minorBidi"/>
          <w:color w:val="000000"/>
          <w:lang w:eastAsia="en-US"/>
        </w:rPr>
        <w:t>Word count 683</w:t>
      </w:r>
    </w:p>
    <w:p w14:paraId="12108204" w14:textId="77777777" w:rsidR="00862ABE" w:rsidRPr="00862ABE" w:rsidRDefault="00862ABE" w:rsidP="00862ABE">
      <w:pPr>
        <w:shd w:val="clear" w:color="auto" w:fill="FFFFFF"/>
        <w:spacing w:before="100" w:beforeAutospacing="1" w:after="240" w:line="240" w:lineRule="auto"/>
        <w:jc w:val="both"/>
        <w:rPr>
          <w:rFonts w:asciiTheme="minorBidi" w:eastAsia="Times New Roman" w:hAnsiTheme="minorBidi" w:cstheme="minorBidi"/>
          <w:b/>
          <w:bCs/>
        </w:rPr>
      </w:pPr>
      <w:r w:rsidRPr="00862ABE">
        <w:rPr>
          <w:rFonts w:asciiTheme="minorBidi" w:eastAsia="Times New Roman" w:hAnsiTheme="minorBidi" w:cstheme="minorBidi"/>
          <w:b/>
          <w:bCs/>
        </w:rPr>
        <w:t>Reference list</w:t>
      </w:r>
    </w:p>
    <w:p w14:paraId="1E588BBA" w14:textId="77777777" w:rsidR="00862ABE" w:rsidRPr="00862ABE" w:rsidRDefault="00862ABE" w:rsidP="00862ABE">
      <w:pPr>
        <w:shd w:val="clear" w:color="auto" w:fill="FFFFFF"/>
        <w:spacing w:before="100" w:beforeAutospacing="1" w:after="240" w:line="240" w:lineRule="auto"/>
        <w:jc w:val="both"/>
        <w:rPr>
          <w:rFonts w:asciiTheme="minorBidi" w:eastAsia="Times New Roman" w:hAnsiTheme="minorBidi" w:cstheme="minorBidi"/>
          <w:lang w:eastAsia="en-US"/>
        </w:rPr>
      </w:pPr>
      <w:proofErr w:type="spellStart"/>
      <w:r w:rsidRPr="00862ABE">
        <w:rPr>
          <w:rFonts w:asciiTheme="minorBidi" w:eastAsia="Times New Roman" w:hAnsiTheme="minorBidi" w:cstheme="minorBidi"/>
          <w:lang w:eastAsia="en-US"/>
        </w:rPr>
        <w:t>Cigno</w:t>
      </w:r>
      <w:proofErr w:type="spellEnd"/>
      <w:r w:rsidRPr="00862ABE">
        <w:rPr>
          <w:rFonts w:asciiTheme="minorBidi" w:eastAsia="Times New Roman" w:hAnsiTheme="minorBidi" w:cstheme="minorBidi"/>
          <w:lang w:eastAsia="en-US"/>
        </w:rPr>
        <w:t xml:space="preserve"> K. (1988) </w:t>
      </w:r>
      <w:r w:rsidRPr="00862ABE">
        <w:rPr>
          <w:rFonts w:asciiTheme="minorBidi" w:eastAsia="Times New Roman" w:hAnsiTheme="minorBidi" w:cstheme="minorBidi"/>
          <w:i/>
          <w:iCs/>
          <w:lang w:eastAsia="en-US"/>
        </w:rPr>
        <w:t>Consumer views of a Family Centre Drop In.</w:t>
      </w:r>
      <w:r w:rsidRPr="00862ABE">
        <w:rPr>
          <w:rFonts w:asciiTheme="minorBidi" w:eastAsia="Times New Roman" w:hAnsiTheme="minorBidi" w:cstheme="minorBidi"/>
          <w:lang w:eastAsia="en-US"/>
        </w:rPr>
        <w:t xml:space="preserve"> British Journal of Social Work 1988 18 (4): 361 - 375</w:t>
      </w:r>
    </w:p>
    <w:p w14:paraId="45F521DB" w14:textId="77777777" w:rsidR="00862ABE" w:rsidRPr="00862ABE" w:rsidRDefault="00862ABE" w:rsidP="00862ABE">
      <w:pPr>
        <w:shd w:val="clear" w:color="auto" w:fill="FFFFFF"/>
        <w:spacing w:before="100" w:beforeAutospacing="1" w:after="240" w:line="240" w:lineRule="auto"/>
        <w:jc w:val="both"/>
        <w:rPr>
          <w:rFonts w:asciiTheme="minorBidi" w:eastAsia="Times New Roman" w:hAnsiTheme="minorBidi" w:cstheme="minorBidi"/>
          <w:lang w:eastAsia="en-US"/>
        </w:rPr>
      </w:pPr>
      <w:proofErr w:type="spellStart"/>
      <w:r w:rsidRPr="00862ABE">
        <w:rPr>
          <w:rFonts w:asciiTheme="minorBidi" w:eastAsia="Times New Roman" w:hAnsiTheme="minorBidi" w:cstheme="minorBidi"/>
          <w:lang w:eastAsia="en-US"/>
        </w:rPr>
        <w:t>Dewane</w:t>
      </w:r>
      <w:proofErr w:type="spellEnd"/>
      <w:r w:rsidRPr="00862ABE">
        <w:rPr>
          <w:rFonts w:asciiTheme="minorBidi" w:eastAsia="Times New Roman" w:hAnsiTheme="minorBidi" w:cstheme="minorBidi"/>
          <w:lang w:eastAsia="en-US"/>
        </w:rPr>
        <w:t xml:space="preserve">, C. J. (2006) </w:t>
      </w:r>
      <w:r w:rsidRPr="00862ABE">
        <w:rPr>
          <w:rFonts w:asciiTheme="minorBidi" w:eastAsia="Times New Roman" w:hAnsiTheme="minorBidi" w:cstheme="minorBidi"/>
          <w:i/>
          <w:iCs/>
          <w:lang w:eastAsia="en-US"/>
        </w:rPr>
        <w:t>Use of self: A Primer Revisited.</w:t>
      </w:r>
      <w:r w:rsidRPr="00862ABE">
        <w:rPr>
          <w:rFonts w:asciiTheme="minorBidi" w:eastAsia="Times New Roman" w:hAnsiTheme="minorBidi" w:cstheme="minorBidi"/>
          <w:lang w:eastAsia="en-US"/>
        </w:rPr>
        <w:t xml:space="preserve"> Clinical Social Work Journal 34(04), 543-558</w:t>
      </w:r>
    </w:p>
    <w:p w14:paraId="6820ACBE" w14:textId="77777777" w:rsidR="00862ABE" w:rsidRPr="00862ABE" w:rsidRDefault="00862ABE" w:rsidP="00862ABE">
      <w:pPr>
        <w:shd w:val="clear" w:color="auto" w:fill="FFFFFF"/>
        <w:spacing w:before="100" w:beforeAutospacing="1" w:after="240" w:line="240" w:lineRule="auto"/>
        <w:jc w:val="both"/>
        <w:rPr>
          <w:rFonts w:asciiTheme="minorBidi" w:eastAsia="Times New Roman" w:hAnsiTheme="minorBidi" w:cstheme="minorBidi"/>
          <w:lang w:eastAsia="en-US"/>
        </w:rPr>
      </w:pPr>
      <w:r w:rsidRPr="00862ABE">
        <w:rPr>
          <w:rFonts w:asciiTheme="minorBidi" w:eastAsia="Times New Roman" w:hAnsiTheme="minorBidi" w:cstheme="minorBidi"/>
          <w:lang w:eastAsia="en-US"/>
        </w:rPr>
        <w:t xml:space="preserve">Jack G. (1997) </w:t>
      </w:r>
      <w:r w:rsidRPr="00862ABE">
        <w:rPr>
          <w:rFonts w:asciiTheme="minorBidi" w:eastAsia="Times New Roman" w:hAnsiTheme="minorBidi" w:cstheme="minorBidi"/>
          <w:i/>
          <w:iCs/>
          <w:lang w:eastAsia="en-US"/>
        </w:rPr>
        <w:t>An Ecological Approach to Social Work with Children and Families</w:t>
      </w:r>
      <w:r w:rsidRPr="00862ABE">
        <w:rPr>
          <w:rFonts w:asciiTheme="minorBidi" w:eastAsia="Times New Roman" w:hAnsiTheme="minorBidi" w:cstheme="minorBidi"/>
          <w:lang w:eastAsia="en-US"/>
        </w:rPr>
        <w:t xml:space="preserve"> Blackwell Science</w:t>
      </w:r>
    </w:p>
    <w:p w14:paraId="488FDB3A" w14:textId="77777777" w:rsidR="00862ABE" w:rsidRPr="00862ABE" w:rsidRDefault="00862ABE" w:rsidP="00862ABE">
      <w:pPr>
        <w:shd w:val="clear" w:color="auto" w:fill="FFFFFF"/>
        <w:spacing w:before="100" w:beforeAutospacing="1" w:after="240" w:line="240" w:lineRule="auto"/>
        <w:jc w:val="both"/>
        <w:rPr>
          <w:rFonts w:asciiTheme="minorBidi" w:eastAsia="Times New Roman" w:hAnsiTheme="minorBidi" w:cstheme="minorBidi"/>
          <w:lang w:eastAsia="en-US"/>
        </w:rPr>
      </w:pPr>
      <w:proofErr w:type="spellStart"/>
      <w:r w:rsidRPr="00862ABE">
        <w:rPr>
          <w:rFonts w:asciiTheme="minorBidi" w:eastAsia="Times New Roman" w:hAnsiTheme="minorBidi" w:cstheme="minorBidi"/>
          <w:lang w:eastAsia="en-US"/>
        </w:rPr>
        <w:t>Koprowska</w:t>
      </w:r>
      <w:proofErr w:type="spellEnd"/>
      <w:r w:rsidRPr="00862ABE">
        <w:rPr>
          <w:rFonts w:asciiTheme="minorBidi" w:eastAsia="Times New Roman" w:hAnsiTheme="minorBidi" w:cstheme="minorBidi"/>
          <w:lang w:eastAsia="en-US"/>
        </w:rPr>
        <w:t xml:space="preserve"> J (2010) </w:t>
      </w:r>
      <w:r w:rsidRPr="00862ABE">
        <w:rPr>
          <w:rFonts w:asciiTheme="minorBidi" w:eastAsia="Times New Roman" w:hAnsiTheme="minorBidi" w:cstheme="minorBidi"/>
          <w:i/>
          <w:iCs/>
          <w:lang w:eastAsia="en-US"/>
        </w:rPr>
        <w:t>Communication and Interpersonal Skills in Social Work</w:t>
      </w:r>
      <w:r w:rsidRPr="00862ABE">
        <w:rPr>
          <w:rFonts w:asciiTheme="minorBidi" w:eastAsia="Times New Roman" w:hAnsiTheme="minorBidi" w:cstheme="minorBidi"/>
          <w:lang w:eastAsia="en-US"/>
        </w:rPr>
        <w:t xml:space="preserve"> Learning Matters</w:t>
      </w:r>
    </w:p>
    <w:p w14:paraId="51DA109E" w14:textId="77777777" w:rsidR="00862ABE" w:rsidRPr="00862ABE" w:rsidRDefault="00862ABE" w:rsidP="00862ABE">
      <w:pPr>
        <w:spacing w:before="100" w:beforeAutospacing="1" w:after="100" w:afterAutospacing="1" w:line="240" w:lineRule="auto"/>
        <w:rPr>
          <w:rFonts w:ascii="Tahoma" w:eastAsia="Times New Roman" w:hAnsi="Tahoma" w:cs="Tahoma"/>
        </w:rPr>
      </w:pPr>
      <w:r w:rsidRPr="00862ABE">
        <w:rPr>
          <w:rFonts w:asciiTheme="minorBidi" w:eastAsia="Times New Roman" w:hAnsiTheme="minorBidi" w:cstheme="minorBidi"/>
        </w:rPr>
        <w:t>Mehrabian A</w:t>
      </w:r>
      <w:r w:rsidRPr="00862ABE">
        <w:rPr>
          <w:rFonts w:ascii="Tahoma" w:eastAsia="Times New Roman" w:hAnsi="Tahoma" w:cs="Tahoma"/>
        </w:rPr>
        <w:t xml:space="preserve"> (2009) </w:t>
      </w:r>
      <w:hyperlink r:id="rId12" w:history="1">
        <w:r w:rsidRPr="00862ABE">
          <w:rPr>
            <w:rFonts w:ascii="Tahoma" w:eastAsia="Times New Roman" w:hAnsi="Tahoma" w:cs="Tahoma"/>
            <w:color w:val="0065BD"/>
            <w:u w:val="single"/>
          </w:rPr>
          <w:t>www.kaaj.com/psych</w:t>
        </w:r>
      </w:hyperlink>
      <w:r w:rsidRPr="00862ABE">
        <w:rPr>
          <w:rFonts w:ascii="Tahoma" w:eastAsia="Times New Roman" w:hAnsi="Tahoma" w:cs="Tahoma"/>
        </w:rPr>
        <w:t xml:space="preserve"> last accessed 14th February 2012</w:t>
      </w:r>
    </w:p>
    <w:p w14:paraId="35BC615B" w14:textId="77777777" w:rsidR="00862ABE" w:rsidRPr="00862ABE" w:rsidRDefault="00862ABE" w:rsidP="00862ABE">
      <w:pPr>
        <w:spacing w:before="100" w:beforeAutospacing="1" w:after="100" w:afterAutospacing="1" w:line="240" w:lineRule="auto"/>
        <w:rPr>
          <w:rFonts w:asciiTheme="minorBidi" w:eastAsia="Times New Roman" w:hAnsiTheme="minorBidi" w:cstheme="minorBidi"/>
        </w:rPr>
      </w:pPr>
      <w:r w:rsidRPr="00862ABE">
        <w:rPr>
          <w:rFonts w:asciiTheme="minorBidi" w:eastAsia="Times New Roman" w:hAnsiTheme="minorBidi" w:cstheme="minorBidi"/>
        </w:rPr>
        <w:lastRenderedPageBreak/>
        <w:t xml:space="preserve">Milner, J and Jackie Bateman, J (2011) </w:t>
      </w:r>
      <w:r w:rsidRPr="00862ABE">
        <w:rPr>
          <w:rFonts w:asciiTheme="minorBidi" w:eastAsia="Times New Roman" w:hAnsiTheme="minorBidi" w:cstheme="minorBidi"/>
          <w:i/>
          <w:iCs/>
        </w:rPr>
        <w:t xml:space="preserve">Working with Children and Teenagers Using Solution Focused Approaches: Enabling Children to Overcome Challenges and Achieve Their Potential </w:t>
      </w:r>
      <w:r w:rsidRPr="00862ABE">
        <w:rPr>
          <w:rFonts w:asciiTheme="minorBidi" w:eastAsia="Times New Roman" w:hAnsiTheme="minorBidi" w:cstheme="minorBidi"/>
        </w:rPr>
        <w:t>Jessica Kingsley Publishers</w:t>
      </w:r>
    </w:p>
    <w:p w14:paraId="16EF9F60" w14:textId="77777777" w:rsidR="00862ABE" w:rsidRPr="00862ABE" w:rsidRDefault="00862ABE" w:rsidP="00862ABE">
      <w:pPr>
        <w:autoSpaceDE w:val="0"/>
        <w:autoSpaceDN w:val="0"/>
        <w:adjustRightInd w:val="0"/>
        <w:spacing w:after="0" w:line="240" w:lineRule="auto"/>
        <w:jc w:val="both"/>
        <w:rPr>
          <w:rFonts w:asciiTheme="minorBidi" w:eastAsia="Times New Roman" w:hAnsiTheme="minorBidi" w:cstheme="minorBidi"/>
        </w:rPr>
      </w:pPr>
      <w:proofErr w:type="spellStart"/>
      <w:proofErr w:type="gramStart"/>
      <w:r w:rsidRPr="00862ABE">
        <w:rPr>
          <w:rFonts w:asciiTheme="minorBidi" w:eastAsia="Times New Roman" w:hAnsiTheme="minorBidi" w:cstheme="minorBidi"/>
        </w:rPr>
        <w:t>Munro,E</w:t>
      </w:r>
      <w:proofErr w:type="spellEnd"/>
      <w:proofErr w:type="gramEnd"/>
      <w:r w:rsidRPr="00862ABE">
        <w:rPr>
          <w:rFonts w:asciiTheme="minorBidi" w:eastAsia="Times New Roman" w:hAnsiTheme="minorBidi" w:cstheme="minorBidi"/>
        </w:rPr>
        <w:t xml:space="preserve"> (2011) </w:t>
      </w:r>
      <w:r w:rsidRPr="00862ABE">
        <w:rPr>
          <w:rFonts w:asciiTheme="minorBidi" w:eastAsia="Times New Roman" w:hAnsiTheme="minorBidi" w:cstheme="minorBidi"/>
          <w:i/>
          <w:iCs/>
        </w:rPr>
        <w:t>The Munro Review of Child Protection: A Child Centred System.</w:t>
      </w:r>
      <w:r w:rsidRPr="00862ABE">
        <w:rPr>
          <w:rFonts w:asciiTheme="minorBidi" w:eastAsia="Times New Roman" w:hAnsiTheme="minorBidi" w:cstheme="minorBidi"/>
        </w:rPr>
        <w:t xml:space="preserve"> Department for Education</w:t>
      </w:r>
    </w:p>
    <w:p w14:paraId="01C1EC03" w14:textId="77777777" w:rsidR="00862ABE" w:rsidRPr="00862ABE" w:rsidRDefault="00862ABE" w:rsidP="00862ABE">
      <w:pPr>
        <w:spacing w:before="100" w:beforeAutospacing="1" w:after="0" w:line="240" w:lineRule="auto"/>
        <w:jc w:val="both"/>
        <w:outlineLvl w:val="1"/>
        <w:rPr>
          <w:rFonts w:asciiTheme="minorBidi" w:eastAsia="Times New Roman" w:hAnsiTheme="minorBidi" w:cstheme="minorBidi"/>
          <w:kern w:val="36"/>
          <w:lang w:eastAsia="en-US"/>
        </w:rPr>
      </w:pPr>
      <w:r w:rsidRPr="00862ABE">
        <w:rPr>
          <w:rFonts w:asciiTheme="minorBidi" w:eastAsia="Times New Roman" w:hAnsiTheme="minorBidi" w:cstheme="minorBidi"/>
          <w:lang w:eastAsia="en-US"/>
        </w:rPr>
        <w:t xml:space="preserve">Parker J and Bradley G (2007) </w:t>
      </w:r>
      <w:hyperlink r:id="rId13" w:tooltip="Search for other items with this title" w:history="1">
        <w:r w:rsidRPr="00862ABE">
          <w:rPr>
            <w:rFonts w:asciiTheme="minorBidi" w:eastAsia="Times New Roman" w:hAnsiTheme="minorBidi" w:cstheme="minorBidi"/>
            <w:i/>
            <w:iCs/>
            <w:kern w:val="36"/>
            <w:lang w:eastAsia="en-US"/>
          </w:rPr>
          <w:t>Social Work Practice: Assessment, Planning, Intervention and Review</w:t>
        </w:r>
      </w:hyperlink>
      <w:r w:rsidRPr="00862ABE">
        <w:rPr>
          <w:rFonts w:asciiTheme="minorBidi" w:eastAsia="Times New Roman" w:hAnsiTheme="minorBidi" w:cstheme="minorBidi"/>
          <w:i/>
          <w:iCs/>
          <w:lang w:eastAsia="en-US"/>
        </w:rPr>
        <w:t xml:space="preserve">. </w:t>
      </w:r>
      <w:r w:rsidRPr="00862ABE">
        <w:rPr>
          <w:rFonts w:asciiTheme="minorBidi" w:eastAsia="Times New Roman" w:hAnsiTheme="minorBidi" w:cstheme="minorBidi"/>
          <w:lang w:eastAsia="en-US"/>
        </w:rPr>
        <w:t>Sage Publications</w:t>
      </w:r>
    </w:p>
    <w:p w14:paraId="0787E32B" w14:textId="77777777" w:rsidR="00862ABE" w:rsidRPr="00862ABE" w:rsidRDefault="00862ABE" w:rsidP="00862ABE">
      <w:pPr>
        <w:autoSpaceDE w:val="0"/>
        <w:autoSpaceDN w:val="0"/>
        <w:adjustRightInd w:val="0"/>
        <w:spacing w:after="0" w:line="240" w:lineRule="auto"/>
        <w:jc w:val="both"/>
        <w:rPr>
          <w:rFonts w:asciiTheme="minorBidi" w:eastAsia="Times New Roman" w:hAnsiTheme="minorBidi" w:cstheme="minorBidi"/>
        </w:rPr>
      </w:pPr>
    </w:p>
    <w:p w14:paraId="0322A552" w14:textId="77777777" w:rsidR="00862ABE" w:rsidRPr="00862ABE" w:rsidRDefault="00862ABE" w:rsidP="00862ABE">
      <w:pPr>
        <w:autoSpaceDE w:val="0"/>
        <w:autoSpaceDN w:val="0"/>
        <w:adjustRightInd w:val="0"/>
        <w:spacing w:after="0" w:line="240" w:lineRule="auto"/>
        <w:jc w:val="both"/>
        <w:rPr>
          <w:rFonts w:asciiTheme="minorBidi" w:eastAsia="Times New Roman" w:hAnsiTheme="minorBidi" w:cstheme="minorBidi"/>
        </w:rPr>
      </w:pPr>
      <w:proofErr w:type="spellStart"/>
      <w:r w:rsidRPr="00862ABE">
        <w:rPr>
          <w:rFonts w:asciiTheme="minorBidi" w:hAnsiTheme="minorBidi" w:cstheme="minorBidi"/>
        </w:rPr>
        <w:t>Teater</w:t>
      </w:r>
      <w:proofErr w:type="spellEnd"/>
      <w:r w:rsidRPr="00862ABE">
        <w:rPr>
          <w:rFonts w:asciiTheme="minorBidi" w:hAnsiTheme="minorBidi" w:cstheme="minorBidi"/>
        </w:rPr>
        <w:t xml:space="preserve"> B (2010) </w:t>
      </w:r>
      <w:r w:rsidRPr="00862ABE">
        <w:rPr>
          <w:rFonts w:asciiTheme="minorBidi" w:hAnsiTheme="minorBidi" w:cstheme="minorBidi"/>
          <w:i/>
          <w:iCs/>
        </w:rPr>
        <w:t>An Introduction to Applying Social Work Theories and Methods.</w:t>
      </w:r>
      <w:r w:rsidRPr="00862ABE">
        <w:rPr>
          <w:rFonts w:asciiTheme="minorBidi" w:hAnsiTheme="minorBidi" w:cstheme="minorBidi"/>
          <w:i/>
          <w:iCs/>
          <w:color w:val="000000"/>
        </w:rPr>
        <w:t xml:space="preserve"> </w:t>
      </w:r>
      <w:r w:rsidRPr="00862ABE">
        <w:rPr>
          <w:rFonts w:asciiTheme="minorBidi" w:hAnsiTheme="minorBidi" w:cstheme="minorBidi"/>
        </w:rPr>
        <w:t>Open University Press</w:t>
      </w:r>
      <w:r w:rsidRPr="00862ABE">
        <w:rPr>
          <w:rFonts w:asciiTheme="minorBidi" w:hAnsiTheme="minorBidi" w:cs="Helvetica 45 Light"/>
          <w:i/>
          <w:iCs/>
          <w:color w:val="000000"/>
        </w:rPr>
        <w:object w:dxaOrig="1440" w:dyaOrig="1440" w14:anchorId="29829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14" o:title=""/>
          </v:shape>
          <w:control r:id="rId15" w:name="DefaultOcxName" w:shapeid="_x0000_i1028"/>
        </w:object>
      </w:r>
    </w:p>
    <w:p w14:paraId="632CE3D7" w14:textId="77777777" w:rsidR="00862ABE" w:rsidRPr="00862ABE" w:rsidRDefault="00862ABE" w:rsidP="00862ABE">
      <w:pPr>
        <w:spacing w:after="0" w:line="240" w:lineRule="auto"/>
        <w:jc w:val="both"/>
        <w:rPr>
          <w:rFonts w:asciiTheme="minorBidi" w:eastAsia="Times New Roman" w:hAnsiTheme="minorBidi" w:cstheme="minorBidi"/>
          <w:vanish/>
          <w:lang w:eastAsia="en-US"/>
        </w:rPr>
      </w:pPr>
      <w:r w:rsidRPr="00862ABE">
        <w:rPr>
          <w:rFonts w:asciiTheme="minorBidi" w:eastAsia="Times New Roman" w:hAnsiTheme="minorBidi" w:cstheme="minorBidi"/>
          <w:vanish/>
          <w:lang w:eastAsia="en-US"/>
        </w:rPr>
        <w:t xml:space="preserve">Barbra Teater (Author) </w:t>
      </w:r>
    </w:p>
    <w:p w14:paraId="4C2D8E5F" w14:textId="77777777" w:rsidR="00862ABE" w:rsidRPr="00862ABE" w:rsidRDefault="00862ABE" w:rsidP="00862ABE">
      <w:pPr>
        <w:spacing w:after="0" w:line="240" w:lineRule="auto"/>
        <w:jc w:val="both"/>
        <w:rPr>
          <w:rFonts w:asciiTheme="minorBidi" w:eastAsia="Times New Roman" w:hAnsiTheme="minorBidi" w:cstheme="minorBidi"/>
          <w:vanish/>
          <w:lang w:eastAsia="en-US"/>
        </w:rPr>
      </w:pPr>
      <w:r w:rsidRPr="00862ABE">
        <w:rPr>
          <w:rFonts w:asciiTheme="minorBidi" w:eastAsia="Times New Roman" w:hAnsiTheme="minorBidi" w:cstheme="minorBidi"/>
          <w:vanish/>
          <w:lang w:eastAsia="en-US"/>
        </w:rPr>
        <w:t xml:space="preserve">› </w:t>
      </w:r>
      <w:hyperlink r:id="rId16" w:history="1">
        <w:r w:rsidRPr="00862ABE">
          <w:rPr>
            <w:rFonts w:asciiTheme="minorBidi" w:eastAsia="Times New Roman" w:hAnsiTheme="minorBidi" w:cstheme="minorBidi"/>
            <w:vanish/>
            <w:u w:val="single"/>
            <w:lang w:eastAsia="en-US"/>
          </w:rPr>
          <w:t>Visit Amazon's Barbra Teater Page</w:t>
        </w:r>
      </w:hyperlink>
    </w:p>
    <w:p w14:paraId="0ABB9F3E" w14:textId="77777777" w:rsidR="00862ABE" w:rsidRPr="00862ABE" w:rsidRDefault="00862ABE" w:rsidP="00862ABE">
      <w:pPr>
        <w:spacing w:after="0" w:line="240" w:lineRule="auto"/>
        <w:jc w:val="both"/>
        <w:rPr>
          <w:rFonts w:asciiTheme="minorBidi" w:eastAsia="Times New Roman" w:hAnsiTheme="minorBidi" w:cstheme="minorBidi"/>
          <w:vanish/>
          <w:lang w:eastAsia="en-US"/>
        </w:rPr>
      </w:pPr>
      <w:r w:rsidRPr="00862ABE">
        <w:rPr>
          <w:rFonts w:asciiTheme="minorBidi" w:eastAsia="Times New Roman" w:hAnsiTheme="minorBidi" w:cstheme="minorBidi"/>
          <w:vanish/>
          <w:lang w:eastAsia="en-US"/>
        </w:rPr>
        <w:t>Find all the books, read about the author, and more.</w:t>
      </w:r>
    </w:p>
    <w:p w14:paraId="5AD8C0FF" w14:textId="77777777" w:rsidR="00862ABE" w:rsidRPr="00862ABE" w:rsidRDefault="00862ABE" w:rsidP="00862ABE">
      <w:pPr>
        <w:spacing w:after="0" w:line="240" w:lineRule="auto"/>
        <w:jc w:val="both"/>
        <w:rPr>
          <w:rFonts w:asciiTheme="minorBidi" w:eastAsia="Times New Roman" w:hAnsiTheme="minorBidi" w:cstheme="minorBidi"/>
          <w:vanish/>
          <w:lang w:eastAsia="en-US"/>
        </w:rPr>
      </w:pPr>
      <w:r w:rsidRPr="00862ABE">
        <w:rPr>
          <w:rFonts w:asciiTheme="minorBidi" w:eastAsia="Times New Roman" w:hAnsiTheme="minorBidi" w:cstheme="minorBidi"/>
          <w:vanish/>
          <w:lang w:eastAsia="en-US"/>
        </w:rPr>
        <w:t xml:space="preserve">See </w:t>
      </w:r>
      <w:hyperlink r:id="rId17" w:history="1">
        <w:r w:rsidRPr="00862ABE">
          <w:rPr>
            <w:rFonts w:asciiTheme="minorBidi" w:eastAsia="Times New Roman" w:hAnsiTheme="minorBidi" w:cstheme="minorBidi"/>
            <w:vanish/>
            <w:u w:val="single"/>
            <w:lang w:eastAsia="en-US"/>
          </w:rPr>
          <w:t>search results</w:t>
        </w:r>
      </w:hyperlink>
      <w:r w:rsidRPr="00862ABE">
        <w:rPr>
          <w:rFonts w:asciiTheme="minorBidi" w:eastAsia="Times New Roman" w:hAnsiTheme="minorBidi" w:cstheme="minorBidi"/>
          <w:vanish/>
          <w:lang w:eastAsia="en-US"/>
        </w:rPr>
        <w:t xml:space="preserve"> for this author name </w:t>
      </w:r>
    </w:p>
    <w:p w14:paraId="4870EEAC" w14:textId="77777777" w:rsidR="00862ABE" w:rsidRPr="00862ABE" w:rsidRDefault="00862ABE" w:rsidP="00862ABE">
      <w:pPr>
        <w:spacing w:after="0" w:line="240" w:lineRule="auto"/>
        <w:jc w:val="both"/>
        <w:rPr>
          <w:rFonts w:asciiTheme="minorBidi" w:eastAsia="Times New Roman" w:hAnsiTheme="minorBidi" w:cstheme="minorBidi"/>
          <w:vanish/>
          <w:lang w:eastAsia="en-US"/>
        </w:rPr>
      </w:pPr>
      <w:r w:rsidRPr="00862ABE">
        <w:rPr>
          <w:rFonts w:asciiTheme="minorBidi" w:eastAsia="Times New Roman" w:hAnsiTheme="minorBidi" w:cstheme="minorBidi"/>
          <w:vanish/>
          <w:lang w:eastAsia="en-US"/>
        </w:rPr>
        <w:t xml:space="preserve">Are you an Author? </w:t>
      </w:r>
      <w:hyperlink r:id="rId18" w:history="1">
        <w:r w:rsidRPr="00862ABE">
          <w:rPr>
            <w:rFonts w:asciiTheme="minorBidi" w:eastAsia="Times New Roman" w:hAnsiTheme="minorBidi" w:cstheme="minorBidi"/>
            <w:vanish/>
            <w:u w:val="single"/>
            <w:lang w:eastAsia="en-US"/>
          </w:rPr>
          <w:t>Learn about Author Central</w:t>
        </w:r>
      </w:hyperlink>
      <w:r w:rsidRPr="00862ABE">
        <w:rPr>
          <w:rFonts w:asciiTheme="minorBidi" w:eastAsia="Times New Roman" w:hAnsiTheme="minorBidi" w:cstheme="minorBidi"/>
          <w:vanish/>
          <w:lang w:eastAsia="en-US"/>
        </w:rPr>
        <w:t xml:space="preserve"> </w:t>
      </w:r>
    </w:p>
    <w:p w14:paraId="2F8115E0" w14:textId="77777777" w:rsidR="00862ABE" w:rsidRPr="00862ABE" w:rsidRDefault="00862ABE" w:rsidP="00862ABE">
      <w:pPr>
        <w:shd w:val="clear" w:color="auto" w:fill="FFFFFF"/>
        <w:spacing w:before="100" w:beforeAutospacing="1" w:after="240" w:line="240" w:lineRule="auto"/>
        <w:jc w:val="both"/>
        <w:rPr>
          <w:rFonts w:asciiTheme="minorBidi" w:eastAsia="Times New Roman" w:hAnsiTheme="minorBidi" w:cstheme="minorBidi"/>
          <w:lang w:eastAsia="en-US"/>
        </w:rPr>
      </w:pPr>
      <w:r w:rsidRPr="00862ABE">
        <w:rPr>
          <w:rFonts w:asciiTheme="minorBidi" w:eastAsia="Times New Roman" w:hAnsiTheme="minorBidi" w:cstheme="minorBidi"/>
          <w:lang w:eastAsia="en-US"/>
        </w:rPr>
        <w:t>Zimmerman, T.S.</w:t>
      </w:r>
      <w:r w:rsidRPr="00862ABE">
        <w:rPr>
          <w:rFonts w:asciiTheme="minorBidi" w:eastAsia="Times New Roman" w:hAnsiTheme="minorBidi" w:cstheme="minorBidi"/>
          <w:i/>
          <w:iCs/>
          <w:lang w:eastAsia="en-US"/>
        </w:rPr>
        <w:t xml:space="preserve">, </w:t>
      </w:r>
      <w:r w:rsidRPr="00862ABE">
        <w:rPr>
          <w:rFonts w:asciiTheme="minorBidi" w:eastAsia="Times New Roman" w:hAnsiTheme="minorBidi" w:cstheme="minorBidi"/>
          <w:lang w:eastAsia="en-US"/>
        </w:rPr>
        <w:t>Jacobsen, R.B.</w:t>
      </w:r>
      <w:r w:rsidRPr="00862ABE">
        <w:rPr>
          <w:rFonts w:asciiTheme="minorBidi" w:eastAsia="Times New Roman" w:hAnsiTheme="minorBidi" w:cstheme="minorBidi"/>
          <w:i/>
          <w:iCs/>
          <w:lang w:eastAsia="en-US"/>
        </w:rPr>
        <w:t xml:space="preserve">, </w:t>
      </w:r>
      <w:r w:rsidRPr="00862ABE">
        <w:rPr>
          <w:rFonts w:asciiTheme="minorBidi" w:eastAsia="Times New Roman" w:hAnsiTheme="minorBidi" w:cstheme="minorBidi"/>
          <w:lang w:eastAsia="en-US"/>
        </w:rPr>
        <w:t>Macintyre, M</w:t>
      </w:r>
      <w:r w:rsidRPr="00862ABE">
        <w:rPr>
          <w:rFonts w:asciiTheme="minorBidi" w:eastAsia="Times New Roman" w:hAnsiTheme="minorBidi" w:cstheme="minorBidi"/>
          <w:i/>
          <w:iCs/>
          <w:lang w:eastAsia="en-US"/>
        </w:rPr>
        <w:t xml:space="preserve">, &amp; </w:t>
      </w:r>
      <w:r w:rsidRPr="00862ABE">
        <w:rPr>
          <w:rFonts w:asciiTheme="minorBidi" w:eastAsia="Times New Roman" w:hAnsiTheme="minorBidi" w:cstheme="minorBidi"/>
          <w:lang w:eastAsia="en-US"/>
        </w:rPr>
        <w:t>Watson, C.</w:t>
      </w:r>
      <w:r w:rsidRPr="00862ABE">
        <w:rPr>
          <w:rFonts w:asciiTheme="minorBidi" w:eastAsia="Times New Roman" w:hAnsiTheme="minorBidi" w:cstheme="minorBidi"/>
          <w:i/>
          <w:iCs/>
          <w:lang w:eastAsia="en-US"/>
        </w:rPr>
        <w:t xml:space="preserve"> (</w:t>
      </w:r>
      <w:r w:rsidRPr="00862ABE">
        <w:rPr>
          <w:rFonts w:asciiTheme="minorBidi" w:eastAsia="Times New Roman" w:hAnsiTheme="minorBidi" w:cstheme="minorBidi"/>
          <w:lang w:eastAsia="en-US"/>
        </w:rPr>
        <w:t>1996</w:t>
      </w:r>
      <w:r w:rsidRPr="00862ABE">
        <w:rPr>
          <w:rFonts w:asciiTheme="minorBidi" w:eastAsia="Times New Roman" w:hAnsiTheme="minorBidi" w:cstheme="minorBidi"/>
          <w:i/>
          <w:iCs/>
          <w:lang w:eastAsia="en-US"/>
        </w:rPr>
        <w:t xml:space="preserve">) Solution-Focused Parenting Groups: An empirical study. </w:t>
      </w:r>
      <w:r w:rsidRPr="00862ABE">
        <w:rPr>
          <w:rFonts w:asciiTheme="minorBidi" w:eastAsia="Times New Roman" w:hAnsiTheme="minorBidi" w:cstheme="minorBidi"/>
          <w:lang w:eastAsia="en-US"/>
        </w:rPr>
        <w:t xml:space="preserve">Journal of Systemic Therapies </w:t>
      </w:r>
      <w:r w:rsidRPr="00862ABE">
        <w:rPr>
          <w:rFonts w:asciiTheme="minorBidi" w:eastAsia="Times New Roman" w:hAnsiTheme="minorBidi" w:cstheme="minorBidi"/>
          <w:i/>
          <w:iCs/>
          <w:lang w:eastAsia="en-US"/>
        </w:rPr>
        <w:t>15</w:t>
      </w:r>
      <w:r w:rsidRPr="00862ABE">
        <w:rPr>
          <w:rFonts w:asciiTheme="minorBidi" w:eastAsia="Times New Roman" w:hAnsiTheme="minorBidi" w:cstheme="minorBidi"/>
          <w:lang w:eastAsia="en-US"/>
        </w:rPr>
        <w:t>(</w:t>
      </w:r>
      <w:r w:rsidRPr="00862ABE">
        <w:rPr>
          <w:rFonts w:asciiTheme="minorBidi" w:eastAsia="Times New Roman" w:hAnsiTheme="minorBidi" w:cstheme="minorBidi"/>
          <w:i/>
          <w:iCs/>
          <w:lang w:eastAsia="en-US"/>
        </w:rPr>
        <w:t>4</w:t>
      </w:r>
      <w:r w:rsidRPr="00862ABE">
        <w:rPr>
          <w:rFonts w:asciiTheme="minorBidi" w:eastAsia="Times New Roman" w:hAnsiTheme="minorBidi" w:cstheme="minorBidi"/>
          <w:lang w:eastAsia="en-US"/>
        </w:rPr>
        <w:t>):</w:t>
      </w:r>
      <w:r w:rsidRPr="00862ABE">
        <w:rPr>
          <w:rFonts w:asciiTheme="minorBidi" w:eastAsia="Times New Roman" w:hAnsiTheme="minorBidi" w:cstheme="minorBidi"/>
          <w:i/>
          <w:iCs/>
          <w:lang w:eastAsia="en-US"/>
        </w:rPr>
        <w:t>12</w:t>
      </w:r>
      <w:r w:rsidRPr="00862ABE">
        <w:rPr>
          <w:rFonts w:asciiTheme="minorBidi" w:eastAsia="Times New Roman" w:hAnsiTheme="minorBidi" w:cstheme="minorBidi"/>
          <w:lang w:eastAsia="en-US"/>
        </w:rPr>
        <w:t>–</w:t>
      </w:r>
      <w:r w:rsidRPr="00862ABE">
        <w:rPr>
          <w:rFonts w:asciiTheme="minorBidi" w:eastAsia="Times New Roman" w:hAnsiTheme="minorBidi" w:cstheme="minorBidi"/>
          <w:i/>
          <w:iCs/>
          <w:lang w:eastAsia="en-US"/>
        </w:rPr>
        <w:t>25</w:t>
      </w:r>
      <w:r w:rsidRPr="00862ABE">
        <w:rPr>
          <w:rFonts w:asciiTheme="minorBidi" w:eastAsia="Times New Roman" w:hAnsiTheme="minorBidi" w:cstheme="minorBidi"/>
          <w:lang w:eastAsia="en-US"/>
        </w:rPr>
        <w:t>.</w:t>
      </w:r>
    </w:p>
    <w:p w14:paraId="0631009B" w14:textId="77777777" w:rsidR="00862ABE" w:rsidRPr="00862ABE" w:rsidRDefault="00862ABE" w:rsidP="00862ABE">
      <w:pPr>
        <w:spacing w:after="0" w:line="240" w:lineRule="auto"/>
        <w:jc w:val="both"/>
        <w:rPr>
          <w:rFonts w:asciiTheme="minorBidi" w:eastAsia="Times New Roman" w:hAnsiTheme="minorBidi" w:cstheme="minorBidi"/>
          <w:lang w:eastAsia="en-US"/>
        </w:rPr>
      </w:pPr>
    </w:p>
    <w:p w14:paraId="20F0DFB3" w14:textId="77777777" w:rsidR="00862ABE" w:rsidRPr="00862ABE" w:rsidRDefault="00862ABE" w:rsidP="00862ABE">
      <w:pPr>
        <w:spacing w:after="180" w:line="240" w:lineRule="auto"/>
        <w:jc w:val="both"/>
        <w:rPr>
          <w:rFonts w:asciiTheme="minorBidi" w:eastAsia="Times New Roman" w:hAnsiTheme="minorBidi" w:cstheme="minorBidi"/>
          <w:lang w:eastAsia="en-US"/>
        </w:rPr>
      </w:pPr>
      <w:r w:rsidRPr="00862ABE">
        <w:rPr>
          <w:rFonts w:asciiTheme="minorBidi" w:eastAsia="Times New Roman" w:hAnsiTheme="minorBidi" w:cstheme="minorBidi"/>
          <w:lang w:eastAsia="en-US"/>
        </w:rPr>
        <w:t> </w:t>
      </w:r>
    </w:p>
    <w:p w14:paraId="53C2A201" w14:textId="77777777" w:rsidR="00862ABE" w:rsidRDefault="00862ABE" w:rsidP="00B53E4C">
      <w:pPr>
        <w:jc w:val="both"/>
        <w:rPr>
          <w:b/>
          <w:bCs/>
          <w:u w:val="single"/>
        </w:rPr>
      </w:pPr>
    </w:p>
    <w:p w14:paraId="6CCDE13E" w14:textId="77777777" w:rsidR="00862ABE" w:rsidRDefault="00862ABE" w:rsidP="00B53E4C">
      <w:pPr>
        <w:jc w:val="both"/>
        <w:rPr>
          <w:b/>
          <w:bCs/>
          <w:u w:val="single"/>
        </w:rPr>
      </w:pPr>
    </w:p>
    <w:p w14:paraId="31470268" w14:textId="77777777" w:rsidR="00862ABE" w:rsidRDefault="00862ABE" w:rsidP="00B53E4C">
      <w:pPr>
        <w:jc w:val="both"/>
        <w:rPr>
          <w:b/>
          <w:bCs/>
          <w:u w:val="single"/>
        </w:rPr>
      </w:pPr>
    </w:p>
    <w:p w14:paraId="0C34256E" w14:textId="77777777" w:rsidR="00862ABE" w:rsidRDefault="00862ABE" w:rsidP="00B53E4C">
      <w:pPr>
        <w:jc w:val="both"/>
        <w:rPr>
          <w:b/>
          <w:bCs/>
          <w:u w:val="single"/>
        </w:rPr>
      </w:pPr>
    </w:p>
    <w:p w14:paraId="478C91AD" w14:textId="77777777" w:rsidR="00862ABE" w:rsidRDefault="00862ABE" w:rsidP="00B53E4C">
      <w:pPr>
        <w:jc w:val="both"/>
        <w:rPr>
          <w:b/>
          <w:bCs/>
          <w:u w:val="single"/>
        </w:rPr>
      </w:pPr>
    </w:p>
    <w:p w14:paraId="76BD73D5" w14:textId="77777777" w:rsidR="00862ABE" w:rsidRDefault="00862ABE" w:rsidP="00B53E4C">
      <w:pPr>
        <w:jc w:val="both"/>
        <w:rPr>
          <w:b/>
          <w:bCs/>
          <w:u w:val="single"/>
        </w:rPr>
      </w:pPr>
    </w:p>
    <w:p w14:paraId="5D11B859" w14:textId="77777777" w:rsidR="00862ABE" w:rsidRDefault="00862ABE" w:rsidP="00B53E4C">
      <w:pPr>
        <w:jc w:val="both"/>
        <w:rPr>
          <w:b/>
          <w:bCs/>
          <w:u w:val="single"/>
        </w:rPr>
      </w:pPr>
    </w:p>
    <w:p w14:paraId="0BDA25D9" w14:textId="77777777" w:rsidR="00862ABE" w:rsidRDefault="00862ABE" w:rsidP="00B53E4C">
      <w:pPr>
        <w:jc w:val="both"/>
        <w:rPr>
          <w:b/>
          <w:bCs/>
          <w:u w:val="single"/>
        </w:rPr>
      </w:pPr>
    </w:p>
    <w:p w14:paraId="4AEA9E71" w14:textId="77777777" w:rsidR="00862ABE" w:rsidRDefault="00862ABE" w:rsidP="00B53E4C">
      <w:pPr>
        <w:jc w:val="both"/>
        <w:rPr>
          <w:b/>
          <w:bCs/>
          <w:u w:val="single"/>
        </w:rPr>
      </w:pPr>
    </w:p>
    <w:p w14:paraId="25CD4020" w14:textId="77777777" w:rsidR="00862ABE" w:rsidRDefault="00862ABE" w:rsidP="00B53E4C">
      <w:pPr>
        <w:jc w:val="both"/>
        <w:rPr>
          <w:b/>
          <w:bCs/>
          <w:u w:val="single"/>
        </w:rPr>
      </w:pPr>
    </w:p>
    <w:p w14:paraId="4E21D4C1" w14:textId="77777777" w:rsidR="00862ABE" w:rsidRDefault="00862ABE" w:rsidP="00B53E4C">
      <w:pPr>
        <w:jc w:val="both"/>
        <w:rPr>
          <w:b/>
          <w:bCs/>
          <w:u w:val="single"/>
        </w:rPr>
      </w:pPr>
    </w:p>
    <w:p w14:paraId="02EBD4BF" w14:textId="77777777" w:rsidR="00862ABE" w:rsidRDefault="00862ABE" w:rsidP="00B53E4C">
      <w:pPr>
        <w:jc w:val="both"/>
        <w:rPr>
          <w:b/>
          <w:bCs/>
          <w:u w:val="single"/>
        </w:rPr>
      </w:pPr>
    </w:p>
    <w:p w14:paraId="2C4D54B1" w14:textId="77777777" w:rsidR="00862ABE" w:rsidRDefault="00862ABE" w:rsidP="00B53E4C">
      <w:pPr>
        <w:jc w:val="both"/>
        <w:rPr>
          <w:b/>
          <w:bCs/>
          <w:u w:val="single"/>
        </w:rPr>
      </w:pPr>
    </w:p>
    <w:p w14:paraId="2DB6D1B6" w14:textId="77777777" w:rsidR="00862ABE" w:rsidRDefault="00862ABE" w:rsidP="00B53E4C">
      <w:pPr>
        <w:jc w:val="both"/>
        <w:rPr>
          <w:b/>
          <w:bCs/>
          <w:u w:val="single"/>
        </w:rPr>
      </w:pPr>
    </w:p>
    <w:p w14:paraId="59980191" w14:textId="77777777" w:rsidR="00254669" w:rsidRDefault="00254669" w:rsidP="00B53E4C">
      <w:pPr>
        <w:jc w:val="both"/>
        <w:rPr>
          <w:b/>
          <w:bCs/>
          <w:u w:val="single"/>
        </w:rPr>
      </w:pPr>
    </w:p>
    <w:p w14:paraId="3780F856" w14:textId="77777777" w:rsidR="00254669" w:rsidRDefault="00254669" w:rsidP="00B53E4C">
      <w:pPr>
        <w:jc w:val="both"/>
        <w:rPr>
          <w:b/>
          <w:bCs/>
          <w:u w:val="single"/>
        </w:rPr>
      </w:pPr>
    </w:p>
    <w:p w14:paraId="69C3BADB" w14:textId="77777777" w:rsidR="00254669" w:rsidRDefault="00254669" w:rsidP="00B53E4C">
      <w:pPr>
        <w:jc w:val="both"/>
        <w:rPr>
          <w:b/>
          <w:bCs/>
          <w:u w:val="single"/>
        </w:rPr>
      </w:pPr>
    </w:p>
    <w:p w14:paraId="14E44591" w14:textId="77777777" w:rsidR="00B53E4C" w:rsidRDefault="00B53E4C" w:rsidP="00B53E4C">
      <w:pPr>
        <w:jc w:val="both"/>
        <w:rPr>
          <w:b/>
          <w:bCs/>
          <w:u w:val="single"/>
        </w:rPr>
      </w:pPr>
      <w:r w:rsidRPr="00A0176C">
        <w:rPr>
          <w:b/>
          <w:bCs/>
          <w:u w:val="single"/>
        </w:rPr>
        <w:lastRenderedPageBreak/>
        <w:t>Section Four</w:t>
      </w:r>
    </w:p>
    <w:p w14:paraId="144D95A2" w14:textId="77777777" w:rsidR="00862ABE" w:rsidRDefault="00862ABE" w:rsidP="00B53E4C">
      <w:pPr>
        <w:jc w:val="both"/>
        <w:rPr>
          <w:b/>
          <w:bCs/>
        </w:rPr>
      </w:pPr>
    </w:p>
    <w:p w14:paraId="7F72260A" w14:textId="77777777" w:rsidR="00B53E4C" w:rsidRPr="00CA1F26" w:rsidRDefault="00B53E4C" w:rsidP="00B53E4C">
      <w:pPr>
        <w:jc w:val="both"/>
        <w:rPr>
          <w:b/>
          <w:bCs/>
          <w:color w:val="FF0000"/>
        </w:rPr>
      </w:pPr>
      <w:r>
        <w:rPr>
          <w:b/>
          <w:bCs/>
        </w:rPr>
        <w:t>Action Plan</w:t>
      </w:r>
    </w:p>
    <w:p w14:paraId="592A44B1" w14:textId="77777777" w:rsidR="00500B9A" w:rsidRDefault="006B6002" w:rsidP="006B6002">
      <w:pPr>
        <w:pStyle w:val="ListParagraph"/>
        <w:ind w:left="0"/>
        <w:jc w:val="both"/>
        <w:rPr>
          <w:rFonts w:asciiTheme="minorBidi" w:eastAsia="Times New Roman" w:hAnsiTheme="minorBidi" w:cstheme="minorBidi"/>
          <w:lang w:eastAsia="en-GB"/>
        </w:rPr>
      </w:pPr>
      <w:r>
        <w:rPr>
          <w:rFonts w:asciiTheme="minorBidi" w:hAnsiTheme="minorBidi" w:cstheme="minorBidi"/>
        </w:rPr>
        <w:t>D</w:t>
      </w:r>
      <w:r w:rsidR="00B53E4C" w:rsidRPr="006B6002">
        <w:rPr>
          <w:rFonts w:asciiTheme="minorBidi" w:hAnsiTheme="minorBidi" w:cstheme="minorBidi"/>
        </w:rPr>
        <w:t>evelop</w:t>
      </w:r>
      <w:r>
        <w:rPr>
          <w:rFonts w:asciiTheme="minorBidi" w:hAnsiTheme="minorBidi" w:cstheme="minorBidi"/>
        </w:rPr>
        <w:t xml:space="preserve"> an action plan for </w:t>
      </w:r>
      <w:r w:rsidRPr="006B6002">
        <w:rPr>
          <w:rFonts w:asciiTheme="minorBidi" w:eastAsia="Times New Roman" w:hAnsiTheme="minorBidi" w:cstheme="minorBidi"/>
          <w:lang w:eastAsia="en-GB"/>
        </w:rPr>
        <w:t>your personal, professional and academic development</w:t>
      </w:r>
      <w:r>
        <w:rPr>
          <w:rFonts w:asciiTheme="minorBidi" w:eastAsia="Times New Roman" w:hAnsiTheme="minorBidi" w:cstheme="minorBidi"/>
          <w:lang w:eastAsia="en-GB"/>
        </w:rPr>
        <w:t>al</w:t>
      </w:r>
      <w:r w:rsidRPr="006B6002">
        <w:rPr>
          <w:rFonts w:asciiTheme="minorBidi" w:eastAsia="Times New Roman" w:hAnsiTheme="minorBidi" w:cstheme="minorBidi"/>
          <w:lang w:eastAsia="en-GB"/>
        </w:rPr>
        <w:t xml:space="preserve"> needs</w:t>
      </w:r>
      <w:r>
        <w:rPr>
          <w:rFonts w:asciiTheme="minorBidi" w:eastAsia="Times New Roman" w:hAnsiTheme="minorBidi" w:cstheme="minorBidi"/>
          <w:lang w:eastAsia="en-GB"/>
        </w:rPr>
        <w:t xml:space="preserve"> </w:t>
      </w:r>
      <w:r>
        <w:rPr>
          <w:rFonts w:asciiTheme="minorBidi" w:hAnsiTheme="minorBidi" w:cstheme="minorBidi"/>
        </w:rPr>
        <w:t xml:space="preserve">identifying at least 3/4 </w:t>
      </w:r>
      <w:r w:rsidR="00B53E4C" w:rsidRPr="006B6002">
        <w:rPr>
          <w:rFonts w:asciiTheme="minorBidi" w:hAnsiTheme="minorBidi" w:cstheme="minorBidi"/>
        </w:rPr>
        <w:t>actions which will provide you with learning objectives for your next placement.</w:t>
      </w:r>
      <w:r>
        <w:rPr>
          <w:rFonts w:asciiTheme="minorBidi" w:hAnsiTheme="minorBidi" w:cstheme="minorBidi"/>
        </w:rPr>
        <w:t xml:space="preserve"> </w:t>
      </w:r>
      <w:r>
        <w:rPr>
          <w:rFonts w:asciiTheme="minorBidi" w:eastAsia="Times New Roman" w:hAnsiTheme="minorBidi" w:cstheme="minorBidi"/>
          <w:lang w:eastAsia="en-GB"/>
        </w:rPr>
        <w:t xml:space="preserve">Identify specific </w:t>
      </w:r>
      <w:r w:rsidR="00500B9A" w:rsidRPr="006B6002">
        <w:rPr>
          <w:rFonts w:asciiTheme="minorBidi" w:eastAsia="Times New Roman" w:hAnsiTheme="minorBidi" w:cstheme="minorBidi"/>
          <w:lang w:eastAsia="en-GB"/>
        </w:rPr>
        <w:t>a</w:t>
      </w:r>
      <w:r>
        <w:rPr>
          <w:rFonts w:asciiTheme="minorBidi" w:eastAsia="Times New Roman" w:hAnsiTheme="minorBidi" w:cstheme="minorBidi"/>
          <w:lang w:eastAsia="en-GB"/>
        </w:rPr>
        <w:t>ctions you could take that will</w:t>
      </w:r>
      <w:r w:rsidR="00500B9A" w:rsidRPr="006B6002">
        <w:rPr>
          <w:rFonts w:asciiTheme="minorBidi" w:eastAsia="Times New Roman" w:hAnsiTheme="minorBidi" w:cstheme="minorBidi"/>
          <w:lang w:eastAsia="en-GB"/>
        </w:rPr>
        <w:t xml:space="preserve"> hel</w:t>
      </w:r>
      <w:r>
        <w:rPr>
          <w:rFonts w:asciiTheme="minorBidi" w:eastAsia="Times New Roman" w:hAnsiTheme="minorBidi" w:cstheme="minorBidi"/>
          <w:lang w:eastAsia="en-GB"/>
        </w:rPr>
        <w:t xml:space="preserve">p you to achieve these targets. Remember your </w:t>
      </w:r>
      <w:r w:rsidR="00500B9A" w:rsidRPr="006B6002">
        <w:rPr>
          <w:rFonts w:asciiTheme="minorBidi" w:eastAsia="Times New Roman" w:hAnsiTheme="minorBidi" w:cstheme="minorBidi"/>
          <w:lang w:eastAsia="en-GB"/>
        </w:rPr>
        <w:t xml:space="preserve">targets should be </w:t>
      </w:r>
      <w:r w:rsidR="00500B9A" w:rsidRPr="006B6002">
        <w:rPr>
          <w:rFonts w:asciiTheme="minorBidi" w:eastAsia="Times New Roman" w:hAnsiTheme="minorBidi" w:cstheme="minorBidi"/>
          <w:b/>
          <w:lang w:eastAsia="en-GB"/>
        </w:rPr>
        <w:t>S</w:t>
      </w:r>
      <w:r w:rsidR="00500B9A" w:rsidRPr="006B6002">
        <w:rPr>
          <w:rFonts w:asciiTheme="minorBidi" w:eastAsia="Times New Roman" w:hAnsiTheme="minorBidi" w:cstheme="minorBidi"/>
          <w:lang w:eastAsia="en-GB"/>
        </w:rPr>
        <w:t xml:space="preserve">pecific, </w:t>
      </w:r>
      <w:r w:rsidR="00500B9A" w:rsidRPr="006B6002">
        <w:rPr>
          <w:rFonts w:asciiTheme="minorBidi" w:eastAsia="Times New Roman" w:hAnsiTheme="minorBidi" w:cstheme="minorBidi"/>
          <w:b/>
          <w:lang w:eastAsia="en-GB"/>
        </w:rPr>
        <w:t>M</w:t>
      </w:r>
      <w:r w:rsidR="00500B9A" w:rsidRPr="006B6002">
        <w:rPr>
          <w:rFonts w:asciiTheme="minorBidi" w:eastAsia="Times New Roman" w:hAnsiTheme="minorBidi" w:cstheme="minorBidi"/>
          <w:lang w:eastAsia="en-GB"/>
        </w:rPr>
        <w:t xml:space="preserve">easurable, </w:t>
      </w:r>
      <w:r w:rsidR="00500B9A" w:rsidRPr="006B6002">
        <w:rPr>
          <w:rFonts w:asciiTheme="minorBidi" w:eastAsia="Times New Roman" w:hAnsiTheme="minorBidi" w:cstheme="minorBidi"/>
          <w:b/>
          <w:lang w:eastAsia="en-GB"/>
        </w:rPr>
        <w:t>A</w:t>
      </w:r>
      <w:r w:rsidR="00500B9A" w:rsidRPr="006B6002">
        <w:rPr>
          <w:rFonts w:asciiTheme="minorBidi" w:eastAsia="Times New Roman" w:hAnsiTheme="minorBidi" w:cstheme="minorBidi"/>
          <w:lang w:eastAsia="en-GB"/>
        </w:rPr>
        <w:t xml:space="preserve">chievable, </w:t>
      </w:r>
      <w:r w:rsidR="00500B9A" w:rsidRPr="006B6002">
        <w:rPr>
          <w:rFonts w:asciiTheme="minorBidi" w:eastAsia="Times New Roman" w:hAnsiTheme="minorBidi" w:cstheme="minorBidi"/>
          <w:b/>
          <w:lang w:eastAsia="en-GB"/>
        </w:rPr>
        <w:t>R</w:t>
      </w:r>
      <w:r w:rsidR="00500B9A" w:rsidRPr="006B6002">
        <w:rPr>
          <w:rFonts w:asciiTheme="minorBidi" w:eastAsia="Times New Roman" w:hAnsiTheme="minorBidi" w:cstheme="minorBidi"/>
          <w:lang w:eastAsia="en-GB"/>
        </w:rPr>
        <w:t xml:space="preserve">ealistic and </w:t>
      </w:r>
      <w:r w:rsidR="00500B9A" w:rsidRPr="006B6002">
        <w:rPr>
          <w:rFonts w:asciiTheme="minorBidi" w:eastAsia="Times New Roman" w:hAnsiTheme="minorBidi" w:cstheme="minorBidi"/>
          <w:b/>
          <w:lang w:eastAsia="en-GB"/>
        </w:rPr>
        <w:t>T</w:t>
      </w:r>
      <w:r w:rsidR="00500B9A" w:rsidRPr="006B6002">
        <w:rPr>
          <w:rFonts w:asciiTheme="minorBidi" w:eastAsia="Times New Roman" w:hAnsiTheme="minorBidi" w:cstheme="minorBidi"/>
          <w:lang w:eastAsia="en-GB"/>
        </w:rPr>
        <w:t>ime limited.</w:t>
      </w:r>
    </w:p>
    <w:p w14:paraId="459A2C44" w14:textId="77777777" w:rsidR="006B6002" w:rsidRDefault="006B6002" w:rsidP="006B6002">
      <w:pPr>
        <w:pStyle w:val="ListParagraph"/>
        <w:ind w:left="0"/>
        <w:jc w:val="both"/>
        <w:rPr>
          <w:rFonts w:asciiTheme="minorBidi" w:eastAsia="Times New Roman" w:hAnsiTheme="minorBidi" w:cstheme="minorBidi"/>
          <w:lang w:eastAsia="en-GB"/>
        </w:rPr>
      </w:pPr>
    </w:p>
    <w:p w14:paraId="46A1111B" w14:textId="77777777" w:rsidR="00254669" w:rsidRDefault="00254669" w:rsidP="006B6002">
      <w:pPr>
        <w:pStyle w:val="ListParagraph"/>
        <w:ind w:left="0"/>
        <w:jc w:val="both"/>
        <w:rPr>
          <w:rFonts w:asciiTheme="minorBidi" w:eastAsia="Times New Roman" w:hAnsiTheme="minorBidi" w:cstheme="minorBidi"/>
          <w:b/>
          <w:bCs/>
          <w:lang w:eastAsia="en-GB"/>
        </w:rPr>
      </w:pPr>
    </w:p>
    <w:p w14:paraId="2C1A21EF" w14:textId="77777777" w:rsidR="006B6002" w:rsidRPr="006B6002" w:rsidRDefault="006B6002" w:rsidP="006B6002">
      <w:pPr>
        <w:pStyle w:val="ListParagraph"/>
        <w:ind w:left="0"/>
        <w:jc w:val="both"/>
        <w:rPr>
          <w:rFonts w:asciiTheme="minorBidi" w:hAnsiTheme="minorBidi" w:cstheme="minorBidi"/>
          <w:b/>
          <w:bCs/>
        </w:rPr>
      </w:pPr>
      <w:r w:rsidRPr="006B6002">
        <w:rPr>
          <w:rFonts w:asciiTheme="minorBidi" w:eastAsia="Times New Roman" w:hAnsiTheme="minorBidi" w:cstheme="minorBidi"/>
          <w:b/>
          <w:bCs/>
          <w:lang w:eastAsia="en-GB"/>
        </w:rPr>
        <w:t>Action plan pro</w:t>
      </w:r>
      <w:r w:rsidR="00254669">
        <w:rPr>
          <w:rFonts w:asciiTheme="minorBidi" w:eastAsia="Times New Roman" w:hAnsiTheme="minorBidi" w:cstheme="minorBidi"/>
          <w:b/>
          <w:bCs/>
          <w:lang w:eastAsia="en-GB"/>
        </w:rPr>
        <w:t>-</w:t>
      </w:r>
      <w:r w:rsidRPr="006B6002">
        <w:rPr>
          <w:rFonts w:asciiTheme="minorBidi" w:eastAsia="Times New Roman" w:hAnsiTheme="minorBidi" w:cstheme="minorBidi"/>
          <w:b/>
          <w:bCs/>
          <w:lang w:eastAsia="en-GB"/>
        </w:rPr>
        <w:t>forma</w:t>
      </w:r>
    </w:p>
    <w:p w14:paraId="0194A199" w14:textId="77777777" w:rsidR="00500B9A" w:rsidRPr="00C922D0" w:rsidRDefault="00500B9A" w:rsidP="006B6002">
      <w:pPr>
        <w:tabs>
          <w:tab w:val="left" w:pos="7371"/>
        </w:tabs>
        <w:spacing w:after="0" w:line="240" w:lineRule="auto"/>
        <w:rPr>
          <w:rFonts w:ascii="Century Gothic" w:eastAsia="Times New Roman" w:hAnsi="Century Gothic" w:cs="Times New Roman"/>
          <w:sz w:val="20"/>
          <w:lang w:eastAsia="en-GB"/>
        </w:rPr>
      </w:pPr>
    </w:p>
    <w:tbl>
      <w:tblPr>
        <w:tblW w:w="100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560"/>
        <w:gridCol w:w="1298"/>
        <w:gridCol w:w="1440"/>
        <w:gridCol w:w="2649"/>
        <w:gridCol w:w="1701"/>
        <w:gridCol w:w="1358"/>
      </w:tblGrid>
      <w:tr w:rsidR="00500B9A" w:rsidRPr="006B6002" w14:paraId="25D19D4D" w14:textId="77777777" w:rsidTr="006B6002">
        <w:trPr>
          <w:tblHeader/>
        </w:trPr>
        <w:tc>
          <w:tcPr>
            <w:tcW w:w="1560" w:type="dxa"/>
            <w:tcBorders>
              <w:top w:val="single" w:sz="8" w:space="0" w:color="auto"/>
              <w:bottom w:val="single" w:sz="8" w:space="0" w:color="auto"/>
            </w:tcBorders>
          </w:tcPr>
          <w:p w14:paraId="3E0820E8" w14:textId="77777777" w:rsidR="00500B9A" w:rsidRPr="006B6002" w:rsidRDefault="00500B9A" w:rsidP="00862ABE">
            <w:pPr>
              <w:keepNext/>
              <w:keepLines/>
              <w:spacing w:before="60" w:after="60" w:line="240" w:lineRule="auto"/>
              <w:outlineLvl w:val="2"/>
              <w:rPr>
                <w:rFonts w:asciiTheme="minorBidi" w:eastAsia="Times New Roman" w:hAnsiTheme="minorBidi" w:cstheme="minorBidi"/>
                <w:bCs/>
                <w:sz w:val="22"/>
                <w:szCs w:val="22"/>
                <w:lang w:eastAsia="en-GB"/>
              </w:rPr>
            </w:pPr>
            <w:r w:rsidRPr="006B6002">
              <w:rPr>
                <w:rFonts w:asciiTheme="minorBidi" w:eastAsia="Times New Roman" w:hAnsiTheme="minorBidi" w:cstheme="minorBidi"/>
                <w:bCs/>
                <w:sz w:val="22"/>
                <w:szCs w:val="22"/>
                <w:lang w:eastAsia="en-GB"/>
              </w:rPr>
              <w:t>Target:</w:t>
            </w:r>
          </w:p>
          <w:p w14:paraId="58E33235" w14:textId="77777777" w:rsidR="00500B9A" w:rsidRPr="006B6002" w:rsidRDefault="00500B9A" w:rsidP="00862ABE">
            <w:pPr>
              <w:spacing w:after="0" w:line="240" w:lineRule="auto"/>
              <w:rPr>
                <w:rFonts w:asciiTheme="minorBidi" w:eastAsia="Times New Roman" w:hAnsiTheme="minorBidi" w:cstheme="minorBidi"/>
                <w:b/>
                <w:bCs/>
                <w:sz w:val="22"/>
                <w:szCs w:val="22"/>
                <w:lang w:eastAsia="en-GB"/>
              </w:rPr>
            </w:pPr>
          </w:p>
        </w:tc>
        <w:tc>
          <w:tcPr>
            <w:tcW w:w="1298" w:type="dxa"/>
            <w:tcBorders>
              <w:top w:val="single" w:sz="8" w:space="0" w:color="auto"/>
              <w:bottom w:val="single" w:sz="8" w:space="0" w:color="auto"/>
            </w:tcBorders>
          </w:tcPr>
          <w:p w14:paraId="1F09FCF6" w14:textId="77777777" w:rsidR="00500B9A" w:rsidRPr="006B6002" w:rsidRDefault="00500B9A" w:rsidP="00862ABE">
            <w:pPr>
              <w:keepNext/>
              <w:keepLines/>
              <w:tabs>
                <w:tab w:val="right" w:pos="1713"/>
              </w:tabs>
              <w:spacing w:before="60" w:after="60" w:line="240" w:lineRule="auto"/>
              <w:outlineLvl w:val="2"/>
              <w:rPr>
                <w:rFonts w:asciiTheme="minorBidi" w:eastAsia="Times New Roman" w:hAnsiTheme="minorBidi" w:cstheme="minorBidi"/>
                <w:bCs/>
                <w:sz w:val="22"/>
                <w:szCs w:val="22"/>
                <w:lang w:eastAsia="en-GB"/>
              </w:rPr>
            </w:pPr>
            <w:r w:rsidRPr="006B6002">
              <w:rPr>
                <w:rFonts w:asciiTheme="minorBidi" w:eastAsia="Times New Roman" w:hAnsiTheme="minorBidi" w:cstheme="minorBidi"/>
                <w:bCs/>
                <w:sz w:val="22"/>
                <w:szCs w:val="22"/>
                <w:lang w:eastAsia="en-GB"/>
              </w:rPr>
              <w:t>Priority</w:t>
            </w:r>
            <w:r w:rsidRPr="006B6002">
              <w:rPr>
                <w:rFonts w:asciiTheme="minorBidi" w:eastAsia="Times New Roman" w:hAnsiTheme="minorBidi" w:cstheme="minorBidi"/>
                <w:bCs/>
                <w:sz w:val="22"/>
                <w:szCs w:val="22"/>
                <w:lang w:eastAsia="en-GB"/>
              </w:rPr>
              <w:br/>
            </w:r>
          </w:p>
        </w:tc>
        <w:tc>
          <w:tcPr>
            <w:tcW w:w="1440" w:type="dxa"/>
            <w:tcBorders>
              <w:top w:val="single" w:sz="8" w:space="0" w:color="auto"/>
              <w:bottom w:val="single" w:sz="8" w:space="0" w:color="auto"/>
            </w:tcBorders>
          </w:tcPr>
          <w:p w14:paraId="5D3A3DCF" w14:textId="77777777" w:rsidR="00500B9A" w:rsidRPr="006B6002" w:rsidRDefault="00500B9A" w:rsidP="00862ABE">
            <w:pPr>
              <w:keepNext/>
              <w:keepLines/>
              <w:spacing w:before="60" w:after="60" w:line="240" w:lineRule="auto"/>
              <w:outlineLvl w:val="2"/>
              <w:rPr>
                <w:rFonts w:asciiTheme="minorBidi" w:eastAsia="Times New Roman" w:hAnsiTheme="minorBidi" w:cstheme="minorBidi"/>
                <w:bCs/>
                <w:sz w:val="22"/>
                <w:szCs w:val="22"/>
                <w:lang w:eastAsia="en-GB"/>
              </w:rPr>
            </w:pPr>
            <w:r w:rsidRPr="006B6002">
              <w:rPr>
                <w:rFonts w:asciiTheme="minorBidi" w:eastAsia="Times New Roman" w:hAnsiTheme="minorBidi" w:cstheme="minorBidi"/>
                <w:bCs/>
                <w:sz w:val="22"/>
                <w:szCs w:val="22"/>
                <w:lang w:eastAsia="en-GB"/>
              </w:rPr>
              <w:t>By when</w:t>
            </w:r>
          </w:p>
        </w:tc>
        <w:tc>
          <w:tcPr>
            <w:tcW w:w="2649" w:type="dxa"/>
            <w:tcBorders>
              <w:top w:val="single" w:sz="8" w:space="0" w:color="auto"/>
              <w:bottom w:val="single" w:sz="8" w:space="0" w:color="auto"/>
              <w:right w:val="single" w:sz="12" w:space="0" w:color="auto"/>
            </w:tcBorders>
          </w:tcPr>
          <w:p w14:paraId="1E62233D" w14:textId="77777777" w:rsidR="00500B9A" w:rsidRPr="006B6002" w:rsidRDefault="00500B9A" w:rsidP="00862ABE">
            <w:pPr>
              <w:keepNext/>
              <w:keepLines/>
              <w:spacing w:before="60" w:after="60" w:line="240" w:lineRule="auto"/>
              <w:outlineLvl w:val="2"/>
              <w:rPr>
                <w:rFonts w:asciiTheme="minorBidi" w:eastAsia="Times New Roman" w:hAnsiTheme="minorBidi" w:cstheme="minorBidi"/>
                <w:bCs/>
                <w:sz w:val="22"/>
                <w:szCs w:val="22"/>
                <w:lang w:eastAsia="en-GB"/>
              </w:rPr>
            </w:pPr>
            <w:r w:rsidRPr="006B6002">
              <w:rPr>
                <w:rFonts w:asciiTheme="minorBidi" w:eastAsia="Times New Roman" w:hAnsiTheme="minorBidi" w:cstheme="minorBidi"/>
                <w:bCs/>
                <w:sz w:val="22"/>
                <w:szCs w:val="22"/>
                <w:lang w:eastAsia="en-GB"/>
              </w:rPr>
              <w:t>What specific actions are needed?</w:t>
            </w:r>
          </w:p>
        </w:tc>
        <w:tc>
          <w:tcPr>
            <w:tcW w:w="1701" w:type="dxa"/>
            <w:tcBorders>
              <w:top w:val="single" w:sz="8" w:space="0" w:color="auto"/>
              <w:left w:val="single" w:sz="12" w:space="0" w:color="auto"/>
              <w:bottom w:val="single" w:sz="8" w:space="0" w:color="auto"/>
            </w:tcBorders>
            <w:shd w:val="clear" w:color="auto" w:fill="E6E6E6"/>
          </w:tcPr>
          <w:p w14:paraId="35EEAA5C" w14:textId="77777777" w:rsidR="00500B9A" w:rsidRPr="006B6002" w:rsidRDefault="00500B9A" w:rsidP="00862ABE">
            <w:pPr>
              <w:keepNext/>
              <w:keepLines/>
              <w:spacing w:before="60" w:after="60" w:line="240" w:lineRule="auto"/>
              <w:outlineLvl w:val="2"/>
              <w:rPr>
                <w:rFonts w:asciiTheme="minorBidi" w:eastAsia="Times New Roman" w:hAnsiTheme="minorBidi" w:cstheme="minorBidi"/>
                <w:bCs/>
                <w:sz w:val="22"/>
                <w:szCs w:val="22"/>
                <w:lang w:eastAsia="en-GB"/>
              </w:rPr>
            </w:pPr>
            <w:r w:rsidRPr="006B6002">
              <w:rPr>
                <w:rFonts w:asciiTheme="minorBidi" w:eastAsia="Times New Roman" w:hAnsiTheme="minorBidi" w:cstheme="minorBidi"/>
                <w:bCs/>
                <w:sz w:val="22"/>
                <w:szCs w:val="22"/>
                <w:lang w:eastAsia="en-GB"/>
              </w:rPr>
              <w:t>Progress notes</w:t>
            </w:r>
          </w:p>
          <w:p w14:paraId="200A650A" w14:textId="77777777" w:rsidR="00500B9A" w:rsidRPr="006B6002" w:rsidRDefault="00500B9A" w:rsidP="00862ABE">
            <w:pPr>
              <w:spacing w:after="0" w:line="240" w:lineRule="auto"/>
              <w:rPr>
                <w:rFonts w:asciiTheme="minorBidi" w:eastAsia="Times New Roman" w:hAnsiTheme="minorBidi" w:cstheme="minorBidi"/>
                <w:b/>
                <w:bCs/>
                <w:sz w:val="22"/>
                <w:szCs w:val="22"/>
                <w:lang w:eastAsia="en-GB"/>
              </w:rPr>
            </w:pPr>
            <w:r w:rsidRPr="006B6002">
              <w:rPr>
                <w:rFonts w:asciiTheme="minorBidi" w:eastAsia="Times New Roman" w:hAnsiTheme="minorBidi" w:cstheme="minorBidi"/>
                <w:b/>
                <w:bCs/>
                <w:sz w:val="22"/>
                <w:szCs w:val="22"/>
                <w:lang w:eastAsia="en-GB"/>
              </w:rPr>
              <w:t xml:space="preserve">How are you getting on? </w:t>
            </w:r>
            <w:r w:rsidRPr="006B6002">
              <w:rPr>
                <w:rFonts w:asciiTheme="minorBidi" w:eastAsia="Times New Roman" w:hAnsiTheme="minorBidi" w:cstheme="minorBidi"/>
                <w:b/>
                <w:bCs/>
                <w:sz w:val="22"/>
                <w:szCs w:val="22"/>
                <w:lang w:eastAsia="en-GB"/>
              </w:rPr>
              <w:br/>
              <w:t>Are any changes needed?</w:t>
            </w:r>
          </w:p>
        </w:tc>
        <w:tc>
          <w:tcPr>
            <w:tcW w:w="1358" w:type="dxa"/>
            <w:tcBorders>
              <w:top w:val="single" w:sz="8" w:space="0" w:color="auto"/>
              <w:bottom w:val="single" w:sz="8" w:space="0" w:color="auto"/>
            </w:tcBorders>
            <w:shd w:val="clear" w:color="auto" w:fill="E6E6E6"/>
          </w:tcPr>
          <w:p w14:paraId="49D2ED66" w14:textId="77777777" w:rsidR="00500B9A" w:rsidRPr="006B6002" w:rsidRDefault="00500B9A" w:rsidP="00862ABE">
            <w:pPr>
              <w:keepNext/>
              <w:keepLines/>
              <w:spacing w:before="60" w:after="60" w:line="240" w:lineRule="auto"/>
              <w:outlineLvl w:val="2"/>
              <w:rPr>
                <w:rFonts w:asciiTheme="minorBidi" w:eastAsia="Times New Roman" w:hAnsiTheme="minorBidi" w:cstheme="minorBidi"/>
                <w:bCs/>
                <w:sz w:val="22"/>
                <w:szCs w:val="22"/>
                <w:lang w:eastAsia="en-GB"/>
              </w:rPr>
            </w:pPr>
            <w:r w:rsidRPr="006B6002">
              <w:rPr>
                <w:rFonts w:asciiTheme="minorBidi" w:eastAsia="Times New Roman" w:hAnsiTheme="minorBidi" w:cstheme="minorBidi"/>
                <w:bCs/>
                <w:sz w:val="22"/>
                <w:szCs w:val="22"/>
                <w:lang w:eastAsia="en-GB"/>
              </w:rPr>
              <w:t>Decision</w:t>
            </w:r>
          </w:p>
          <w:p w14:paraId="3BEA47CF" w14:textId="77777777" w:rsidR="00500B9A" w:rsidRPr="006B6002" w:rsidRDefault="00500B9A" w:rsidP="00862ABE">
            <w:pPr>
              <w:spacing w:after="0" w:line="240" w:lineRule="auto"/>
              <w:rPr>
                <w:rFonts w:asciiTheme="minorBidi" w:eastAsia="Times New Roman" w:hAnsiTheme="minorBidi" w:cstheme="minorBidi"/>
                <w:b/>
                <w:bCs/>
                <w:sz w:val="22"/>
                <w:szCs w:val="22"/>
                <w:lang w:eastAsia="en-GB"/>
              </w:rPr>
            </w:pPr>
            <w:r w:rsidRPr="006B6002">
              <w:rPr>
                <w:rFonts w:asciiTheme="minorBidi" w:eastAsia="Times New Roman" w:hAnsiTheme="minorBidi" w:cstheme="minorBidi"/>
                <w:b/>
                <w:bCs/>
                <w:sz w:val="22"/>
                <w:szCs w:val="22"/>
                <w:lang w:eastAsia="en-GB"/>
              </w:rPr>
              <w:t>Done / Continue?</w:t>
            </w:r>
          </w:p>
        </w:tc>
      </w:tr>
      <w:tr w:rsidR="00500B9A" w:rsidRPr="006B6002" w14:paraId="367D157E" w14:textId="77777777" w:rsidTr="006B6002">
        <w:tc>
          <w:tcPr>
            <w:tcW w:w="1560" w:type="dxa"/>
            <w:tcBorders>
              <w:top w:val="single" w:sz="8" w:space="0" w:color="auto"/>
              <w:bottom w:val="single" w:sz="8" w:space="0" w:color="auto"/>
            </w:tcBorders>
          </w:tcPr>
          <w:p w14:paraId="758C6949" w14:textId="77777777" w:rsidR="00500B9A" w:rsidRDefault="00500B9A" w:rsidP="00862ABE">
            <w:pPr>
              <w:spacing w:before="60" w:after="60" w:line="240" w:lineRule="auto"/>
              <w:rPr>
                <w:rFonts w:asciiTheme="minorBidi" w:eastAsia="Times New Roman" w:hAnsiTheme="minorBidi" w:cstheme="minorBidi"/>
                <w:b/>
                <w:bCs/>
                <w:i/>
                <w:sz w:val="22"/>
                <w:szCs w:val="22"/>
                <w:u w:val="single"/>
                <w:lang w:eastAsia="en-GB"/>
              </w:rPr>
            </w:pPr>
            <w:r w:rsidRPr="00A80EAD">
              <w:rPr>
                <w:rFonts w:asciiTheme="minorBidi" w:eastAsia="Times New Roman" w:hAnsiTheme="minorBidi" w:cstheme="minorBidi"/>
                <w:b/>
                <w:bCs/>
                <w:i/>
                <w:sz w:val="22"/>
                <w:szCs w:val="22"/>
                <w:u w:val="single"/>
                <w:lang w:eastAsia="en-GB"/>
              </w:rPr>
              <w:t>Example:</w:t>
            </w:r>
          </w:p>
          <w:p w14:paraId="26B01F51" w14:textId="77777777" w:rsidR="00A80EAD" w:rsidRPr="00A80EAD" w:rsidRDefault="00A80EAD" w:rsidP="00862ABE">
            <w:pPr>
              <w:spacing w:before="60" w:after="60" w:line="240" w:lineRule="auto"/>
              <w:rPr>
                <w:rFonts w:asciiTheme="minorBidi" w:eastAsia="Times New Roman" w:hAnsiTheme="minorBidi" w:cstheme="minorBidi"/>
                <w:b/>
                <w:bCs/>
                <w:i/>
                <w:sz w:val="22"/>
                <w:szCs w:val="22"/>
                <w:u w:val="single"/>
                <w:lang w:eastAsia="en-GB"/>
              </w:rPr>
            </w:pPr>
          </w:p>
          <w:p w14:paraId="4DAE1B66" w14:textId="77777777" w:rsidR="00500B9A" w:rsidRPr="00A80EAD" w:rsidRDefault="00500B9A" w:rsidP="00862ABE">
            <w:pPr>
              <w:spacing w:before="60" w:after="60" w:line="240" w:lineRule="auto"/>
              <w:rPr>
                <w:rFonts w:asciiTheme="minorBidi" w:eastAsia="Times New Roman" w:hAnsiTheme="minorBidi" w:cstheme="minorBidi"/>
                <w:iCs/>
                <w:sz w:val="22"/>
                <w:szCs w:val="22"/>
                <w:lang w:eastAsia="en-GB"/>
              </w:rPr>
            </w:pPr>
            <w:r w:rsidRPr="00A80EAD">
              <w:rPr>
                <w:rFonts w:asciiTheme="minorBidi" w:eastAsia="Times New Roman" w:hAnsiTheme="minorBidi" w:cstheme="minorBidi"/>
                <w:iCs/>
                <w:sz w:val="22"/>
                <w:szCs w:val="22"/>
                <w:lang w:eastAsia="en-GB"/>
              </w:rPr>
              <w:t>Improve</w:t>
            </w:r>
            <w:r w:rsidR="006B6002" w:rsidRPr="00A80EAD">
              <w:rPr>
                <w:rFonts w:asciiTheme="minorBidi" w:eastAsia="Times New Roman" w:hAnsiTheme="minorBidi" w:cstheme="minorBidi"/>
                <w:iCs/>
                <w:sz w:val="22"/>
                <w:szCs w:val="22"/>
                <w:lang w:eastAsia="en-GB"/>
              </w:rPr>
              <w:t xml:space="preserve"> ability to work with colleagues</w:t>
            </w:r>
            <w:r w:rsidRPr="00A80EAD">
              <w:rPr>
                <w:rFonts w:asciiTheme="minorBidi" w:eastAsia="Times New Roman" w:hAnsiTheme="minorBidi" w:cstheme="minorBidi"/>
                <w:iCs/>
                <w:sz w:val="22"/>
                <w:szCs w:val="22"/>
                <w:lang w:eastAsia="en-GB"/>
              </w:rPr>
              <w:t xml:space="preserve"> as a member of a team</w:t>
            </w:r>
          </w:p>
          <w:p w14:paraId="2B5E0201" w14:textId="77777777" w:rsidR="00500B9A" w:rsidRPr="006B6002" w:rsidRDefault="00500B9A" w:rsidP="00862ABE">
            <w:pPr>
              <w:spacing w:before="60" w:after="60" w:line="240" w:lineRule="auto"/>
              <w:rPr>
                <w:rFonts w:asciiTheme="minorBidi" w:eastAsia="Times New Roman" w:hAnsiTheme="minorBidi" w:cstheme="minorBidi"/>
                <w:b/>
                <w:bCs/>
                <w:i/>
                <w:sz w:val="22"/>
                <w:szCs w:val="22"/>
                <w:lang w:eastAsia="en-GB"/>
              </w:rPr>
            </w:pPr>
          </w:p>
        </w:tc>
        <w:tc>
          <w:tcPr>
            <w:tcW w:w="1298" w:type="dxa"/>
            <w:tcBorders>
              <w:top w:val="single" w:sz="8" w:space="0" w:color="auto"/>
              <w:bottom w:val="single" w:sz="8" w:space="0" w:color="auto"/>
            </w:tcBorders>
          </w:tcPr>
          <w:p w14:paraId="507FB40F" w14:textId="77777777" w:rsidR="00A80EAD" w:rsidRDefault="00A80EAD" w:rsidP="00862ABE">
            <w:pPr>
              <w:spacing w:after="0" w:line="240" w:lineRule="auto"/>
              <w:rPr>
                <w:rFonts w:asciiTheme="minorBidi" w:eastAsia="Times New Roman" w:hAnsiTheme="minorBidi" w:cstheme="minorBidi"/>
                <w:sz w:val="22"/>
                <w:szCs w:val="22"/>
                <w:lang w:eastAsia="en-GB"/>
              </w:rPr>
            </w:pPr>
          </w:p>
          <w:p w14:paraId="4E2B792B" w14:textId="77777777" w:rsidR="00A80EAD" w:rsidRDefault="00A80EAD" w:rsidP="00862ABE">
            <w:pPr>
              <w:spacing w:after="0" w:line="240" w:lineRule="auto"/>
              <w:rPr>
                <w:rFonts w:asciiTheme="minorBidi" w:eastAsia="Times New Roman" w:hAnsiTheme="minorBidi" w:cstheme="minorBidi"/>
                <w:sz w:val="22"/>
                <w:szCs w:val="22"/>
                <w:lang w:eastAsia="en-GB"/>
              </w:rPr>
            </w:pPr>
          </w:p>
          <w:p w14:paraId="74D438AA" w14:textId="77777777" w:rsidR="00A80EAD" w:rsidRDefault="00A80EAD" w:rsidP="00862ABE">
            <w:pPr>
              <w:spacing w:after="0" w:line="240" w:lineRule="auto"/>
              <w:rPr>
                <w:rFonts w:asciiTheme="minorBidi" w:eastAsia="Times New Roman" w:hAnsiTheme="minorBidi" w:cstheme="minorBidi"/>
                <w:sz w:val="22"/>
                <w:szCs w:val="22"/>
                <w:lang w:eastAsia="en-GB"/>
              </w:rPr>
            </w:pPr>
          </w:p>
          <w:p w14:paraId="0C8ECDFE" w14:textId="77777777" w:rsidR="00A80EAD" w:rsidRPr="00A80EAD" w:rsidRDefault="00A80EAD" w:rsidP="00862ABE">
            <w:pPr>
              <w:spacing w:after="0" w:line="240" w:lineRule="auto"/>
              <w:rPr>
                <w:rFonts w:asciiTheme="minorBidi" w:eastAsia="Times New Roman" w:hAnsiTheme="minorBidi" w:cstheme="minorBidi"/>
                <w:sz w:val="22"/>
                <w:szCs w:val="22"/>
                <w:lang w:eastAsia="en-GB"/>
              </w:rPr>
            </w:pPr>
            <w:r>
              <w:rPr>
                <w:rFonts w:asciiTheme="minorBidi" w:eastAsia="Times New Roman" w:hAnsiTheme="minorBidi" w:cstheme="minorBidi"/>
                <w:sz w:val="22"/>
                <w:szCs w:val="22"/>
                <w:lang w:eastAsia="en-GB"/>
              </w:rPr>
              <w:t>High</w:t>
            </w:r>
          </w:p>
        </w:tc>
        <w:tc>
          <w:tcPr>
            <w:tcW w:w="1440" w:type="dxa"/>
            <w:tcBorders>
              <w:top w:val="single" w:sz="8" w:space="0" w:color="auto"/>
              <w:bottom w:val="single" w:sz="8" w:space="0" w:color="auto"/>
            </w:tcBorders>
          </w:tcPr>
          <w:p w14:paraId="5D81430B" w14:textId="77777777" w:rsidR="00A80EAD" w:rsidRDefault="00A80EAD" w:rsidP="00862ABE">
            <w:pPr>
              <w:spacing w:before="60" w:after="60" w:line="240" w:lineRule="auto"/>
              <w:rPr>
                <w:rFonts w:asciiTheme="minorBidi" w:eastAsia="Times New Roman" w:hAnsiTheme="minorBidi" w:cstheme="minorBidi"/>
                <w:iCs/>
                <w:sz w:val="22"/>
                <w:szCs w:val="22"/>
                <w:lang w:eastAsia="en-GB"/>
              </w:rPr>
            </w:pPr>
          </w:p>
          <w:p w14:paraId="42F5D88F" w14:textId="77777777" w:rsidR="00A80EAD" w:rsidRDefault="00A80EAD" w:rsidP="00862ABE">
            <w:pPr>
              <w:spacing w:before="60" w:after="60" w:line="240" w:lineRule="auto"/>
              <w:rPr>
                <w:rFonts w:asciiTheme="minorBidi" w:eastAsia="Times New Roman" w:hAnsiTheme="minorBidi" w:cstheme="minorBidi"/>
                <w:iCs/>
                <w:sz w:val="22"/>
                <w:szCs w:val="22"/>
                <w:lang w:eastAsia="en-GB"/>
              </w:rPr>
            </w:pPr>
          </w:p>
          <w:p w14:paraId="6C81BE70" w14:textId="77777777" w:rsidR="00500B9A" w:rsidRPr="00A80EAD" w:rsidRDefault="00500B9A" w:rsidP="00862ABE">
            <w:pPr>
              <w:spacing w:before="60" w:after="60" w:line="240" w:lineRule="auto"/>
              <w:rPr>
                <w:rFonts w:asciiTheme="minorBidi" w:eastAsia="Times New Roman" w:hAnsiTheme="minorBidi" w:cstheme="minorBidi"/>
                <w:iCs/>
                <w:sz w:val="22"/>
                <w:szCs w:val="22"/>
                <w:lang w:eastAsia="en-GB"/>
              </w:rPr>
            </w:pPr>
            <w:r w:rsidRPr="00A80EAD">
              <w:rPr>
                <w:rFonts w:asciiTheme="minorBidi" w:eastAsia="Times New Roman" w:hAnsiTheme="minorBidi" w:cstheme="minorBidi"/>
                <w:iCs/>
                <w:sz w:val="22"/>
                <w:szCs w:val="22"/>
                <w:lang w:eastAsia="en-GB"/>
              </w:rPr>
              <w:t>May 2014</w:t>
            </w:r>
          </w:p>
        </w:tc>
        <w:tc>
          <w:tcPr>
            <w:tcW w:w="2649" w:type="dxa"/>
            <w:tcBorders>
              <w:top w:val="single" w:sz="8" w:space="0" w:color="auto"/>
              <w:bottom w:val="single" w:sz="8" w:space="0" w:color="auto"/>
              <w:right w:val="single" w:sz="12" w:space="0" w:color="auto"/>
            </w:tcBorders>
          </w:tcPr>
          <w:p w14:paraId="4873BC62" w14:textId="77777777" w:rsidR="00A80EAD" w:rsidRDefault="00A80EAD" w:rsidP="00A80EAD">
            <w:pPr>
              <w:spacing w:before="60" w:after="60" w:line="240" w:lineRule="auto"/>
              <w:ind w:left="720"/>
              <w:rPr>
                <w:rFonts w:asciiTheme="minorBidi" w:eastAsia="Times New Roman" w:hAnsiTheme="minorBidi" w:cstheme="minorBidi"/>
                <w:iCs/>
                <w:sz w:val="22"/>
                <w:szCs w:val="22"/>
                <w:lang w:eastAsia="en-GB"/>
              </w:rPr>
            </w:pPr>
          </w:p>
          <w:p w14:paraId="1B0ED272" w14:textId="77777777" w:rsidR="00A80EAD" w:rsidRDefault="00A80EAD" w:rsidP="00A80EAD">
            <w:pPr>
              <w:spacing w:before="60" w:after="60" w:line="240" w:lineRule="auto"/>
              <w:ind w:left="720"/>
              <w:rPr>
                <w:rFonts w:asciiTheme="minorBidi" w:eastAsia="Times New Roman" w:hAnsiTheme="minorBidi" w:cstheme="minorBidi"/>
                <w:iCs/>
                <w:sz w:val="22"/>
                <w:szCs w:val="22"/>
                <w:lang w:eastAsia="en-GB"/>
              </w:rPr>
            </w:pPr>
          </w:p>
          <w:p w14:paraId="22AC26E6" w14:textId="77777777" w:rsidR="00500B9A" w:rsidRPr="00A80EAD" w:rsidRDefault="00500B9A" w:rsidP="00500B9A">
            <w:pPr>
              <w:numPr>
                <w:ilvl w:val="0"/>
                <w:numId w:val="18"/>
              </w:numPr>
              <w:spacing w:before="60" w:after="60" w:line="240" w:lineRule="auto"/>
              <w:rPr>
                <w:rFonts w:asciiTheme="minorBidi" w:eastAsia="Times New Roman" w:hAnsiTheme="minorBidi" w:cstheme="minorBidi"/>
                <w:iCs/>
                <w:sz w:val="22"/>
                <w:szCs w:val="22"/>
                <w:lang w:eastAsia="en-GB"/>
              </w:rPr>
            </w:pPr>
            <w:r w:rsidRPr="00A80EAD">
              <w:rPr>
                <w:rFonts w:asciiTheme="minorBidi" w:eastAsia="Times New Roman" w:hAnsiTheme="minorBidi" w:cstheme="minorBidi"/>
                <w:iCs/>
                <w:sz w:val="22"/>
                <w:szCs w:val="22"/>
                <w:lang w:eastAsia="en-GB"/>
              </w:rPr>
              <w:t>Critical reflection on my learning style and how this impacts on my ability to contribute to team working</w:t>
            </w:r>
          </w:p>
          <w:p w14:paraId="415D03F8" w14:textId="77777777" w:rsidR="00500B9A" w:rsidRPr="00A80EAD" w:rsidRDefault="00500B9A" w:rsidP="00500B9A">
            <w:pPr>
              <w:numPr>
                <w:ilvl w:val="0"/>
                <w:numId w:val="18"/>
              </w:numPr>
              <w:spacing w:before="60" w:after="60" w:line="240" w:lineRule="auto"/>
              <w:rPr>
                <w:rFonts w:asciiTheme="minorBidi" w:eastAsia="Times New Roman" w:hAnsiTheme="minorBidi" w:cstheme="minorBidi"/>
                <w:iCs/>
                <w:sz w:val="22"/>
                <w:szCs w:val="22"/>
                <w:lang w:eastAsia="en-GB"/>
              </w:rPr>
            </w:pPr>
            <w:r w:rsidRPr="00A80EAD">
              <w:rPr>
                <w:rFonts w:asciiTheme="minorBidi" w:eastAsia="Times New Roman" w:hAnsiTheme="minorBidi" w:cstheme="minorBidi"/>
                <w:iCs/>
                <w:sz w:val="22"/>
                <w:szCs w:val="22"/>
                <w:lang w:eastAsia="en-GB"/>
              </w:rPr>
              <w:t>Seek feedback from colleagues on my team working</w:t>
            </w:r>
          </w:p>
          <w:p w14:paraId="286E26B3" w14:textId="77777777" w:rsidR="00500B9A" w:rsidRPr="00A80EAD" w:rsidRDefault="00500B9A" w:rsidP="00500B9A">
            <w:pPr>
              <w:numPr>
                <w:ilvl w:val="0"/>
                <w:numId w:val="18"/>
              </w:numPr>
              <w:spacing w:before="60" w:after="60" w:line="240" w:lineRule="auto"/>
              <w:rPr>
                <w:rFonts w:asciiTheme="minorBidi" w:eastAsia="Times New Roman" w:hAnsiTheme="minorBidi" w:cstheme="minorBidi"/>
                <w:iCs/>
                <w:sz w:val="22"/>
                <w:szCs w:val="22"/>
                <w:lang w:eastAsia="en-GB"/>
              </w:rPr>
            </w:pPr>
            <w:r w:rsidRPr="00A80EAD">
              <w:rPr>
                <w:rFonts w:asciiTheme="minorBidi" w:eastAsia="Times New Roman" w:hAnsiTheme="minorBidi" w:cstheme="minorBidi"/>
                <w:iCs/>
                <w:sz w:val="22"/>
                <w:szCs w:val="22"/>
                <w:lang w:eastAsia="en-GB"/>
              </w:rPr>
              <w:t>Develop more confidence in speaking up in groups in class/ seminars</w:t>
            </w:r>
          </w:p>
        </w:tc>
        <w:tc>
          <w:tcPr>
            <w:tcW w:w="1701" w:type="dxa"/>
            <w:tcBorders>
              <w:top w:val="single" w:sz="8" w:space="0" w:color="auto"/>
              <w:left w:val="single" w:sz="12" w:space="0" w:color="auto"/>
              <w:bottom w:val="single" w:sz="8" w:space="0" w:color="auto"/>
            </w:tcBorders>
            <w:shd w:val="clear" w:color="auto" w:fill="E6E6E6"/>
          </w:tcPr>
          <w:p w14:paraId="24CF6032" w14:textId="77777777" w:rsidR="00A80EAD" w:rsidRDefault="00A80EAD" w:rsidP="00862ABE">
            <w:pPr>
              <w:spacing w:before="60" w:after="60" w:line="240" w:lineRule="auto"/>
              <w:rPr>
                <w:rFonts w:asciiTheme="minorBidi" w:eastAsia="Times New Roman" w:hAnsiTheme="minorBidi" w:cstheme="minorBidi"/>
                <w:iCs/>
                <w:sz w:val="22"/>
                <w:szCs w:val="22"/>
                <w:lang w:eastAsia="en-GB"/>
              </w:rPr>
            </w:pPr>
          </w:p>
          <w:p w14:paraId="42AA165C" w14:textId="77777777" w:rsidR="00A80EAD" w:rsidRDefault="00A80EAD" w:rsidP="00862ABE">
            <w:pPr>
              <w:spacing w:before="60" w:after="60" w:line="240" w:lineRule="auto"/>
              <w:rPr>
                <w:rFonts w:asciiTheme="minorBidi" w:eastAsia="Times New Roman" w:hAnsiTheme="minorBidi" w:cstheme="minorBidi"/>
                <w:iCs/>
                <w:sz w:val="22"/>
                <w:szCs w:val="22"/>
                <w:lang w:eastAsia="en-GB"/>
              </w:rPr>
            </w:pPr>
          </w:p>
          <w:p w14:paraId="1228AA1B" w14:textId="77777777" w:rsidR="00500B9A" w:rsidRPr="00A80EAD" w:rsidRDefault="00A80EAD" w:rsidP="00862ABE">
            <w:pPr>
              <w:spacing w:before="60" w:after="60" w:line="240" w:lineRule="auto"/>
              <w:rPr>
                <w:rFonts w:asciiTheme="minorBidi" w:eastAsia="Times New Roman" w:hAnsiTheme="minorBidi" w:cstheme="minorBidi"/>
                <w:iCs/>
                <w:sz w:val="22"/>
                <w:szCs w:val="22"/>
                <w:lang w:eastAsia="en-GB"/>
              </w:rPr>
            </w:pPr>
            <w:r>
              <w:rPr>
                <w:rFonts w:asciiTheme="minorBidi" w:eastAsia="Times New Roman" w:hAnsiTheme="minorBidi" w:cstheme="minorBidi"/>
                <w:iCs/>
                <w:sz w:val="22"/>
                <w:szCs w:val="22"/>
                <w:lang w:eastAsia="en-GB"/>
              </w:rPr>
              <w:t>I</w:t>
            </w:r>
            <w:r w:rsidR="00500B9A" w:rsidRPr="00A80EAD">
              <w:rPr>
                <w:rFonts w:asciiTheme="minorBidi" w:eastAsia="Times New Roman" w:hAnsiTheme="minorBidi" w:cstheme="minorBidi"/>
                <w:iCs/>
                <w:sz w:val="22"/>
                <w:szCs w:val="22"/>
                <w:lang w:eastAsia="en-GB"/>
              </w:rPr>
              <w:t xml:space="preserve"> have read more around being a reflector, and how this can make me reluctant to speak out in groups – trying to counter this, seems to be working, according to feedback from colleagues</w:t>
            </w:r>
          </w:p>
          <w:p w14:paraId="3D1289C0" w14:textId="77777777" w:rsidR="00500B9A" w:rsidRPr="00A80EAD" w:rsidRDefault="00500B9A" w:rsidP="00862ABE">
            <w:pPr>
              <w:spacing w:before="60" w:after="60" w:line="240" w:lineRule="auto"/>
              <w:rPr>
                <w:rFonts w:asciiTheme="minorBidi" w:eastAsia="Times New Roman" w:hAnsiTheme="minorBidi" w:cstheme="minorBidi"/>
                <w:iCs/>
                <w:sz w:val="22"/>
                <w:szCs w:val="22"/>
                <w:lang w:eastAsia="en-GB"/>
              </w:rPr>
            </w:pPr>
            <w:r w:rsidRPr="00A80EAD">
              <w:rPr>
                <w:rFonts w:asciiTheme="minorBidi" w:eastAsia="Times New Roman" w:hAnsiTheme="minorBidi" w:cstheme="minorBidi"/>
                <w:iCs/>
                <w:sz w:val="22"/>
                <w:szCs w:val="22"/>
                <w:lang w:eastAsia="en-GB"/>
              </w:rPr>
              <w:t xml:space="preserve">Trying to speak up more and take a lead in group situations – feel I am making more of a contribution to discussions </w:t>
            </w:r>
          </w:p>
        </w:tc>
        <w:tc>
          <w:tcPr>
            <w:tcW w:w="1358" w:type="dxa"/>
            <w:tcBorders>
              <w:top w:val="single" w:sz="8" w:space="0" w:color="auto"/>
              <w:bottom w:val="single" w:sz="8" w:space="0" w:color="auto"/>
            </w:tcBorders>
            <w:shd w:val="clear" w:color="auto" w:fill="E6E6E6"/>
          </w:tcPr>
          <w:p w14:paraId="0B3B7095" w14:textId="77777777" w:rsidR="00A80EAD" w:rsidRDefault="00A80EAD" w:rsidP="00862ABE">
            <w:pPr>
              <w:spacing w:before="60" w:after="60" w:line="240" w:lineRule="auto"/>
              <w:rPr>
                <w:rFonts w:asciiTheme="minorBidi" w:eastAsia="Times New Roman" w:hAnsiTheme="minorBidi" w:cstheme="minorBidi"/>
                <w:iCs/>
                <w:sz w:val="22"/>
                <w:szCs w:val="22"/>
                <w:lang w:eastAsia="en-GB"/>
              </w:rPr>
            </w:pPr>
          </w:p>
          <w:p w14:paraId="025AB1D7" w14:textId="77777777" w:rsidR="00A80EAD" w:rsidRDefault="00A80EAD" w:rsidP="00862ABE">
            <w:pPr>
              <w:spacing w:before="60" w:after="60" w:line="240" w:lineRule="auto"/>
              <w:rPr>
                <w:rFonts w:asciiTheme="minorBidi" w:eastAsia="Times New Roman" w:hAnsiTheme="minorBidi" w:cstheme="minorBidi"/>
                <w:iCs/>
                <w:sz w:val="22"/>
                <w:szCs w:val="22"/>
                <w:lang w:eastAsia="en-GB"/>
              </w:rPr>
            </w:pPr>
          </w:p>
          <w:p w14:paraId="6C6530F0" w14:textId="77777777" w:rsidR="00500B9A" w:rsidRPr="00A80EAD" w:rsidRDefault="00500B9A" w:rsidP="00862ABE">
            <w:pPr>
              <w:spacing w:before="60" w:after="60" w:line="240" w:lineRule="auto"/>
              <w:rPr>
                <w:rFonts w:asciiTheme="minorBidi" w:eastAsia="Times New Roman" w:hAnsiTheme="minorBidi" w:cstheme="minorBidi"/>
                <w:iCs/>
                <w:sz w:val="22"/>
                <w:szCs w:val="22"/>
                <w:lang w:eastAsia="en-GB"/>
              </w:rPr>
            </w:pPr>
            <w:r w:rsidRPr="00A80EAD">
              <w:rPr>
                <w:rFonts w:asciiTheme="minorBidi" w:eastAsia="Times New Roman" w:hAnsiTheme="minorBidi" w:cstheme="minorBidi"/>
                <w:iCs/>
                <w:sz w:val="22"/>
                <w:szCs w:val="22"/>
                <w:lang w:eastAsia="en-GB"/>
              </w:rPr>
              <w:t>To Continue</w:t>
            </w:r>
          </w:p>
          <w:p w14:paraId="01134B00" w14:textId="77777777" w:rsidR="00500B9A" w:rsidRPr="00A80EAD" w:rsidRDefault="00500B9A" w:rsidP="00862ABE">
            <w:pPr>
              <w:spacing w:before="60" w:after="60" w:line="240" w:lineRule="auto"/>
              <w:rPr>
                <w:rFonts w:asciiTheme="minorBidi" w:eastAsia="Times New Roman" w:hAnsiTheme="minorBidi" w:cstheme="minorBidi"/>
                <w:iCs/>
                <w:sz w:val="22"/>
                <w:szCs w:val="22"/>
                <w:lang w:eastAsia="en-GB"/>
              </w:rPr>
            </w:pPr>
          </w:p>
          <w:p w14:paraId="5C30E117" w14:textId="77777777" w:rsidR="00500B9A" w:rsidRPr="00A80EAD" w:rsidRDefault="00500B9A" w:rsidP="00862ABE">
            <w:pPr>
              <w:spacing w:before="60" w:after="60" w:line="240" w:lineRule="auto"/>
              <w:rPr>
                <w:rFonts w:asciiTheme="minorBidi" w:eastAsia="Times New Roman" w:hAnsiTheme="minorBidi" w:cstheme="minorBidi"/>
                <w:iCs/>
                <w:sz w:val="22"/>
                <w:szCs w:val="22"/>
                <w:lang w:eastAsia="en-GB"/>
              </w:rPr>
            </w:pPr>
          </w:p>
          <w:p w14:paraId="5A3821FF" w14:textId="77777777" w:rsidR="00500B9A" w:rsidRPr="00A80EAD" w:rsidRDefault="00500B9A" w:rsidP="00862ABE">
            <w:pPr>
              <w:spacing w:before="60" w:after="60" w:line="240" w:lineRule="auto"/>
              <w:rPr>
                <w:rFonts w:asciiTheme="minorBidi" w:eastAsia="Times New Roman" w:hAnsiTheme="minorBidi" w:cstheme="minorBidi"/>
                <w:iCs/>
                <w:sz w:val="22"/>
                <w:szCs w:val="22"/>
                <w:lang w:eastAsia="en-GB"/>
              </w:rPr>
            </w:pPr>
          </w:p>
        </w:tc>
      </w:tr>
      <w:tr w:rsidR="00500B9A" w:rsidRPr="006B6002" w14:paraId="6D359DDA" w14:textId="77777777" w:rsidTr="006B6002">
        <w:tc>
          <w:tcPr>
            <w:tcW w:w="1560" w:type="dxa"/>
            <w:tcBorders>
              <w:top w:val="single" w:sz="8" w:space="0" w:color="auto"/>
              <w:bottom w:val="single" w:sz="8" w:space="0" w:color="auto"/>
            </w:tcBorders>
          </w:tcPr>
          <w:p w14:paraId="77AE6527" w14:textId="77777777" w:rsidR="00500B9A" w:rsidRPr="006B6002" w:rsidRDefault="00500B9A" w:rsidP="00862ABE">
            <w:pPr>
              <w:spacing w:before="60" w:after="60" w:line="240" w:lineRule="auto"/>
              <w:rPr>
                <w:rFonts w:asciiTheme="minorBidi" w:eastAsia="Times New Roman" w:hAnsiTheme="minorBidi" w:cstheme="minorBidi"/>
                <w:b/>
                <w:bCs/>
                <w:i/>
                <w:sz w:val="22"/>
                <w:szCs w:val="22"/>
                <w:lang w:eastAsia="en-GB"/>
              </w:rPr>
            </w:pPr>
          </w:p>
        </w:tc>
        <w:tc>
          <w:tcPr>
            <w:tcW w:w="1298" w:type="dxa"/>
            <w:tcBorders>
              <w:top w:val="single" w:sz="8" w:space="0" w:color="auto"/>
              <w:bottom w:val="single" w:sz="8" w:space="0" w:color="auto"/>
            </w:tcBorders>
          </w:tcPr>
          <w:p w14:paraId="786B75F6" w14:textId="77777777" w:rsidR="00500B9A" w:rsidRPr="006B6002" w:rsidRDefault="00500B9A" w:rsidP="00862ABE">
            <w:pPr>
              <w:spacing w:after="0" w:line="240" w:lineRule="auto"/>
              <w:rPr>
                <w:rFonts w:asciiTheme="minorBidi" w:eastAsia="Times New Roman" w:hAnsiTheme="minorBidi" w:cstheme="minorBidi"/>
                <w:b/>
                <w:bCs/>
                <w:sz w:val="22"/>
                <w:szCs w:val="22"/>
                <w:lang w:eastAsia="en-GB"/>
              </w:rPr>
            </w:pPr>
          </w:p>
        </w:tc>
        <w:tc>
          <w:tcPr>
            <w:tcW w:w="1440" w:type="dxa"/>
            <w:tcBorders>
              <w:top w:val="single" w:sz="8" w:space="0" w:color="auto"/>
              <w:bottom w:val="single" w:sz="8" w:space="0" w:color="auto"/>
            </w:tcBorders>
          </w:tcPr>
          <w:p w14:paraId="4D9954AE" w14:textId="77777777" w:rsidR="00500B9A" w:rsidRPr="006B6002" w:rsidRDefault="00500B9A" w:rsidP="00862ABE">
            <w:pPr>
              <w:spacing w:before="60" w:after="60" w:line="240" w:lineRule="auto"/>
              <w:rPr>
                <w:rFonts w:asciiTheme="minorBidi" w:eastAsia="Times New Roman" w:hAnsiTheme="minorBidi" w:cstheme="minorBidi"/>
                <w:b/>
                <w:bCs/>
                <w:i/>
                <w:sz w:val="22"/>
                <w:szCs w:val="22"/>
                <w:lang w:eastAsia="en-GB"/>
              </w:rPr>
            </w:pPr>
          </w:p>
        </w:tc>
        <w:tc>
          <w:tcPr>
            <w:tcW w:w="2649" w:type="dxa"/>
            <w:tcBorders>
              <w:top w:val="single" w:sz="8" w:space="0" w:color="auto"/>
              <w:bottom w:val="single" w:sz="8" w:space="0" w:color="auto"/>
              <w:right w:val="single" w:sz="12" w:space="0" w:color="auto"/>
            </w:tcBorders>
          </w:tcPr>
          <w:p w14:paraId="0E5269DC" w14:textId="77777777" w:rsidR="00500B9A" w:rsidRPr="006B6002" w:rsidRDefault="00500B9A" w:rsidP="00862ABE">
            <w:pPr>
              <w:spacing w:before="60" w:after="60" w:line="240" w:lineRule="auto"/>
              <w:rPr>
                <w:rFonts w:asciiTheme="minorBidi" w:eastAsia="Times New Roman" w:hAnsiTheme="minorBidi" w:cstheme="minorBidi"/>
                <w:b/>
                <w:bCs/>
                <w:i/>
                <w:sz w:val="22"/>
                <w:szCs w:val="22"/>
                <w:lang w:eastAsia="en-GB"/>
              </w:rPr>
            </w:pPr>
          </w:p>
          <w:p w14:paraId="0AB3DDD0" w14:textId="77777777" w:rsidR="00500B9A" w:rsidRPr="006B6002" w:rsidRDefault="00500B9A" w:rsidP="00862ABE">
            <w:pPr>
              <w:spacing w:before="60" w:after="60" w:line="240" w:lineRule="auto"/>
              <w:rPr>
                <w:rFonts w:asciiTheme="minorBidi" w:eastAsia="Times New Roman" w:hAnsiTheme="minorBidi" w:cstheme="minorBidi"/>
                <w:b/>
                <w:bCs/>
                <w:i/>
                <w:sz w:val="22"/>
                <w:szCs w:val="22"/>
                <w:lang w:eastAsia="en-GB"/>
              </w:rPr>
            </w:pPr>
          </w:p>
          <w:p w14:paraId="31513394" w14:textId="77777777" w:rsidR="00500B9A" w:rsidRPr="006B6002" w:rsidRDefault="00500B9A" w:rsidP="00862ABE">
            <w:pPr>
              <w:spacing w:before="60" w:after="60" w:line="240" w:lineRule="auto"/>
              <w:rPr>
                <w:rFonts w:asciiTheme="minorBidi" w:eastAsia="Times New Roman" w:hAnsiTheme="minorBidi" w:cstheme="minorBidi"/>
                <w:b/>
                <w:bCs/>
                <w:i/>
                <w:sz w:val="22"/>
                <w:szCs w:val="22"/>
                <w:lang w:eastAsia="en-GB"/>
              </w:rPr>
            </w:pPr>
          </w:p>
          <w:p w14:paraId="13348564" w14:textId="77777777" w:rsidR="00500B9A" w:rsidRPr="006B6002" w:rsidRDefault="00500B9A" w:rsidP="00862ABE">
            <w:pPr>
              <w:spacing w:before="60" w:after="60" w:line="240" w:lineRule="auto"/>
              <w:rPr>
                <w:rFonts w:asciiTheme="minorBidi" w:eastAsia="Times New Roman" w:hAnsiTheme="minorBidi" w:cstheme="minorBidi"/>
                <w:b/>
                <w:bCs/>
                <w:i/>
                <w:sz w:val="22"/>
                <w:szCs w:val="22"/>
                <w:lang w:eastAsia="en-GB"/>
              </w:rPr>
            </w:pPr>
          </w:p>
          <w:p w14:paraId="60EE11E3" w14:textId="77777777" w:rsidR="00500B9A" w:rsidRPr="006B6002" w:rsidRDefault="00500B9A" w:rsidP="00862ABE">
            <w:pPr>
              <w:spacing w:before="60" w:after="60" w:line="240" w:lineRule="auto"/>
              <w:rPr>
                <w:rFonts w:asciiTheme="minorBidi" w:eastAsia="Times New Roman" w:hAnsiTheme="minorBidi" w:cstheme="minorBidi"/>
                <w:b/>
                <w:bCs/>
                <w:i/>
                <w:sz w:val="22"/>
                <w:szCs w:val="22"/>
                <w:lang w:eastAsia="en-GB"/>
              </w:rPr>
            </w:pPr>
          </w:p>
        </w:tc>
        <w:tc>
          <w:tcPr>
            <w:tcW w:w="1701" w:type="dxa"/>
            <w:tcBorders>
              <w:top w:val="single" w:sz="8" w:space="0" w:color="auto"/>
              <w:left w:val="single" w:sz="12" w:space="0" w:color="auto"/>
              <w:bottom w:val="single" w:sz="8" w:space="0" w:color="auto"/>
            </w:tcBorders>
            <w:shd w:val="clear" w:color="auto" w:fill="E6E6E6"/>
          </w:tcPr>
          <w:p w14:paraId="28311306" w14:textId="77777777" w:rsidR="00500B9A" w:rsidRPr="006B6002" w:rsidRDefault="00500B9A" w:rsidP="00862ABE">
            <w:pPr>
              <w:spacing w:before="60" w:after="60" w:line="240" w:lineRule="auto"/>
              <w:rPr>
                <w:rFonts w:asciiTheme="minorBidi" w:eastAsia="Times New Roman" w:hAnsiTheme="minorBidi" w:cstheme="minorBidi"/>
                <w:b/>
                <w:bCs/>
                <w:i/>
                <w:sz w:val="22"/>
                <w:szCs w:val="22"/>
                <w:lang w:eastAsia="en-GB"/>
              </w:rPr>
            </w:pPr>
          </w:p>
        </w:tc>
        <w:tc>
          <w:tcPr>
            <w:tcW w:w="1358" w:type="dxa"/>
            <w:tcBorders>
              <w:top w:val="single" w:sz="8" w:space="0" w:color="auto"/>
              <w:bottom w:val="single" w:sz="8" w:space="0" w:color="auto"/>
            </w:tcBorders>
            <w:shd w:val="clear" w:color="auto" w:fill="E6E6E6"/>
          </w:tcPr>
          <w:p w14:paraId="7DB393AF" w14:textId="77777777" w:rsidR="00500B9A" w:rsidRPr="006B6002" w:rsidRDefault="00500B9A" w:rsidP="00862ABE">
            <w:pPr>
              <w:spacing w:before="60" w:after="60" w:line="240" w:lineRule="auto"/>
              <w:rPr>
                <w:rFonts w:asciiTheme="minorBidi" w:eastAsia="Times New Roman" w:hAnsiTheme="minorBidi" w:cstheme="minorBidi"/>
                <w:b/>
                <w:bCs/>
                <w:i/>
                <w:sz w:val="22"/>
                <w:szCs w:val="22"/>
                <w:lang w:eastAsia="en-GB"/>
              </w:rPr>
            </w:pPr>
          </w:p>
        </w:tc>
      </w:tr>
      <w:tr w:rsidR="00500B9A" w:rsidRPr="006B6002" w14:paraId="5C49C2DD" w14:textId="77777777" w:rsidTr="006B6002">
        <w:tc>
          <w:tcPr>
            <w:tcW w:w="1560" w:type="dxa"/>
            <w:tcBorders>
              <w:top w:val="single" w:sz="8" w:space="0" w:color="auto"/>
              <w:bottom w:val="single" w:sz="8" w:space="0" w:color="auto"/>
            </w:tcBorders>
          </w:tcPr>
          <w:p w14:paraId="3CF5A902" w14:textId="77777777" w:rsidR="00500B9A" w:rsidRPr="006B6002" w:rsidRDefault="00500B9A" w:rsidP="00862ABE">
            <w:pPr>
              <w:spacing w:after="0" w:line="240" w:lineRule="auto"/>
              <w:rPr>
                <w:rFonts w:asciiTheme="minorBidi" w:eastAsia="Times New Roman" w:hAnsiTheme="minorBidi" w:cstheme="minorBidi"/>
                <w:b/>
                <w:bCs/>
                <w:sz w:val="22"/>
                <w:szCs w:val="22"/>
                <w:lang w:eastAsia="en-GB"/>
              </w:rPr>
            </w:pPr>
          </w:p>
        </w:tc>
        <w:tc>
          <w:tcPr>
            <w:tcW w:w="1298" w:type="dxa"/>
            <w:tcBorders>
              <w:top w:val="single" w:sz="8" w:space="0" w:color="auto"/>
              <w:bottom w:val="single" w:sz="8" w:space="0" w:color="auto"/>
            </w:tcBorders>
          </w:tcPr>
          <w:p w14:paraId="37619276" w14:textId="77777777" w:rsidR="00500B9A" w:rsidRPr="006B6002" w:rsidRDefault="00500B9A" w:rsidP="00862ABE">
            <w:pPr>
              <w:spacing w:after="0" w:line="240" w:lineRule="auto"/>
              <w:rPr>
                <w:rFonts w:asciiTheme="minorBidi" w:eastAsia="Times New Roman" w:hAnsiTheme="minorBidi" w:cstheme="minorBidi"/>
                <w:b/>
                <w:bCs/>
                <w:sz w:val="22"/>
                <w:szCs w:val="22"/>
                <w:lang w:eastAsia="en-GB"/>
              </w:rPr>
            </w:pPr>
          </w:p>
        </w:tc>
        <w:tc>
          <w:tcPr>
            <w:tcW w:w="1440" w:type="dxa"/>
            <w:tcBorders>
              <w:top w:val="single" w:sz="8" w:space="0" w:color="auto"/>
              <w:bottom w:val="single" w:sz="8" w:space="0" w:color="auto"/>
            </w:tcBorders>
          </w:tcPr>
          <w:p w14:paraId="353C7F73" w14:textId="77777777" w:rsidR="00500B9A" w:rsidRPr="006B6002" w:rsidRDefault="00500B9A" w:rsidP="00862ABE">
            <w:pPr>
              <w:spacing w:after="0" w:line="240" w:lineRule="auto"/>
              <w:rPr>
                <w:rFonts w:asciiTheme="minorBidi" w:eastAsia="Times New Roman" w:hAnsiTheme="minorBidi" w:cstheme="minorBidi"/>
                <w:b/>
                <w:bCs/>
                <w:sz w:val="22"/>
                <w:szCs w:val="22"/>
                <w:lang w:eastAsia="en-GB"/>
              </w:rPr>
            </w:pPr>
          </w:p>
        </w:tc>
        <w:tc>
          <w:tcPr>
            <w:tcW w:w="2649" w:type="dxa"/>
            <w:tcBorders>
              <w:top w:val="single" w:sz="8" w:space="0" w:color="auto"/>
              <w:bottom w:val="single" w:sz="8" w:space="0" w:color="auto"/>
              <w:right w:val="single" w:sz="12" w:space="0" w:color="auto"/>
            </w:tcBorders>
          </w:tcPr>
          <w:p w14:paraId="6CF23CA9" w14:textId="77777777" w:rsidR="00500B9A" w:rsidRPr="006B6002" w:rsidRDefault="00500B9A" w:rsidP="00862ABE">
            <w:pPr>
              <w:spacing w:after="0" w:line="240" w:lineRule="auto"/>
              <w:rPr>
                <w:rFonts w:asciiTheme="minorBidi" w:eastAsia="Times New Roman" w:hAnsiTheme="minorBidi" w:cstheme="minorBidi"/>
                <w:b/>
                <w:bCs/>
                <w:sz w:val="22"/>
                <w:szCs w:val="22"/>
                <w:lang w:eastAsia="en-GB"/>
              </w:rPr>
            </w:pPr>
          </w:p>
          <w:p w14:paraId="240E1017" w14:textId="77777777" w:rsidR="00500B9A" w:rsidRDefault="00500B9A" w:rsidP="00862ABE">
            <w:pPr>
              <w:spacing w:after="0" w:line="240" w:lineRule="auto"/>
              <w:rPr>
                <w:rFonts w:asciiTheme="minorBidi" w:eastAsia="Times New Roman" w:hAnsiTheme="minorBidi" w:cstheme="minorBidi"/>
                <w:b/>
                <w:bCs/>
                <w:sz w:val="22"/>
                <w:szCs w:val="22"/>
                <w:lang w:eastAsia="en-GB"/>
              </w:rPr>
            </w:pPr>
          </w:p>
          <w:p w14:paraId="4A8BFD06" w14:textId="77777777" w:rsidR="006B6002" w:rsidRDefault="006B6002" w:rsidP="00862ABE">
            <w:pPr>
              <w:spacing w:after="0" w:line="240" w:lineRule="auto"/>
              <w:rPr>
                <w:rFonts w:asciiTheme="minorBidi" w:eastAsia="Times New Roman" w:hAnsiTheme="minorBidi" w:cstheme="minorBidi"/>
                <w:b/>
                <w:bCs/>
                <w:sz w:val="22"/>
                <w:szCs w:val="22"/>
                <w:lang w:eastAsia="en-GB"/>
              </w:rPr>
            </w:pPr>
          </w:p>
          <w:p w14:paraId="7776B1A2" w14:textId="77777777" w:rsidR="006B6002" w:rsidRDefault="006B6002" w:rsidP="00862ABE">
            <w:pPr>
              <w:spacing w:after="0" w:line="240" w:lineRule="auto"/>
              <w:rPr>
                <w:rFonts w:asciiTheme="minorBidi" w:eastAsia="Times New Roman" w:hAnsiTheme="minorBidi" w:cstheme="minorBidi"/>
                <w:b/>
                <w:bCs/>
                <w:sz w:val="22"/>
                <w:szCs w:val="22"/>
                <w:lang w:eastAsia="en-GB"/>
              </w:rPr>
            </w:pPr>
          </w:p>
          <w:p w14:paraId="1F89879E" w14:textId="77777777" w:rsidR="006B6002" w:rsidRDefault="006B6002" w:rsidP="00862ABE">
            <w:pPr>
              <w:spacing w:after="0" w:line="240" w:lineRule="auto"/>
              <w:rPr>
                <w:rFonts w:asciiTheme="minorBidi" w:eastAsia="Times New Roman" w:hAnsiTheme="minorBidi" w:cstheme="minorBidi"/>
                <w:b/>
                <w:bCs/>
                <w:sz w:val="22"/>
                <w:szCs w:val="22"/>
                <w:lang w:eastAsia="en-GB"/>
              </w:rPr>
            </w:pPr>
          </w:p>
          <w:p w14:paraId="7A24844C" w14:textId="77777777" w:rsidR="006B6002" w:rsidRDefault="006B6002" w:rsidP="00862ABE">
            <w:pPr>
              <w:spacing w:after="0" w:line="240" w:lineRule="auto"/>
              <w:rPr>
                <w:rFonts w:asciiTheme="minorBidi" w:eastAsia="Times New Roman" w:hAnsiTheme="minorBidi" w:cstheme="minorBidi"/>
                <w:b/>
                <w:bCs/>
                <w:sz w:val="22"/>
                <w:szCs w:val="22"/>
                <w:lang w:eastAsia="en-GB"/>
              </w:rPr>
            </w:pPr>
          </w:p>
          <w:p w14:paraId="65F457E2" w14:textId="77777777" w:rsidR="006B6002" w:rsidRPr="006B6002" w:rsidRDefault="006B6002" w:rsidP="00862ABE">
            <w:pPr>
              <w:spacing w:after="0" w:line="240" w:lineRule="auto"/>
              <w:rPr>
                <w:rFonts w:asciiTheme="minorBidi" w:eastAsia="Times New Roman" w:hAnsiTheme="minorBidi" w:cstheme="minorBidi"/>
                <w:b/>
                <w:bCs/>
                <w:sz w:val="22"/>
                <w:szCs w:val="22"/>
                <w:lang w:eastAsia="en-GB"/>
              </w:rPr>
            </w:pPr>
          </w:p>
        </w:tc>
        <w:tc>
          <w:tcPr>
            <w:tcW w:w="1701" w:type="dxa"/>
            <w:tcBorders>
              <w:top w:val="single" w:sz="8" w:space="0" w:color="auto"/>
              <w:left w:val="single" w:sz="12" w:space="0" w:color="auto"/>
              <w:bottom w:val="single" w:sz="8" w:space="0" w:color="auto"/>
            </w:tcBorders>
            <w:shd w:val="clear" w:color="auto" w:fill="E6E6E6"/>
          </w:tcPr>
          <w:p w14:paraId="69DC781A" w14:textId="77777777" w:rsidR="00500B9A" w:rsidRPr="006B6002" w:rsidRDefault="00500B9A" w:rsidP="00862ABE">
            <w:pPr>
              <w:spacing w:after="0" w:line="240" w:lineRule="auto"/>
              <w:rPr>
                <w:rFonts w:asciiTheme="minorBidi" w:eastAsia="Times New Roman" w:hAnsiTheme="minorBidi" w:cstheme="minorBidi"/>
                <w:b/>
                <w:bCs/>
                <w:sz w:val="22"/>
                <w:szCs w:val="22"/>
                <w:lang w:eastAsia="en-GB"/>
              </w:rPr>
            </w:pPr>
          </w:p>
        </w:tc>
        <w:tc>
          <w:tcPr>
            <w:tcW w:w="1358" w:type="dxa"/>
            <w:tcBorders>
              <w:top w:val="single" w:sz="8" w:space="0" w:color="auto"/>
              <w:bottom w:val="single" w:sz="8" w:space="0" w:color="auto"/>
            </w:tcBorders>
            <w:shd w:val="clear" w:color="auto" w:fill="E6E6E6"/>
          </w:tcPr>
          <w:p w14:paraId="49F87914" w14:textId="77777777" w:rsidR="00500B9A" w:rsidRPr="006B6002" w:rsidRDefault="00500B9A" w:rsidP="00862ABE">
            <w:pPr>
              <w:spacing w:after="0" w:line="240" w:lineRule="auto"/>
              <w:rPr>
                <w:rFonts w:asciiTheme="minorBidi" w:eastAsia="Times New Roman" w:hAnsiTheme="minorBidi" w:cstheme="minorBidi"/>
                <w:b/>
                <w:bCs/>
                <w:sz w:val="22"/>
                <w:szCs w:val="22"/>
                <w:lang w:eastAsia="en-GB"/>
              </w:rPr>
            </w:pPr>
          </w:p>
        </w:tc>
      </w:tr>
    </w:tbl>
    <w:p w14:paraId="14C586E2" w14:textId="77777777" w:rsidR="00A80EAD" w:rsidRDefault="00A80EAD" w:rsidP="00B53E4C">
      <w:pPr>
        <w:jc w:val="both"/>
        <w:rPr>
          <w:b/>
          <w:bCs/>
          <w:u w:val="single"/>
        </w:rPr>
      </w:pPr>
    </w:p>
    <w:p w14:paraId="78D44378" w14:textId="77777777" w:rsidR="00862ABE" w:rsidRDefault="00862ABE" w:rsidP="00B53E4C">
      <w:pPr>
        <w:jc w:val="both"/>
        <w:rPr>
          <w:b/>
          <w:bCs/>
          <w:u w:val="single"/>
        </w:rPr>
      </w:pPr>
    </w:p>
    <w:p w14:paraId="022D5BB7" w14:textId="77777777" w:rsidR="00862ABE" w:rsidRDefault="00862ABE" w:rsidP="00B53E4C">
      <w:pPr>
        <w:jc w:val="both"/>
        <w:rPr>
          <w:b/>
          <w:bCs/>
          <w:u w:val="single"/>
        </w:rPr>
      </w:pPr>
    </w:p>
    <w:p w14:paraId="21243E8B" w14:textId="77777777" w:rsidR="00862ABE" w:rsidRDefault="00862ABE" w:rsidP="00B53E4C">
      <w:pPr>
        <w:jc w:val="both"/>
        <w:rPr>
          <w:b/>
          <w:bCs/>
          <w:u w:val="single"/>
        </w:rPr>
      </w:pPr>
    </w:p>
    <w:p w14:paraId="068023C8" w14:textId="77777777" w:rsidR="00862ABE" w:rsidRDefault="00862ABE" w:rsidP="00B53E4C">
      <w:pPr>
        <w:jc w:val="both"/>
        <w:rPr>
          <w:b/>
          <w:bCs/>
          <w:u w:val="single"/>
        </w:rPr>
      </w:pPr>
    </w:p>
    <w:p w14:paraId="7CE96C7F" w14:textId="77777777" w:rsidR="00862ABE" w:rsidRDefault="00862ABE" w:rsidP="00B53E4C">
      <w:pPr>
        <w:jc w:val="both"/>
        <w:rPr>
          <w:b/>
          <w:bCs/>
          <w:u w:val="single"/>
        </w:rPr>
      </w:pPr>
    </w:p>
    <w:p w14:paraId="21F430DC" w14:textId="77777777" w:rsidR="00862ABE" w:rsidRDefault="00862ABE" w:rsidP="00B53E4C">
      <w:pPr>
        <w:jc w:val="both"/>
        <w:rPr>
          <w:b/>
          <w:bCs/>
          <w:u w:val="single"/>
        </w:rPr>
      </w:pPr>
    </w:p>
    <w:p w14:paraId="300330FA" w14:textId="77777777" w:rsidR="00862ABE" w:rsidRDefault="00862ABE" w:rsidP="00B53E4C">
      <w:pPr>
        <w:jc w:val="both"/>
        <w:rPr>
          <w:b/>
          <w:bCs/>
          <w:u w:val="single"/>
        </w:rPr>
      </w:pPr>
    </w:p>
    <w:p w14:paraId="057AC47C" w14:textId="77777777" w:rsidR="00862ABE" w:rsidRDefault="00862ABE" w:rsidP="00B53E4C">
      <w:pPr>
        <w:jc w:val="both"/>
        <w:rPr>
          <w:b/>
          <w:bCs/>
          <w:u w:val="single"/>
        </w:rPr>
      </w:pPr>
    </w:p>
    <w:p w14:paraId="51D07E78" w14:textId="77777777" w:rsidR="00862ABE" w:rsidRDefault="00862ABE" w:rsidP="00B53E4C">
      <w:pPr>
        <w:jc w:val="both"/>
        <w:rPr>
          <w:b/>
          <w:bCs/>
          <w:u w:val="single"/>
        </w:rPr>
      </w:pPr>
    </w:p>
    <w:p w14:paraId="4690AEFD" w14:textId="77777777" w:rsidR="00862ABE" w:rsidRDefault="00862ABE" w:rsidP="00B53E4C">
      <w:pPr>
        <w:jc w:val="both"/>
        <w:rPr>
          <w:b/>
          <w:bCs/>
          <w:u w:val="single"/>
        </w:rPr>
      </w:pPr>
    </w:p>
    <w:p w14:paraId="3796013E" w14:textId="77777777" w:rsidR="00862ABE" w:rsidRDefault="00862ABE" w:rsidP="00B53E4C">
      <w:pPr>
        <w:jc w:val="both"/>
        <w:rPr>
          <w:b/>
          <w:bCs/>
          <w:u w:val="single"/>
        </w:rPr>
      </w:pPr>
    </w:p>
    <w:p w14:paraId="10BA7F7E" w14:textId="77777777" w:rsidR="00862ABE" w:rsidRDefault="00862ABE" w:rsidP="00B53E4C">
      <w:pPr>
        <w:jc w:val="both"/>
        <w:rPr>
          <w:b/>
          <w:bCs/>
          <w:u w:val="single"/>
        </w:rPr>
      </w:pPr>
    </w:p>
    <w:p w14:paraId="5DB9C1B0" w14:textId="77777777" w:rsidR="00862ABE" w:rsidRDefault="00862ABE" w:rsidP="00B53E4C">
      <w:pPr>
        <w:jc w:val="both"/>
        <w:rPr>
          <w:b/>
          <w:bCs/>
          <w:u w:val="single"/>
        </w:rPr>
      </w:pPr>
    </w:p>
    <w:p w14:paraId="3A4870A1" w14:textId="77777777" w:rsidR="00862ABE" w:rsidRDefault="00862ABE" w:rsidP="00B53E4C">
      <w:pPr>
        <w:jc w:val="both"/>
        <w:rPr>
          <w:b/>
          <w:bCs/>
          <w:u w:val="single"/>
        </w:rPr>
      </w:pPr>
    </w:p>
    <w:p w14:paraId="0815955A" w14:textId="77777777" w:rsidR="006954E2" w:rsidRDefault="006954E2" w:rsidP="00B53E4C">
      <w:pPr>
        <w:jc w:val="both"/>
        <w:rPr>
          <w:b/>
          <w:bCs/>
          <w:u w:val="single"/>
        </w:rPr>
      </w:pPr>
    </w:p>
    <w:p w14:paraId="3F0F4E66" w14:textId="77777777" w:rsidR="00254669" w:rsidRDefault="00254669" w:rsidP="006954E2">
      <w:pPr>
        <w:jc w:val="both"/>
        <w:rPr>
          <w:b/>
          <w:bCs/>
          <w:u w:val="single"/>
        </w:rPr>
      </w:pPr>
    </w:p>
    <w:p w14:paraId="493F7B71" w14:textId="77777777" w:rsidR="00254669" w:rsidRDefault="00254669" w:rsidP="006954E2">
      <w:pPr>
        <w:jc w:val="both"/>
        <w:rPr>
          <w:b/>
          <w:bCs/>
          <w:u w:val="single"/>
        </w:rPr>
      </w:pPr>
    </w:p>
    <w:p w14:paraId="236F7678" w14:textId="77777777" w:rsidR="006954E2" w:rsidRDefault="00B53E4C" w:rsidP="006954E2">
      <w:pPr>
        <w:jc w:val="both"/>
        <w:rPr>
          <w:b/>
          <w:bCs/>
          <w:u w:val="single"/>
        </w:rPr>
      </w:pPr>
      <w:r w:rsidRPr="007B344B">
        <w:rPr>
          <w:b/>
          <w:bCs/>
          <w:u w:val="single"/>
        </w:rPr>
        <w:t>Section Five</w:t>
      </w:r>
    </w:p>
    <w:p w14:paraId="062099F6" w14:textId="77777777" w:rsidR="00254669" w:rsidRDefault="00254669" w:rsidP="006954E2">
      <w:pPr>
        <w:autoSpaceDE w:val="0"/>
        <w:autoSpaceDN w:val="0"/>
        <w:adjustRightInd w:val="0"/>
        <w:spacing w:before="240" w:line="300" w:lineRule="auto"/>
      </w:pPr>
    </w:p>
    <w:p w14:paraId="2BBF26F8" w14:textId="77777777" w:rsidR="006954E2" w:rsidRDefault="006954E2" w:rsidP="006954E2">
      <w:pPr>
        <w:autoSpaceDE w:val="0"/>
        <w:autoSpaceDN w:val="0"/>
        <w:adjustRightInd w:val="0"/>
        <w:spacing w:before="240" w:line="300" w:lineRule="auto"/>
      </w:pPr>
      <w:r>
        <w:t>The placement supervisor will undertake 2 direct observation of the students practice whilst on placement. The observations will be formally recorded using the pro</w:t>
      </w:r>
      <w:r w:rsidR="00254669">
        <w:t>-</w:t>
      </w:r>
      <w:r>
        <w:t>forma below and they must be included in the portfolio</w:t>
      </w:r>
    </w:p>
    <w:p w14:paraId="5F46BF33" w14:textId="77777777" w:rsidR="00254669" w:rsidRDefault="00254669" w:rsidP="006954E2">
      <w:pPr>
        <w:autoSpaceDE w:val="0"/>
        <w:autoSpaceDN w:val="0"/>
        <w:adjustRightInd w:val="0"/>
        <w:spacing w:before="240" w:line="300" w:lineRule="auto"/>
        <w:rPr>
          <w:b/>
          <w:bCs/>
        </w:rPr>
      </w:pPr>
    </w:p>
    <w:p w14:paraId="3821EFD4" w14:textId="77777777" w:rsidR="00A80EAD" w:rsidRPr="006954E2" w:rsidRDefault="00B53E4C" w:rsidP="006954E2">
      <w:pPr>
        <w:autoSpaceDE w:val="0"/>
        <w:autoSpaceDN w:val="0"/>
        <w:adjustRightInd w:val="0"/>
        <w:spacing w:before="240" w:line="300" w:lineRule="auto"/>
        <w:rPr>
          <w:b/>
          <w:bCs/>
        </w:rPr>
      </w:pPr>
      <w:r w:rsidRPr="006954E2">
        <w:rPr>
          <w:b/>
          <w:bCs/>
        </w:rPr>
        <w:t xml:space="preserve">Supervisor </w:t>
      </w:r>
      <w:r w:rsidR="006954E2" w:rsidRPr="006954E2">
        <w:rPr>
          <w:b/>
          <w:bCs/>
        </w:rPr>
        <w:t>Observation</w:t>
      </w:r>
    </w:p>
    <w:tbl>
      <w:tblPr>
        <w:tblStyle w:val="TableGrid"/>
        <w:tblW w:w="0" w:type="auto"/>
        <w:tblLook w:val="04A0" w:firstRow="1" w:lastRow="0" w:firstColumn="1" w:lastColumn="0" w:noHBand="0" w:noVBand="1"/>
      </w:tblPr>
      <w:tblGrid>
        <w:gridCol w:w="4137"/>
        <w:gridCol w:w="4137"/>
      </w:tblGrid>
      <w:tr w:rsidR="006954E2" w:rsidRPr="006954E2" w14:paraId="3FAC7CA8" w14:textId="77777777" w:rsidTr="006954E2">
        <w:tc>
          <w:tcPr>
            <w:tcW w:w="4137" w:type="dxa"/>
          </w:tcPr>
          <w:p w14:paraId="08FA6BDD" w14:textId="77777777" w:rsidR="006954E2" w:rsidRPr="006954E2" w:rsidRDefault="006954E2" w:rsidP="00A80EAD">
            <w:pPr>
              <w:jc w:val="both"/>
            </w:pPr>
            <w:r w:rsidRPr="006954E2">
              <w:t>Name of student</w:t>
            </w:r>
          </w:p>
          <w:p w14:paraId="0A08BA95" w14:textId="77777777" w:rsidR="006954E2" w:rsidRPr="006954E2" w:rsidRDefault="006954E2" w:rsidP="00A80EAD">
            <w:pPr>
              <w:jc w:val="both"/>
            </w:pPr>
          </w:p>
        </w:tc>
        <w:tc>
          <w:tcPr>
            <w:tcW w:w="4137" w:type="dxa"/>
          </w:tcPr>
          <w:p w14:paraId="0BEA8993" w14:textId="77777777" w:rsidR="006954E2" w:rsidRPr="006954E2" w:rsidRDefault="006954E2" w:rsidP="00A80EAD">
            <w:pPr>
              <w:jc w:val="both"/>
            </w:pPr>
          </w:p>
        </w:tc>
      </w:tr>
      <w:tr w:rsidR="006954E2" w:rsidRPr="006954E2" w14:paraId="60BB3733" w14:textId="77777777" w:rsidTr="006954E2">
        <w:tc>
          <w:tcPr>
            <w:tcW w:w="4137" w:type="dxa"/>
          </w:tcPr>
          <w:p w14:paraId="573711F8" w14:textId="77777777" w:rsidR="006954E2" w:rsidRPr="006954E2" w:rsidRDefault="006954E2" w:rsidP="00650C01">
            <w:r w:rsidRPr="006954E2">
              <w:t>Name of Supervisor</w:t>
            </w:r>
          </w:p>
          <w:p w14:paraId="76B9483C" w14:textId="77777777" w:rsidR="006954E2" w:rsidRPr="006954E2" w:rsidRDefault="006954E2" w:rsidP="00A80EAD">
            <w:pPr>
              <w:jc w:val="both"/>
            </w:pPr>
          </w:p>
        </w:tc>
        <w:tc>
          <w:tcPr>
            <w:tcW w:w="4137" w:type="dxa"/>
          </w:tcPr>
          <w:p w14:paraId="3D150A47" w14:textId="77777777" w:rsidR="006954E2" w:rsidRPr="006954E2" w:rsidRDefault="006954E2" w:rsidP="00A80EAD">
            <w:pPr>
              <w:jc w:val="both"/>
            </w:pPr>
          </w:p>
          <w:p w14:paraId="6B380F98" w14:textId="77777777" w:rsidR="006954E2" w:rsidRPr="006954E2" w:rsidRDefault="006954E2" w:rsidP="00A80EAD">
            <w:pPr>
              <w:jc w:val="both"/>
            </w:pPr>
          </w:p>
        </w:tc>
      </w:tr>
      <w:tr w:rsidR="006954E2" w:rsidRPr="006954E2" w14:paraId="7B333639" w14:textId="77777777" w:rsidTr="006954E2">
        <w:tc>
          <w:tcPr>
            <w:tcW w:w="4137" w:type="dxa"/>
          </w:tcPr>
          <w:p w14:paraId="09417879" w14:textId="77777777" w:rsidR="006954E2" w:rsidRPr="006954E2" w:rsidRDefault="006954E2" w:rsidP="00650C01">
            <w:r w:rsidRPr="006954E2">
              <w:rPr>
                <w:rFonts w:asciiTheme="minorBidi" w:eastAsia="Times New Roman" w:hAnsiTheme="minorBidi" w:cstheme="minorBidi"/>
                <w:lang w:eastAsia="en-US"/>
              </w:rPr>
              <w:t>Situation observed</w:t>
            </w:r>
          </w:p>
        </w:tc>
        <w:tc>
          <w:tcPr>
            <w:tcW w:w="4137" w:type="dxa"/>
          </w:tcPr>
          <w:p w14:paraId="2FB75E60" w14:textId="77777777" w:rsidR="006954E2" w:rsidRPr="006954E2" w:rsidRDefault="006954E2" w:rsidP="00A80EAD">
            <w:pPr>
              <w:jc w:val="both"/>
            </w:pPr>
          </w:p>
          <w:p w14:paraId="28AC46FE" w14:textId="77777777" w:rsidR="006954E2" w:rsidRPr="006954E2" w:rsidRDefault="006954E2" w:rsidP="00A80EAD">
            <w:pPr>
              <w:jc w:val="both"/>
            </w:pPr>
          </w:p>
          <w:p w14:paraId="742C4800" w14:textId="77777777" w:rsidR="006954E2" w:rsidRPr="006954E2" w:rsidRDefault="006954E2" w:rsidP="00A80EAD">
            <w:pPr>
              <w:jc w:val="both"/>
            </w:pPr>
          </w:p>
          <w:p w14:paraId="61D31E03" w14:textId="77777777" w:rsidR="006954E2" w:rsidRPr="006954E2" w:rsidRDefault="006954E2" w:rsidP="00A80EAD">
            <w:pPr>
              <w:jc w:val="both"/>
            </w:pPr>
          </w:p>
        </w:tc>
      </w:tr>
      <w:tr w:rsidR="006954E2" w:rsidRPr="006954E2" w14:paraId="468F7CC4" w14:textId="77777777" w:rsidTr="006954E2">
        <w:tc>
          <w:tcPr>
            <w:tcW w:w="4137" w:type="dxa"/>
          </w:tcPr>
          <w:p w14:paraId="76B42070" w14:textId="77777777" w:rsidR="006954E2" w:rsidRDefault="006954E2" w:rsidP="00650C01">
            <w:pPr>
              <w:rPr>
                <w:rFonts w:asciiTheme="minorBidi" w:hAnsiTheme="minorBidi" w:cstheme="minorBidi"/>
                <w:lang w:val="en-US"/>
              </w:rPr>
            </w:pPr>
            <w:r>
              <w:rPr>
                <w:rFonts w:asciiTheme="minorBidi" w:hAnsiTheme="minorBidi" w:cstheme="minorBidi"/>
              </w:rPr>
              <w:t>C</w:t>
            </w:r>
            <w:r w:rsidRPr="006954E2">
              <w:rPr>
                <w:rFonts w:asciiTheme="minorBidi" w:hAnsiTheme="minorBidi" w:cstheme="minorBidi"/>
              </w:rPr>
              <w:t xml:space="preserve">omment on the </w:t>
            </w:r>
            <w:r w:rsidRPr="006954E2">
              <w:rPr>
                <w:rFonts w:asciiTheme="minorBidi" w:hAnsiTheme="minorBidi" w:cstheme="minorBidi"/>
                <w:lang w:val="en-US"/>
              </w:rPr>
              <w:t>students ability to plan, organize and undertake the activity</w:t>
            </w:r>
          </w:p>
          <w:p w14:paraId="774D7314" w14:textId="77777777" w:rsidR="006954E2" w:rsidRDefault="006954E2" w:rsidP="00A80EAD">
            <w:pPr>
              <w:jc w:val="both"/>
              <w:rPr>
                <w:rFonts w:asciiTheme="minorBidi" w:hAnsiTheme="minorBidi" w:cstheme="minorBidi"/>
                <w:lang w:val="en-US"/>
              </w:rPr>
            </w:pPr>
          </w:p>
          <w:p w14:paraId="7144B2FC" w14:textId="77777777" w:rsidR="006954E2" w:rsidRDefault="006954E2" w:rsidP="00A80EAD">
            <w:pPr>
              <w:jc w:val="both"/>
              <w:rPr>
                <w:rFonts w:asciiTheme="minorBidi" w:hAnsiTheme="minorBidi" w:cstheme="minorBidi"/>
                <w:lang w:val="en-US"/>
              </w:rPr>
            </w:pPr>
          </w:p>
          <w:p w14:paraId="73935CF6" w14:textId="77777777" w:rsidR="006954E2" w:rsidRDefault="006954E2" w:rsidP="00A80EAD">
            <w:pPr>
              <w:jc w:val="both"/>
              <w:rPr>
                <w:rFonts w:asciiTheme="minorBidi" w:hAnsiTheme="minorBidi" w:cstheme="minorBidi"/>
                <w:lang w:val="en-US"/>
              </w:rPr>
            </w:pPr>
          </w:p>
          <w:p w14:paraId="77624D76" w14:textId="77777777" w:rsidR="006954E2" w:rsidRPr="006954E2" w:rsidRDefault="006954E2" w:rsidP="00A80EAD">
            <w:pPr>
              <w:jc w:val="both"/>
            </w:pPr>
          </w:p>
        </w:tc>
        <w:tc>
          <w:tcPr>
            <w:tcW w:w="4137" w:type="dxa"/>
          </w:tcPr>
          <w:p w14:paraId="1142B110" w14:textId="77777777" w:rsidR="006954E2" w:rsidRPr="006954E2" w:rsidRDefault="006954E2" w:rsidP="00A80EAD">
            <w:pPr>
              <w:jc w:val="both"/>
            </w:pPr>
          </w:p>
        </w:tc>
      </w:tr>
      <w:tr w:rsidR="006954E2" w:rsidRPr="006954E2" w14:paraId="6BB353CF" w14:textId="77777777" w:rsidTr="006954E2">
        <w:tc>
          <w:tcPr>
            <w:tcW w:w="4137" w:type="dxa"/>
          </w:tcPr>
          <w:p w14:paraId="09B24FC3" w14:textId="77777777" w:rsidR="006954E2" w:rsidRDefault="006954E2" w:rsidP="00650C01">
            <w:pPr>
              <w:autoSpaceDE w:val="0"/>
              <w:autoSpaceDN w:val="0"/>
              <w:adjustRightInd w:val="0"/>
              <w:spacing w:before="240"/>
              <w:rPr>
                <w:rFonts w:asciiTheme="minorBidi" w:hAnsiTheme="minorBidi" w:cstheme="minorBidi"/>
                <w:lang w:val="en-US"/>
              </w:rPr>
            </w:pPr>
            <w:r w:rsidRPr="006954E2">
              <w:rPr>
                <w:rFonts w:asciiTheme="minorBidi" w:hAnsiTheme="minorBidi" w:cstheme="minorBidi"/>
                <w:lang w:val="en-US"/>
              </w:rPr>
              <w:t>What are the particular strengths of the student</w:t>
            </w:r>
          </w:p>
          <w:p w14:paraId="18AA962D" w14:textId="77777777" w:rsidR="006954E2" w:rsidRDefault="006954E2" w:rsidP="006954E2">
            <w:pPr>
              <w:autoSpaceDE w:val="0"/>
              <w:autoSpaceDN w:val="0"/>
              <w:adjustRightInd w:val="0"/>
              <w:spacing w:before="240"/>
              <w:jc w:val="both"/>
              <w:rPr>
                <w:rFonts w:asciiTheme="minorBidi" w:hAnsiTheme="minorBidi" w:cstheme="minorBidi"/>
                <w:lang w:val="en-US"/>
              </w:rPr>
            </w:pPr>
          </w:p>
          <w:p w14:paraId="635007E0" w14:textId="77777777" w:rsidR="006954E2" w:rsidRPr="006954E2" w:rsidRDefault="006954E2" w:rsidP="006954E2">
            <w:pPr>
              <w:autoSpaceDE w:val="0"/>
              <w:autoSpaceDN w:val="0"/>
              <w:adjustRightInd w:val="0"/>
              <w:spacing w:before="240"/>
              <w:jc w:val="both"/>
              <w:rPr>
                <w:rFonts w:asciiTheme="minorBidi" w:hAnsiTheme="minorBidi" w:cstheme="minorBidi"/>
                <w:lang w:val="en-US"/>
              </w:rPr>
            </w:pPr>
          </w:p>
          <w:p w14:paraId="104AF9D0" w14:textId="77777777" w:rsidR="006954E2" w:rsidRPr="006954E2" w:rsidRDefault="006954E2" w:rsidP="00A80EAD">
            <w:pPr>
              <w:jc w:val="both"/>
              <w:rPr>
                <w:lang w:val="en-US"/>
              </w:rPr>
            </w:pPr>
          </w:p>
        </w:tc>
        <w:tc>
          <w:tcPr>
            <w:tcW w:w="4137" w:type="dxa"/>
          </w:tcPr>
          <w:p w14:paraId="275E6772" w14:textId="77777777" w:rsidR="006954E2" w:rsidRPr="006954E2" w:rsidRDefault="006954E2" w:rsidP="00A80EAD">
            <w:pPr>
              <w:jc w:val="both"/>
            </w:pPr>
          </w:p>
        </w:tc>
      </w:tr>
      <w:tr w:rsidR="006954E2" w:rsidRPr="006954E2" w14:paraId="0E612CB1" w14:textId="77777777" w:rsidTr="006954E2">
        <w:tc>
          <w:tcPr>
            <w:tcW w:w="4137" w:type="dxa"/>
          </w:tcPr>
          <w:p w14:paraId="59A30C68" w14:textId="77777777" w:rsidR="006954E2" w:rsidRDefault="00650C01" w:rsidP="00650C01">
            <w:pPr>
              <w:autoSpaceDE w:val="0"/>
              <w:autoSpaceDN w:val="0"/>
              <w:adjustRightInd w:val="0"/>
              <w:spacing w:before="240"/>
              <w:rPr>
                <w:rFonts w:asciiTheme="minorBidi" w:hAnsiTheme="minorBidi" w:cstheme="minorBidi"/>
                <w:lang w:val="en-US"/>
              </w:rPr>
            </w:pPr>
            <w:r>
              <w:rPr>
                <w:rFonts w:asciiTheme="minorBidi" w:hAnsiTheme="minorBidi" w:cstheme="minorBidi"/>
                <w:lang w:val="en-US"/>
              </w:rPr>
              <w:t xml:space="preserve">What </w:t>
            </w:r>
            <w:r w:rsidR="006954E2" w:rsidRPr="006954E2">
              <w:rPr>
                <w:rFonts w:asciiTheme="minorBidi" w:hAnsiTheme="minorBidi" w:cstheme="minorBidi"/>
                <w:lang w:val="en-US"/>
              </w:rPr>
              <w:t>area/skills/knowledge could the student improve/develop</w:t>
            </w:r>
          </w:p>
          <w:p w14:paraId="5F1FD44F" w14:textId="77777777" w:rsidR="006954E2" w:rsidRDefault="006954E2" w:rsidP="006954E2">
            <w:pPr>
              <w:autoSpaceDE w:val="0"/>
              <w:autoSpaceDN w:val="0"/>
              <w:adjustRightInd w:val="0"/>
              <w:spacing w:before="240"/>
              <w:jc w:val="both"/>
              <w:rPr>
                <w:rFonts w:asciiTheme="minorBidi" w:hAnsiTheme="minorBidi" w:cstheme="minorBidi"/>
                <w:lang w:val="en-US"/>
              </w:rPr>
            </w:pPr>
          </w:p>
          <w:p w14:paraId="6320D56E" w14:textId="77777777" w:rsidR="006954E2" w:rsidRDefault="006954E2" w:rsidP="006954E2">
            <w:pPr>
              <w:autoSpaceDE w:val="0"/>
              <w:autoSpaceDN w:val="0"/>
              <w:adjustRightInd w:val="0"/>
              <w:spacing w:before="240"/>
              <w:jc w:val="both"/>
              <w:rPr>
                <w:rFonts w:asciiTheme="minorBidi" w:hAnsiTheme="minorBidi" w:cstheme="minorBidi"/>
                <w:lang w:val="en-US"/>
              </w:rPr>
            </w:pPr>
          </w:p>
          <w:p w14:paraId="7DA8CB07" w14:textId="77777777" w:rsidR="006954E2" w:rsidRDefault="006954E2" w:rsidP="006954E2">
            <w:pPr>
              <w:autoSpaceDE w:val="0"/>
              <w:autoSpaceDN w:val="0"/>
              <w:adjustRightInd w:val="0"/>
              <w:spacing w:before="240"/>
              <w:jc w:val="both"/>
              <w:rPr>
                <w:rFonts w:asciiTheme="minorBidi" w:hAnsiTheme="minorBidi" w:cstheme="minorBidi"/>
                <w:lang w:val="en-US"/>
              </w:rPr>
            </w:pPr>
          </w:p>
          <w:p w14:paraId="4F81C53A" w14:textId="77777777" w:rsidR="00254669" w:rsidRDefault="00254669" w:rsidP="00A80EAD">
            <w:pPr>
              <w:jc w:val="both"/>
              <w:rPr>
                <w:rFonts w:asciiTheme="minorBidi" w:hAnsiTheme="minorBidi" w:cstheme="minorBidi"/>
                <w:lang w:val="en-US"/>
              </w:rPr>
            </w:pPr>
          </w:p>
          <w:p w14:paraId="40781B4F" w14:textId="77777777" w:rsidR="00254669" w:rsidRPr="006954E2" w:rsidRDefault="00254669" w:rsidP="00A80EAD">
            <w:pPr>
              <w:jc w:val="both"/>
              <w:rPr>
                <w:lang w:val="en-US"/>
              </w:rPr>
            </w:pPr>
          </w:p>
        </w:tc>
        <w:tc>
          <w:tcPr>
            <w:tcW w:w="4137" w:type="dxa"/>
          </w:tcPr>
          <w:p w14:paraId="5ABC8C5A" w14:textId="77777777" w:rsidR="006954E2" w:rsidRPr="006954E2" w:rsidRDefault="006954E2" w:rsidP="00A80EAD">
            <w:pPr>
              <w:jc w:val="both"/>
            </w:pPr>
          </w:p>
        </w:tc>
      </w:tr>
      <w:tr w:rsidR="006954E2" w:rsidRPr="006954E2" w14:paraId="1F38D076" w14:textId="77777777" w:rsidTr="006954E2">
        <w:tc>
          <w:tcPr>
            <w:tcW w:w="4137" w:type="dxa"/>
          </w:tcPr>
          <w:p w14:paraId="40FC4D87" w14:textId="77777777" w:rsidR="006954E2" w:rsidRPr="006954E2" w:rsidRDefault="00650C01" w:rsidP="00A80EAD">
            <w:pPr>
              <w:jc w:val="both"/>
            </w:pPr>
            <w:r>
              <w:t>S</w:t>
            </w:r>
            <w:r w:rsidR="006954E2" w:rsidRPr="006954E2">
              <w:t>upervisors signature</w:t>
            </w:r>
          </w:p>
        </w:tc>
        <w:tc>
          <w:tcPr>
            <w:tcW w:w="4137" w:type="dxa"/>
          </w:tcPr>
          <w:p w14:paraId="2A371BF8" w14:textId="77777777" w:rsidR="006954E2" w:rsidRPr="006954E2" w:rsidRDefault="006954E2" w:rsidP="00A80EAD">
            <w:pPr>
              <w:jc w:val="both"/>
            </w:pPr>
          </w:p>
        </w:tc>
      </w:tr>
      <w:tr w:rsidR="006954E2" w:rsidRPr="006954E2" w14:paraId="793ABB93" w14:textId="77777777" w:rsidTr="006954E2">
        <w:tc>
          <w:tcPr>
            <w:tcW w:w="4137" w:type="dxa"/>
          </w:tcPr>
          <w:p w14:paraId="61A210C3" w14:textId="77777777" w:rsidR="006954E2" w:rsidRPr="006954E2" w:rsidRDefault="006954E2" w:rsidP="00A80EAD">
            <w:pPr>
              <w:jc w:val="both"/>
            </w:pPr>
            <w:r w:rsidRPr="006954E2">
              <w:t>Date</w:t>
            </w:r>
          </w:p>
        </w:tc>
        <w:tc>
          <w:tcPr>
            <w:tcW w:w="4137" w:type="dxa"/>
          </w:tcPr>
          <w:p w14:paraId="2169F723" w14:textId="77777777" w:rsidR="006954E2" w:rsidRPr="006954E2" w:rsidRDefault="006954E2" w:rsidP="00A80EAD">
            <w:pPr>
              <w:jc w:val="both"/>
            </w:pPr>
          </w:p>
        </w:tc>
      </w:tr>
    </w:tbl>
    <w:p w14:paraId="5D3AE9A4" w14:textId="77777777" w:rsidR="006954E2" w:rsidRPr="006954E2" w:rsidRDefault="006954E2" w:rsidP="00A80EAD">
      <w:pPr>
        <w:jc w:val="both"/>
      </w:pPr>
    </w:p>
    <w:p w14:paraId="38222081" w14:textId="77777777" w:rsidR="00B53E4C" w:rsidRPr="007B344B" w:rsidRDefault="00B53E4C" w:rsidP="00B53E4C">
      <w:pPr>
        <w:jc w:val="both"/>
        <w:rPr>
          <w:b/>
          <w:bCs/>
          <w:u w:val="single"/>
        </w:rPr>
      </w:pPr>
      <w:r w:rsidRPr="007B344B">
        <w:rPr>
          <w:b/>
          <w:bCs/>
          <w:u w:val="single"/>
        </w:rPr>
        <w:t>Section Six</w:t>
      </w:r>
    </w:p>
    <w:p w14:paraId="1045CC3C" w14:textId="77777777" w:rsidR="00B53E4C" w:rsidRDefault="006C3A1B" w:rsidP="00B53E4C">
      <w:pPr>
        <w:jc w:val="both"/>
      </w:pPr>
      <w:r>
        <w:t>You must submit a</w:t>
      </w:r>
      <w:r w:rsidR="00650C01">
        <w:t xml:space="preserve"> placement log s</w:t>
      </w:r>
      <w:r w:rsidR="00B53E4C" w:rsidRPr="000E7477">
        <w:t>heet</w:t>
      </w:r>
      <w:r w:rsidR="00650C01">
        <w:t xml:space="preserve"> which evidences 200 hours of practice and which is signed by the placement supervisor. </w:t>
      </w:r>
    </w:p>
    <w:tbl>
      <w:tblPr>
        <w:tblStyle w:val="TableGrid"/>
        <w:tblW w:w="8613" w:type="dxa"/>
        <w:tblLook w:val="04A0" w:firstRow="1" w:lastRow="0" w:firstColumn="1" w:lastColumn="0" w:noHBand="0" w:noVBand="1"/>
      </w:tblPr>
      <w:tblGrid>
        <w:gridCol w:w="2876"/>
        <w:gridCol w:w="2982"/>
        <w:gridCol w:w="2755"/>
      </w:tblGrid>
      <w:tr w:rsidR="00C27E8C" w14:paraId="73AA92BC" w14:textId="77777777" w:rsidTr="00C27E8C">
        <w:tc>
          <w:tcPr>
            <w:tcW w:w="2876" w:type="dxa"/>
          </w:tcPr>
          <w:p w14:paraId="0B4A3A57" w14:textId="1B798C1D" w:rsidR="00C27E8C" w:rsidRDefault="00C27E8C" w:rsidP="00C27E8C">
            <w:pPr>
              <w:jc w:val="both"/>
              <w:rPr>
                <w:b/>
                <w:bCs/>
              </w:rPr>
            </w:pPr>
            <w:r>
              <w:rPr>
                <w:b/>
                <w:bCs/>
              </w:rPr>
              <w:t>Student name</w:t>
            </w:r>
          </w:p>
        </w:tc>
        <w:tc>
          <w:tcPr>
            <w:tcW w:w="2982" w:type="dxa"/>
            <w:tcBorders>
              <w:bottom w:val="single" w:sz="4" w:space="0" w:color="auto"/>
              <w:right w:val="nil"/>
            </w:tcBorders>
          </w:tcPr>
          <w:p w14:paraId="39ACD0E1" w14:textId="77777777" w:rsidR="00C27E8C" w:rsidRDefault="00C27E8C" w:rsidP="00C27E8C">
            <w:pPr>
              <w:jc w:val="both"/>
              <w:rPr>
                <w:b/>
                <w:bCs/>
              </w:rPr>
            </w:pPr>
          </w:p>
        </w:tc>
        <w:tc>
          <w:tcPr>
            <w:tcW w:w="2755" w:type="dxa"/>
            <w:tcBorders>
              <w:left w:val="nil"/>
              <w:bottom w:val="single" w:sz="4" w:space="0" w:color="auto"/>
            </w:tcBorders>
          </w:tcPr>
          <w:p w14:paraId="35D62733" w14:textId="77777777" w:rsidR="00C27E8C" w:rsidRDefault="00C27E8C" w:rsidP="00C27E8C">
            <w:pPr>
              <w:jc w:val="both"/>
              <w:rPr>
                <w:b/>
                <w:bCs/>
              </w:rPr>
            </w:pPr>
          </w:p>
        </w:tc>
      </w:tr>
      <w:tr w:rsidR="00C27E8C" w14:paraId="437387D7" w14:textId="77777777" w:rsidTr="00C27E8C">
        <w:tc>
          <w:tcPr>
            <w:tcW w:w="2876" w:type="dxa"/>
          </w:tcPr>
          <w:p w14:paraId="63B1E9FF" w14:textId="21010563" w:rsidR="00C27E8C" w:rsidRDefault="00C27E8C" w:rsidP="00C27E8C">
            <w:pPr>
              <w:jc w:val="both"/>
              <w:rPr>
                <w:b/>
                <w:bCs/>
              </w:rPr>
            </w:pPr>
            <w:r>
              <w:rPr>
                <w:b/>
                <w:bCs/>
              </w:rPr>
              <w:t>Name of placement</w:t>
            </w:r>
          </w:p>
        </w:tc>
        <w:tc>
          <w:tcPr>
            <w:tcW w:w="2982" w:type="dxa"/>
            <w:tcBorders>
              <w:right w:val="nil"/>
            </w:tcBorders>
          </w:tcPr>
          <w:p w14:paraId="3B6AC1B1" w14:textId="77777777" w:rsidR="00C27E8C" w:rsidRDefault="00C27E8C" w:rsidP="00C27E8C">
            <w:pPr>
              <w:jc w:val="both"/>
              <w:rPr>
                <w:b/>
                <w:bCs/>
              </w:rPr>
            </w:pPr>
          </w:p>
        </w:tc>
        <w:tc>
          <w:tcPr>
            <w:tcW w:w="2755" w:type="dxa"/>
            <w:tcBorders>
              <w:left w:val="nil"/>
            </w:tcBorders>
          </w:tcPr>
          <w:p w14:paraId="099565EA" w14:textId="77777777" w:rsidR="00C27E8C" w:rsidRDefault="00C27E8C" w:rsidP="00C27E8C">
            <w:pPr>
              <w:jc w:val="both"/>
              <w:rPr>
                <w:b/>
                <w:bCs/>
              </w:rPr>
            </w:pPr>
          </w:p>
        </w:tc>
      </w:tr>
      <w:tr w:rsidR="00650C01" w14:paraId="1401DF5B" w14:textId="77777777" w:rsidTr="00650C01">
        <w:tc>
          <w:tcPr>
            <w:tcW w:w="2876" w:type="dxa"/>
          </w:tcPr>
          <w:p w14:paraId="3B6E63B6" w14:textId="77777777" w:rsidR="00650C01" w:rsidRDefault="006C3A1B" w:rsidP="00B53E4C">
            <w:pPr>
              <w:jc w:val="both"/>
              <w:rPr>
                <w:b/>
                <w:bCs/>
              </w:rPr>
            </w:pPr>
            <w:r>
              <w:rPr>
                <w:b/>
                <w:bCs/>
              </w:rPr>
              <w:t>D</w:t>
            </w:r>
            <w:r w:rsidR="00650C01">
              <w:rPr>
                <w:b/>
                <w:bCs/>
              </w:rPr>
              <w:t xml:space="preserve">ate </w:t>
            </w:r>
          </w:p>
        </w:tc>
        <w:tc>
          <w:tcPr>
            <w:tcW w:w="2982" w:type="dxa"/>
          </w:tcPr>
          <w:p w14:paraId="14F40460" w14:textId="77777777" w:rsidR="00650C01" w:rsidRDefault="006C3A1B" w:rsidP="00B53E4C">
            <w:pPr>
              <w:jc w:val="both"/>
              <w:rPr>
                <w:b/>
                <w:bCs/>
              </w:rPr>
            </w:pPr>
            <w:r>
              <w:rPr>
                <w:b/>
                <w:bCs/>
              </w:rPr>
              <w:t>H</w:t>
            </w:r>
            <w:r w:rsidR="00650C01">
              <w:rPr>
                <w:b/>
                <w:bCs/>
              </w:rPr>
              <w:t>ours undertaken</w:t>
            </w:r>
          </w:p>
        </w:tc>
        <w:tc>
          <w:tcPr>
            <w:tcW w:w="2755" w:type="dxa"/>
          </w:tcPr>
          <w:p w14:paraId="7058A6BF" w14:textId="1BC7EB25" w:rsidR="00650C01" w:rsidRDefault="006C3A1B" w:rsidP="00B53E4C">
            <w:pPr>
              <w:jc w:val="both"/>
              <w:rPr>
                <w:b/>
                <w:bCs/>
              </w:rPr>
            </w:pPr>
            <w:r>
              <w:rPr>
                <w:b/>
                <w:bCs/>
              </w:rPr>
              <w:t>S</w:t>
            </w:r>
            <w:r w:rsidR="00650C01">
              <w:rPr>
                <w:b/>
                <w:bCs/>
              </w:rPr>
              <w:t>upervisor</w:t>
            </w:r>
            <w:r w:rsidR="00C27E8C">
              <w:rPr>
                <w:b/>
                <w:bCs/>
              </w:rPr>
              <w:t>’</w:t>
            </w:r>
            <w:r w:rsidR="00650C01">
              <w:rPr>
                <w:b/>
                <w:bCs/>
              </w:rPr>
              <w:t>s signature</w:t>
            </w:r>
          </w:p>
        </w:tc>
      </w:tr>
      <w:tr w:rsidR="00650C01" w14:paraId="7ACB8011" w14:textId="77777777" w:rsidTr="00650C01">
        <w:tc>
          <w:tcPr>
            <w:tcW w:w="2876" w:type="dxa"/>
          </w:tcPr>
          <w:p w14:paraId="26E2642D" w14:textId="77777777" w:rsidR="00650C01" w:rsidRDefault="00650C01" w:rsidP="00B53E4C">
            <w:pPr>
              <w:jc w:val="both"/>
              <w:rPr>
                <w:b/>
                <w:bCs/>
              </w:rPr>
            </w:pPr>
          </w:p>
        </w:tc>
        <w:tc>
          <w:tcPr>
            <w:tcW w:w="2982" w:type="dxa"/>
          </w:tcPr>
          <w:p w14:paraId="5629DC13" w14:textId="77777777" w:rsidR="00650C01" w:rsidRDefault="00650C01" w:rsidP="00B53E4C">
            <w:pPr>
              <w:jc w:val="both"/>
              <w:rPr>
                <w:b/>
                <w:bCs/>
              </w:rPr>
            </w:pPr>
          </w:p>
        </w:tc>
        <w:tc>
          <w:tcPr>
            <w:tcW w:w="2755" w:type="dxa"/>
          </w:tcPr>
          <w:p w14:paraId="1EECBAEB" w14:textId="77777777" w:rsidR="00650C01" w:rsidRDefault="00650C01" w:rsidP="00B53E4C">
            <w:pPr>
              <w:jc w:val="both"/>
              <w:rPr>
                <w:b/>
                <w:bCs/>
              </w:rPr>
            </w:pPr>
          </w:p>
        </w:tc>
      </w:tr>
      <w:tr w:rsidR="00650C01" w14:paraId="2A9E017D" w14:textId="77777777" w:rsidTr="00650C01">
        <w:tc>
          <w:tcPr>
            <w:tcW w:w="2876" w:type="dxa"/>
          </w:tcPr>
          <w:p w14:paraId="6BFCFCF1" w14:textId="77777777" w:rsidR="00650C01" w:rsidRDefault="00650C01" w:rsidP="00B53E4C">
            <w:pPr>
              <w:jc w:val="both"/>
              <w:rPr>
                <w:b/>
                <w:bCs/>
              </w:rPr>
            </w:pPr>
          </w:p>
        </w:tc>
        <w:tc>
          <w:tcPr>
            <w:tcW w:w="2982" w:type="dxa"/>
          </w:tcPr>
          <w:p w14:paraId="638091A0" w14:textId="77777777" w:rsidR="00650C01" w:rsidRDefault="00650C01" w:rsidP="00B53E4C">
            <w:pPr>
              <w:jc w:val="both"/>
              <w:rPr>
                <w:b/>
                <w:bCs/>
              </w:rPr>
            </w:pPr>
          </w:p>
        </w:tc>
        <w:tc>
          <w:tcPr>
            <w:tcW w:w="2755" w:type="dxa"/>
          </w:tcPr>
          <w:p w14:paraId="565F8C80" w14:textId="77777777" w:rsidR="00650C01" w:rsidRDefault="00650C01" w:rsidP="00B53E4C">
            <w:pPr>
              <w:jc w:val="both"/>
              <w:rPr>
                <w:b/>
                <w:bCs/>
              </w:rPr>
            </w:pPr>
          </w:p>
        </w:tc>
      </w:tr>
      <w:tr w:rsidR="00650C01" w14:paraId="62E1FD56" w14:textId="77777777" w:rsidTr="00650C01">
        <w:tc>
          <w:tcPr>
            <w:tcW w:w="2876" w:type="dxa"/>
          </w:tcPr>
          <w:p w14:paraId="0AABDCF9" w14:textId="77777777" w:rsidR="00650C01" w:rsidRDefault="00650C01" w:rsidP="00B53E4C">
            <w:pPr>
              <w:jc w:val="both"/>
              <w:rPr>
                <w:b/>
                <w:bCs/>
              </w:rPr>
            </w:pPr>
          </w:p>
        </w:tc>
        <w:tc>
          <w:tcPr>
            <w:tcW w:w="2982" w:type="dxa"/>
          </w:tcPr>
          <w:p w14:paraId="7E48F7A6" w14:textId="77777777" w:rsidR="00650C01" w:rsidRDefault="00650C01" w:rsidP="00B53E4C">
            <w:pPr>
              <w:jc w:val="both"/>
              <w:rPr>
                <w:b/>
                <w:bCs/>
              </w:rPr>
            </w:pPr>
          </w:p>
        </w:tc>
        <w:tc>
          <w:tcPr>
            <w:tcW w:w="2755" w:type="dxa"/>
          </w:tcPr>
          <w:p w14:paraId="5051882D" w14:textId="77777777" w:rsidR="00650C01" w:rsidRDefault="00650C01" w:rsidP="00B53E4C">
            <w:pPr>
              <w:jc w:val="both"/>
              <w:rPr>
                <w:b/>
                <w:bCs/>
              </w:rPr>
            </w:pPr>
          </w:p>
        </w:tc>
      </w:tr>
      <w:tr w:rsidR="00650C01" w14:paraId="6B09CDDC" w14:textId="77777777" w:rsidTr="00650C01">
        <w:tc>
          <w:tcPr>
            <w:tcW w:w="2876" w:type="dxa"/>
          </w:tcPr>
          <w:p w14:paraId="12C0C807" w14:textId="77777777" w:rsidR="00650C01" w:rsidRDefault="00650C01" w:rsidP="00B53E4C">
            <w:pPr>
              <w:jc w:val="both"/>
              <w:rPr>
                <w:b/>
                <w:bCs/>
              </w:rPr>
            </w:pPr>
          </w:p>
        </w:tc>
        <w:tc>
          <w:tcPr>
            <w:tcW w:w="2982" w:type="dxa"/>
          </w:tcPr>
          <w:p w14:paraId="08C66AB8" w14:textId="77777777" w:rsidR="00650C01" w:rsidRDefault="00650C01" w:rsidP="00B53E4C">
            <w:pPr>
              <w:jc w:val="both"/>
              <w:rPr>
                <w:b/>
                <w:bCs/>
              </w:rPr>
            </w:pPr>
          </w:p>
        </w:tc>
        <w:tc>
          <w:tcPr>
            <w:tcW w:w="2755" w:type="dxa"/>
          </w:tcPr>
          <w:p w14:paraId="3EF8D4D5" w14:textId="77777777" w:rsidR="00650C01" w:rsidRDefault="00650C01" w:rsidP="00B53E4C">
            <w:pPr>
              <w:jc w:val="both"/>
              <w:rPr>
                <w:b/>
                <w:bCs/>
              </w:rPr>
            </w:pPr>
          </w:p>
        </w:tc>
      </w:tr>
      <w:tr w:rsidR="00650C01" w14:paraId="113E262B" w14:textId="77777777" w:rsidTr="00650C01">
        <w:tc>
          <w:tcPr>
            <w:tcW w:w="2876" w:type="dxa"/>
          </w:tcPr>
          <w:p w14:paraId="722B72FF" w14:textId="77777777" w:rsidR="00650C01" w:rsidRDefault="00650C01" w:rsidP="00B53E4C">
            <w:pPr>
              <w:jc w:val="both"/>
              <w:rPr>
                <w:b/>
                <w:bCs/>
              </w:rPr>
            </w:pPr>
          </w:p>
        </w:tc>
        <w:tc>
          <w:tcPr>
            <w:tcW w:w="2982" w:type="dxa"/>
          </w:tcPr>
          <w:p w14:paraId="07E78711" w14:textId="77777777" w:rsidR="00650C01" w:rsidRDefault="00650C01" w:rsidP="00B53E4C">
            <w:pPr>
              <w:jc w:val="both"/>
              <w:rPr>
                <w:b/>
                <w:bCs/>
              </w:rPr>
            </w:pPr>
          </w:p>
        </w:tc>
        <w:tc>
          <w:tcPr>
            <w:tcW w:w="2755" w:type="dxa"/>
          </w:tcPr>
          <w:p w14:paraId="58355657" w14:textId="77777777" w:rsidR="00650C01" w:rsidRDefault="00650C01" w:rsidP="00B53E4C">
            <w:pPr>
              <w:jc w:val="both"/>
              <w:rPr>
                <w:b/>
                <w:bCs/>
              </w:rPr>
            </w:pPr>
          </w:p>
        </w:tc>
      </w:tr>
      <w:tr w:rsidR="006C3A1B" w14:paraId="6C577B03" w14:textId="77777777" w:rsidTr="00650C01">
        <w:tc>
          <w:tcPr>
            <w:tcW w:w="2876" w:type="dxa"/>
          </w:tcPr>
          <w:p w14:paraId="184AFBF1" w14:textId="77777777" w:rsidR="006C3A1B" w:rsidRDefault="006C3A1B" w:rsidP="00B53E4C">
            <w:pPr>
              <w:jc w:val="both"/>
              <w:rPr>
                <w:b/>
                <w:bCs/>
              </w:rPr>
            </w:pPr>
          </w:p>
        </w:tc>
        <w:tc>
          <w:tcPr>
            <w:tcW w:w="2982" w:type="dxa"/>
          </w:tcPr>
          <w:p w14:paraId="0FB0087F" w14:textId="77777777" w:rsidR="006C3A1B" w:rsidRDefault="006C3A1B" w:rsidP="00B53E4C">
            <w:pPr>
              <w:jc w:val="both"/>
              <w:rPr>
                <w:b/>
                <w:bCs/>
              </w:rPr>
            </w:pPr>
          </w:p>
        </w:tc>
        <w:tc>
          <w:tcPr>
            <w:tcW w:w="2755" w:type="dxa"/>
          </w:tcPr>
          <w:p w14:paraId="6F42AF99" w14:textId="77777777" w:rsidR="006C3A1B" w:rsidRDefault="006C3A1B" w:rsidP="00B53E4C">
            <w:pPr>
              <w:jc w:val="both"/>
              <w:rPr>
                <w:b/>
                <w:bCs/>
              </w:rPr>
            </w:pPr>
          </w:p>
        </w:tc>
      </w:tr>
      <w:tr w:rsidR="006C3A1B" w14:paraId="14B6748D" w14:textId="77777777" w:rsidTr="00650C01">
        <w:tc>
          <w:tcPr>
            <w:tcW w:w="2876" w:type="dxa"/>
          </w:tcPr>
          <w:p w14:paraId="73171ACC" w14:textId="77777777" w:rsidR="006C3A1B" w:rsidRDefault="006C3A1B" w:rsidP="00B53E4C">
            <w:pPr>
              <w:jc w:val="both"/>
              <w:rPr>
                <w:b/>
                <w:bCs/>
              </w:rPr>
            </w:pPr>
          </w:p>
        </w:tc>
        <w:tc>
          <w:tcPr>
            <w:tcW w:w="2982" w:type="dxa"/>
          </w:tcPr>
          <w:p w14:paraId="586BF5ED" w14:textId="77777777" w:rsidR="006C3A1B" w:rsidRDefault="006C3A1B" w:rsidP="00B53E4C">
            <w:pPr>
              <w:jc w:val="both"/>
              <w:rPr>
                <w:b/>
                <w:bCs/>
              </w:rPr>
            </w:pPr>
          </w:p>
        </w:tc>
        <w:tc>
          <w:tcPr>
            <w:tcW w:w="2755" w:type="dxa"/>
          </w:tcPr>
          <w:p w14:paraId="40C65BA4" w14:textId="77777777" w:rsidR="006C3A1B" w:rsidRDefault="006C3A1B" w:rsidP="00B53E4C">
            <w:pPr>
              <w:jc w:val="both"/>
              <w:rPr>
                <w:b/>
                <w:bCs/>
              </w:rPr>
            </w:pPr>
          </w:p>
        </w:tc>
      </w:tr>
      <w:tr w:rsidR="006C3A1B" w14:paraId="08469951" w14:textId="77777777" w:rsidTr="00650C01">
        <w:tc>
          <w:tcPr>
            <w:tcW w:w="2876" w:type="dxa"/>
          </w:tcPr>
          <w:p w14:paraId="36A2141F" w14:textId="77777777" w:rsidR="006C3A1B" w:rsidRDefault="006C3A1B" w:rsidP="00B53E4C">
            <w:pPr>
              <w:jc w:val="both"/>
              <w:rPr>
                <w:b/>
                <w:bCs/>
              </w:rPr>
            </w:pPr>
          </w:p>
        </w:tc>
        <w:tc>
          <w:tcPr>
            <w:tcW w:w="2982" w:type="dxa"/>
          </w:tcPr>
          <w:p w14:paraId="02EACD5F" w14:textId="77777777" w:rsidR="006C3A1B" w:rsidRDefault="006C3A1B" w:rsidP="00B53E4C">
            <w:pPr>
              <w:jc w:val="both"/>
              <w:rPr>
                <w:b/>
                <w:bCs/>
              </w:rPr>
            </w:pPr>
          </w:p>
        </w:tc>
        <w:tc>
          <w:tcPr>
            <w:tcW w:w="2755" w:type="dxa"/>
          </w:tcPr>
          <w:p w14:paraId="04D55C67" w14:textId="77777777" w:rsidR="006C3A1B" w:rsidRDefault="006C3A1B" w:rsidP="00B53E4C">
            <w:pPr>
              <w:jc w:val="both"/>
              <w:rPr>
                <w:b/>
                <w:bCs/>
              </w:rPr>
            </w:pPr>
          </w:p>
        </w:tc>
      </w:tr>
      <w:tr w:rsidR="006C3A1B" w14:paraId="49FD0B27" w14:textId="77777777" w:rsidTr="00650C01">
        <w:tc>
          <w:tcPr>
            <w:tcW w:w="2876" w:type="dxa"/>
          </w:tcPr>
          <w:p w14:paraId="17745DE2" w14:textId="77777777" w:rsidR="006C3A1B" w:rsidRDefault="006C3A1B" w:rsidP="00B53E4C">
            <w:pPr>
              <w:jc w:val="both"/>
              <w:rPr>
                <w:b/>
                <w:bCs/>
              </w:rPr>
            </w:pPr>
          </w:p>
        </w:tc>
        <w:tc>
          <w:tcPr>
            <w:tcW w:w="2982" w:type="dxa"/>
          </w:tcPr>
          <w:p w14:paraId="66426ACA" w14:textId="77777777" w:rsidR="006C3A1B" w:rsidRDefault="006C3A1B" w:rsidP="00B53E4C">
            <w:pPr>
              <w:jc w:val="both"/>
              <w:rPr>
                <w:b/>
                <w:bCs/>
              </w:rPr>
            </w:pPr>
          </w:p>
        </w:tc>
        <w:tc>
          <w:tcPr>
            <w:tcW w:w="2755" w:type="dxa"/>
          </w:tcPr>
          <w:p w14:paraId="1D07A977" w14:textId="77777777" w:rsidR="006C3A1B" w:rsidRDefault="006C3A1B" w:rsidP="00B53E4C">
            <w:pPr>
              <w:jc w:val="both"/>
              <w:rPr>
                <w:b/>
                <w:bCs/>
              </w:rPr>
            </w:pPr>
          </w:p>
        </w:tc>
      </w:tr>
      <w:tr w:rsidR="006C3A1B" w14:paraId="0180D27D" w14:textId="77777777" w:rsidTr="00650C01">
        <w:tc>
          <w:tcPr>
            <w:tcW w:w="2876" w:type="dxa"/>
          </w:tcPr>
          <w:p w14:paraId="0BA1B79B" w14:textId="77777777" w:rsidR="006C3A1B" w:rsidRDefault="006C3A1B" w:rsidP="00B53E4C">
            <w:pPr>
              <w:jc w:val="both"/>
              <w:rPr>
                <w:b/>
                <w:bCs/>
              </w:rPr>
            </w:pPr>
          </w:p>
        </w:tc>
        <w:tc>
          <w:tcPr>
            <w:tcW w:w="2982" w:type="dxa"/>
          </w:tcPr>
          <w:p w14:paraId="560D6004" w14:textId="77777777" w:rsidR="006C3A1B" w:rsidRDefault="006C3A1B" w:rsidP="00B53E4C">
            <w:pPr>
              <w:jc w:val="both"/>
              <w:rPr>
                <w:b/>
                <w:bCs/>
              </w:rPr>
            </w:pPr>
          </w:p>
        </w:tc>
        <w:tc>
          <w:tcPr>
            <w:tcW w:w="2755" w:type="dxa"/>
          </w:tcPr>
          <w:p w14:paraId="5A2967D2" w14:textId="77777777" w:rsidR="006C3A1B" w:rsidRDefault="006C3A1B" w:rsidP="00B53E4C">
            <w:pPr>
              <w:jc w:val="both"/>
              <w:rPr>
                <w:b/>
                <w:bCs/>
              </w:rPr>
            </w:pPr>
          </w:p>
        </w:tc>
      </w:tr>
      <w:tr w:rsidR="006C3A1B" w14:paraId="55EE8E04" w14:textId="77777777" w:rsidTr="00650C01">
        <w:tc>
          <w:tcPr>
            <w:tcW w:w="2876" w:type="dxa"/>
          </w:tcPr>
          <w:p w14:paraId="4617A7CD" w14:textId="77777777" w:rsidR="006C3A1B" w:rsidRDefault="006C3A1B" w:rsidP="00B53E4C">
            <w:pPr>
              <w:jc w:val="both"/>
              <w:rPr>
                <w:b/>
                <w:bCs/>
              </w:rPr>
            </w:pPr>
          </w:p>
        </w:tc>
        <w:tc>
          <w:tcPr>
            <w:tcW w:w="2982" w:type="dxa"/>
          </w:tcPr>
          <w:p w14:paraId="148D4BA1" w14:textId="77777777" w:rsidR="006C3A1B" w:rsidRDefault="006C3A1B" w:rsidP="00B53E4C">
            <w:pPr>
              <w:jc w:val="both"/>
              <w:rPr>
                <w:b/>
                <w:bCs/>
              </w:rPr>
            </w:pPr>
          </w:p>
        </w:tc>
        <w:tc>
          <w:tcPr>
            <w:tcW w:w="2755" w:type="dxa"/>
          </w:tcPr>
          <w:p w14:paraId="0B9B0A80" w14:textId="77777777" w:rsidR="006C3A1B" w:rsidRDefault="006C3A1B" w:rsidP="00B53E4C">
            <w:pPr>
              <w:jc w:val="both"/>
              <w:rPr>
                <w:b/>
                <w:bCs/>
              </w:rPr>
            </w:pPr>
          </w:p>
        </w:tc>
      </w:tr>
      <w:tr w:rsidR="006C3A1B" w14:paraId="23985F66" w14:textId="77777777" w:rsidTr="00650C01">
        <w:tc>
          <w:tcPr>
            <w:tcW w:w="2876" w:type="dxa"/>
          </w:tcPr>
          <w:p w14:paraId="3BCB0E2A" w14:textId="77777777" w:rsidR="006C3A1B" w:rsidRDefault="006C3A1B" w:rsidP="00B53E4C">
            <w:pPr>
              <w:jc w:val="both"/>
              <w:rPr>
                <w:b/>
                <w:bCs/>
              </w:rPr>
            </w:pPr>
          </w:p>
        </w:tc>
        <w:tc>
          <w:tcPr>
            <w:tcW w:w="2982" w:type="dxa"/>
          </w:tcPr>
          <w:p w14:paraId="77EB2B82" w14:textId="77777777" w:rsidR="006C3A1B" w:rsidRDefault="006C3A1B" w:rsidP="00B53E4C">
            <w:pPr>
              <w:jc w:val="both"/>
              <w:rPr>
                <w:b/>
                <w:bCs/>
              </w:rPr>
            </w:pPr>
          </w:p>
        </w:tc>
        <w:tc>
          <w:tcPr>
            <w:tcW w:w="2755" w:type="dxa"/>
          </w:tcPr>
          <w:p w14:paraId="13F11AA8" w14:textId="77777777" w:rsidR="006C3A1B" w:rsidRDefault="006C3A1B" w:rsidP="00B53E4C">
            <w:pPr>
              <w:jc w:val="both"/>
              <w:rPr>
                <w:b/>
                <w:bCs/>
              </w:rPr>
            </w:pPr>
          </w:p>
        </w:tc>
      </w:tr>
      <w:tr w:rsidR="006C3A1B" w14:paraId="2E32AC4D" w14:textId="77777777" w:rsidTr="00650C01">
        <w:tc>
          <w:tcPr>
            <w:tcW w:w="2876" w:type="dxa"/>
          </w:tcPr>
          <w:p w14:paraId="279080A8" w14:textId="77777777" w:rsidR="006C3A1B" w:rsidRDefault="006C3A1B" w:rsidP="00B53E4C">
            <w:pPr>
              <w:jc w:val="both"/>
              <w:rPr>
                <w:b/>
                <w:bCs/>
              </w:rPr>
            </w:pPr>
          </w:p>
        </w:tc>
        <w:tc>
          <w:tcPr>
            <w:tcW w:w="2982" w:type="dxa"/>
          </w:tcPr>
          <w:p w14:paraId="6DA47423" w14:textId="77777777" w:rsidR="006C3A1B" w:rsidRDefault="006C3A1B" w:rsidP="00B53E4C">
            <w:pPr>
              <w:jc w:val="both"/>
              <w:rPr>
                <w:b/>
                <w:bCs/>
              </w:rPr>
            </w:pPr>
          </w:p>
        </w:tc>
        <w:tc>
          <w:tcPr>
            <w:tcW w:w="2755" w:type="dxa"/>
          </w:tcPr>
          <w:p w14:paraId="59084B04" w14:textId="77777777" w:rsidR="006C3A1B" w:rsidRDefault="006C3A1B" w:rsidP="00B53E4C">
            <w:pPr>
              <w:jc w:val="both"/>
              <w:rPr>
                <w:b/>
                <w:bCs/>
              </w:rPr>
            </w:pPr>
          </w:p>
        </w:tc>
      </w:tr>
      <w:tr w:rsidR="006C3A1B" w14:paraId="2210BD69" w14:textId="77777777" w:rsidTr="00650C01">
        <w:tc>
          <w:tcPr>
            <w:tcW w:w="2876" w:type="dxa"/>
          </w:tcPr>
          <w:p w14:paraId="6908C343" w14:textId="77777777" w:rsidR="006C3A1B" w:rsidRDefault="006C3A1B" w:rsidP="00B53E4C">
            <w:pPr>
              <w:jc w:val="both"/>
              <w:rPr>
                <w:b/>
                <w:bCs/>
              </w:rPr>
            </w:pPr>
          </w:p>
        </w:tc>
        <w:tc>
          <w:tcPr>
            <w:tcW w:w="2982" w:type="dxa"/>
          </w:tcPr>
          <w:p w14:paraId="1037D183" w14:textId="77777777" w:rsidR="006C3A1B" w:rsidRDefault="006C3A1B" w:rsidP="00B53E4C">
            <w:pPr>
              <w:jc w:val="both"/>
              <w:rPr>
                <w:b/>
                <w:bCs/>
              </w:rPr>
            </w:pPr>
          </w:p>
        </w:tc>
        <w:tc>
          <w:tcPr>
            <w:tcW w:w="2755" w:type="dxa"/>
          </w:tcPr>
          <w:p w14:paraId="486D3ED8" w14:textId="77777777" w:rsidR="006C3A1B" w:rsidRDefault="006C3A1B" w:rsidP="00B53E4C">
            <w:pPr>
              <w:jc w:val="both"/>
              <w:rPr>
                <w:b/>
                <w:bCs/>
              </w:rPr>
            </w:pPr>
          </w:p>
        </w:tc>
      </w:tr>
      <w:tr w:rsidR="006C3A1B" w14:paraId="366A3DA3" w14:textId="77777777" w:rsidTr="00650C01">
        <w:tc>
          <w:tcPr>
            <w:tcW w:w="2876" w:type="dxa"/>
          </w:tcPr>
          <w:p w14:paraId="773F2FEC" w14:textId="77777777" w:rsidR="006C3A1B" w:rsidRDefault="006C3A1B" w:rsidP="00B53E4C">
            <w:pPr>
              <w:jc w:val="both"/>
              <w:rPr>
                <w:b/>
                <w:bCs/>
              </w:rPr>
            </w:pPr>
          </w:p>
        </w:tc>
        <w:tc>
          <w:tcPr>
            <w:tcW w:w="2982" w:type="dxa"/>
          </w:tcPr>
          <w:p w14:paraId="4E1E5536" w14:textId="77777777" w:rsidR="006C3A1B" w:rsidRDefault="006C3A1B" w:rsidP="00B53E4C">
            <w:pPr>
              <w:jc w:val="both"/>
              <w:rPr>
                <w:b/>
                <w:bCs/>
              </w:rPr>
            </w:pPr>
          </w:p>
        </w:tc>
        <w:tc>
          <w:tcPr>
            <w:tcW w:w="2755" w:type="dxa"/>
          </w:tcPr>
          <w:p w14:paraId="7CB7E8C8" w14:textId="77777777" w:rsidR="006C3A1B" w:rsidRDefault="006C3A1B" w:rsidP="00B53E4C">
            <w:pPr>
              <w:jc w:val="both"/>
              <w:rPr>
                <w:b/>
                <w:bCs/>
              </w:rPr>
            </w:pPr>
          </w:p>
        </w:tc>
      </w:tr>
      <w:tr w:rsidR="006C3A1B" w14:paraId="59A79970" w14:textId="77777777" w:rsidTr="00650C01">
        <w:tc>
          <w:tcPr>
            <w:tcW w:w="2876" w:type="dxa"/>
          </w:tcPr>
          <w:p w14:paraId="24CB6F28" w14:textId="77777777" w:rsidR="006C3A1B" w:rsidRDefault="006C3A1B" w:rsidP="00B53E4C">
            <w:pPr>
              <w:jc w:val="both"/>
              <w:rPr>
                <w:b/>
                <w:bCs/>
              </w:rPr>
            </w:pPr>
          </w:p>
        </w:tc>
        <w:tc>
          <w:tcPr>
            <w:tcW w:w="2982" w:type="dxa"/>
          </w:tcPr>
          <w:p w14:paraId="2B741C50" w14:textId="77777777" w:rsidR="006C3A1B" w:rsidRDefault="006C3A1B" w:rsidP="00B53E4C">
            <w:pPr>
              <w:jc w:val="both"/>
              <w:rPr>
                <w:b/>
                <w:bCs/>
              </w:rPr>
            </w:pPr>
          </w:p>
        </w:tc>
        <w:tc>
          <w:tcPr>
            <w:tcW w:w="2755" w:type="dxa"/>
          </w:tcPr>
          <w:p w14:paraId="206EE72E" w14:textId="77777777" w:rsidR="006C3A1B" w:rsidRDefault="006C3A1B" w:rsidP="00B53E4C">
            <w:pPr>
              <w:jc w:val="both"/>
              <w:rPr>
                <w:b/>
                <w:bCs/>
              </w:rPr>
            </w:pPr>
          </w:p>
        </w:tc>
      </w:tr>
      <w:tr w:rsidR="006C3A1B" w14:paraId="6678957A" w14:textId="77777777" w:rsidTr="00650C01">
        <w:tc>
          <w:tcPr>
            <w:tcW w:w="2876" w:type="dxa"/>
          </w:tcPr>
          <w:p w14:paraId="0DB653B4" w14:textId="77777777" w:rsidR="006C3A1B" w:rsidRDefault="006C3A1B" w:rsidP="00B53E4C">
            <w:pPr>
              <w:jc w:val="both"/>
              <w:rPr>
                <w:b/>
                <w:bCs/>
              </w:rPr>
            </w:pPr>
          </w:p>
        </w:tc>
        <w:tc>
          <w:tcPr>
            <w:tcW w:w="2982" w:type="dxa"/>
          </w:tcPr>
          <w:p w14:paraId="26B5D717" w14:textId="77777777" w:rsidR="006C3A1B" w:rsidRDefault="006C3A1B" w:rsidP="00B53E4C">
            <w:pPr>
              <w:jc w:val="both"/>
              <w:rPr>
                <w:b/>
                <w:bCs/>
              </w:rPr>
            </w:pPr>
          </w:p>
        </w:tc>
        <w:tc>
          <w:tcPr>
            <w:tcW w:w="2755" w:type="dxa"/>
          </w:tcPr>
          <w:p w14:paraId="290957C3" w14:textId="77777777" w:rsidR="006C3A1B" w:rsidRDefault="006C3A1B" w:rsidP="00B53E4C">
            <w:pPr>
              <w:jc w:val="both"/>
              <w:rPr>
                <w:b/>
                <w:bCs/>
              </w:rPr>
            </w:pPr>
          </w:p>
        </w:tc>
      </w:tr>
      <w:tr w:rsidR="006C3A1B" w14:paraId="568B5F91" w14:textId="77777777" w:rsidTr="00650C01">
        <w:tc>
          <w:tcPr>
            <w:tcW w:w="2876" w:type="dxa"/>
          </w:tcPr>
          <w:p w14:paraId="3B0B47A8" w14:textId="77777777" w:rsidR="006C3A1B" w:rsidRDefault="006C3A1B" w:rsidP="00B53E4C">
            <w:pPr>
              <w:jc w:val="both"/>
              <w:rPr>
                <w:b/>
                <w:bCs/>
              </w:rPr>
            </w:pPr>
          </w:p>
        </w:tc>
        <w:tc>
          <w:tcPr>
            <w:tcW w:w="2982" w:type="dxa"/>
          </w:tcPr>
          <w:p w14:paraId="3AC8C5CF" w14:textId="77777777" w:rsidR="006C3A1B" w:rsidRDefault="006C3A1B" w:rsidP="00B53E4C">
            <w:pPr>
              <w:jc w:val="both"/>
              <w:rPr>
                <w:b/>
                <w:bCs/>
              </w:rPr>
            </w:pPr>
          </w:p>
        </w:tc>
        <w:tc>
          <w:tcPr>
            <w:tcW w:w="2755" w:type="dxa"/>
          </w:tcPr>
          <w:p w14:paraId="43595E81" w14:textId="77777777" w:rsidR="006C3A1B" w:rsidRDefault="006C3A1B" w:rsidP="00B53E4C">
            <w:pPr>
              <w:jc w:val="both"/>
              <w:rPr>
                <w:b/>
                <w:bCs/>
              </w:rPr>
            </w:pPr>
          </w:p>
        </w:tc>
      </w:tr>
      <w:tr w:rsidR="006C3A1B" w14:paraId="68C2DE27" w14:textId="77777777" w:rsidTr="00650C01">
        <w:tc>
          <w:tcPr>
            <w:tcW w:w="2876" w:type="dxa"/>
          </w:tcPr>
          <w:p w14:paraId="3BDE1C50" w14:textId="77777777" w:rsidR="006C3A1B" w:rsidRDefault="006C3A1B" w:rsidP="00B53E4C">
            <w:pPr>
              <w:jc w:val="both"/>
              <w:rPr>
                <w:b/>
                <w:bCs/>
              </w:rPr>
            </w:pPr>
          </w:p>
        </w:tc>
        <w:tc>
          <w:tcPr>
            <w:tcW w:w="2982" w:type="dxa"/>
          </w:tcPr>
          <w:p w14:paraId="52F0EC59" w14:textId="77777777" w:rsidR="006C3A1B" w:rsidRDefault="006C3A1B" w:rsidP="00B53E4C">
            <w:pPr>
              <w:jc w:val="both"/>
              <w:rPr>
                <w:b/>
                <w:bCs/>
              </w:rPr>
            </w:pPr>
          </w:p>
        </w:tc>
        <w:tc>
          <w:tcPr>
            <w:tcW w:w="2755" w:type="dxa"/>
          </w:tcPr>
          <w:p w14:paraId="7FA7F083" w14:textId="77777777" w:rsidR="006C3A1B" w:rsidRDefault="006C3A1B" w:rsidP="00B53E4C">
            <w:pPr>
              <w:jc w:val="both"/>
              <w:rPr>
                <w:b/>
                <w:bCs/>
              </w:rPr>
            </w:pPr>
          </w:p>
        </w:tc>
      </w:tr>
      <w:tr w:rsidR="006C3A1B" w14:paraId="76551262" w14:textId="77777777" w:rsidTr="00650C01">
        <w:tc>
          <w:tcPr>
            <w:tcW w:w="2876" w:type="dxa"/>
          </w:tcPr>
          <w:p w14:paraId="16D17515" w14:textId="77777777" w:rsidR="006C3A1B" w:rsidRDefault="006C3A1B" w:rsidP="00B53E4C">
            <w:pPr>
              <w:jc w:val="both"/>
              <w:rPr>
                <w:b/>
                <w:bCs/>
              </w:rPr>
            </w:pPr>
          </w:p>
        </w:tc>
        <w:tc>
          <w:tcPr>
            <w:tcW w:w="2982" w:type="dxa"/>
          </w:tcPr>
          <w:p w14:paraId="7C856437" w14:textId="77777777" w:rsidR="006C3A1B" w:rsidRDefault="006C3A1B" w:rsidP="00B53E4C">
            <w:pPr>
              <w:jc w:val="both"/>
              <w:rPr>
                <w:b/>
                <w:bCs/>
              </w:rPr>
            </w:pPr>
          </w:p>
        </w:tc>
        <w:tc>
          <w:tcPr>
            <w:tcW w:w="2755" w:type="dxa"/>
          </w:tcPr>
          <w:p w14:paraId="24629E06" w14:textId="77777777" w:rsidR="006C3A1B" w:rsidRDefault="006C3A1B" w:rsidP="00B53E4C">
            <w:pPr>
              <w:jc w:val="both"/>
              <w:rPr>
                <w:b/>
                <w:bCs/>
              </w:rPr>
            </w:pPr>
          </w:p>
        </w:tc>
      </w:tr>
      <w:tr w:rsidR="006C3A1B" w14:paraId="70A7F11A" w14:textId="77777777" w:rsidTr="00650C01">
        <w:tc>
          <w:tcPr>
            <w:tcW w:w="2876" w:type="dxa"/>
          </w:tcPr>
          <w:p w14:paraId="38AF415F" w14:textId="77777777" w:rsidR="006C3A1B" w:rsidRDefault="006C3A1B" w:rsidP="00B53E4C">
            <w:pPr>
              <w:jc w:val="both"/>
              <w:rPr>
                <w:b/>
                <w:bCs/>
              </w:rPr>
            </w:pPr>
          </w:p>
        </w:tc>
        <w:tc>
          <w:tcPr>
            <w:tcW w:w="2982" w:type="dxa"/>
          </w:tcPr>
          <w:p w14:paraId="366BB872" w14:textId="77777777" w:rsidR="006C3A1B" w:rsidRDefault="006C3A1B" w:rsidP="00B53E4C">
            <w:pPr>
              <w:jc w:val="both"/>
              <w:rPr>
                <w:b/>
                <w:bCs/>
              </w:rPr>
            </w:pPr>
          </w:p>
        </w:tc>
        <w:tc>
          <w:tcPr>
            <w:tcW w:w="2755" w:type="dxa"/>
          </w:tcPr>
          <w:p w14:paraId="5D8FCC92" w14:textId="77777777" w:rsidR="006C3A1B" w:rsidRDefault="006C3A1B" w:rsidP="00B53E4C">
            <w:pPr>
              <w:jc w:val="both"/>
              <w:rPr>
                <w:b/>
                <w:bCs/>
              </w:rPr>
            </w:pPr>
          </w:p>
        </w:tc>
      </w:tr>
      <w:tr w:rsidR="006C3A1B" w14:paraId="15589669" w14:textId="77777777" w:rsidTr="00650C01">
        <w:tc>
          <w:tcPr>
            <w:tcW w:w="2876" w:type="dxa"/>
          </w:tcPr>
          <w:p w14:paraId="75D95A25" w14:textId="77777777" w:rsidR="006C3A1B" w:rsidRDefault="006C3A1B" w:rsidP="00B53E4C">
            <w:pPr>
              <w:jc w:val="both"/>
              <w:rPr>
                <w:b/>
                <w:bCs/>
              </w:rPr>
            </w:pPr>
          </w:p>
        </w:tc>
        <w:tc>
          <w:tcPr>
            <w:tcW w:w="2982" w:type="dxa"/>
          </w:tcPr>
          <w:p w14:paraId="2E642644" w14:textId="77777777" w:rsidR="006C3A1B" w:rsidRDefault="006C3A1B" w:rsidP="00B53E4C">
            <w:pPr>
              <w:jc w:val="both"/>
              <w:rPr>
                <w:b/>
                <w:bCs/>
              </w:rPr>
            </w:pPr>
          </w:p>
        </w:tc>
        <w:tc>
          <w:tcPr>
            <w:tcW w:w="2755" w:type="dxa"/>
          </w:tcPr>
          <w:p w14:paraId="531CDD09" w14:textId="77777777" w:rsidR="006C3A1B" w:rsidRDefault="006C3A1B" w:rsidP="00B53E4C">
            <w:pPr>
              <w:jc w:val="both"/>
              <w:rPr>
                <w:b/>
                <w:bCs/>
              </w:rPr>
            </w:pPr>
          </w:p>
        </w:tc>
      </w:tr>
      <w:tr w:rsidR="006C3A1B" w14:paraId="6F884713" w14:textId="77777777" w:rsidTr="00650C01">
        <w:tc>
          <w:tcPr>
            <w:tcW w:w="2876" w:type="dxa"/>
          </w:tcPr>
          <w:p w14:paraId="028F0274" w14:textId="77777777" w:rsidR="006C3A1B" w:rsidRDefault="006C3A1B" w:rsidP="00B53E4C">
            <w:pPr>
              <w:jc w:val="both"/>
              <w:rPr>
                <w:b/>
                <w:bCs/>
              </w:rPr>
            </w:pPr>
          </w:p>
        </w:tc>
        <w:tc>
          <w:tcPr>
            <w:tcW w:w="2982" w:type="dxa"/>
          </w:tcPr>
          <w:p w14:paraId="435DDA7B" w14:textId="77777777" w:rsidR="006C3A1B" w:rsidRDefault="006C3A1B" w:rsidP="00B53E4C">
            <w:pPr>
              <w:jc w:val="both"/>
              <w:rPr>
                <w:b/>
                <w:bCs/>
              </w:rPr>
            </w:pPr>
          </w:p>
        </w:tc>
        <w:tc>
          <w:tcPr>
            <w:tcW w:w="2755" w:type="dxa"/>
          </w:tcPr>
          <w:p w14:paraId="02937F53" w14:textId="77777777" w:rsidR="006C3A1B" w:rsidRDefault="006C3A1B" w:rsidP="00B53E4C">
            <w:pPr>
              <w:jc w:val="both"/>
              <w:rPr>
                <w:b/>
                <w:bCs/>
              </w:rPr>
            </w:pPr>
          </w:p>
        </w:tc>
      </w:tr>
      <w:tr w:rsidR="006C3A1B" w14:paraId="141D31D5" w14:textId="77777777" w:rsidTr="00650C01">
        <w:tc>
          <w:tcPr>
            <w:tcW w:w="2876" w:type="dxa"/>
          </w:tcPr>
          <w:p w14:paraId="5A1B9F63" w14:textId="77777777" w:rsidR="006C3A1B" w:rsidRDefault="006C3A1B" w:rsidP="00B53E4C">
            <w:pPr>
              <w:jc w:val="both"/>
              <w:rPr>
                <w:b/>
                <w:bCs/>
              </w:rPr>
            </w:pPr>
          </w:p>
        </w:tc>
        <w:tc>
          <w:tcPr>
            <w:tcW w:w="2982" w:type="dxa"/>
          </w:tcPr>
          <w:p w14:paraId="70BE70B4" w14:textId="77777777" w:rsidR="006C3A1B" w:rsidRDefault="006C3A1B" w:rsidP="00B53E4C">
            <w:pPr>
              <w:jc w:val="both"/>
              <w:rPr>
                <w:b/>
                <w:bCs/>
              </w:rPr>
            </w:pPr>
          </w:p>
        </w:tc>
        <w:tc>
          <w:tcPr>
            <w:tcW w:w="2755" w:type="dxa"/>
          </w:tcPr>
          <w:p w14:paraId="54F69E21" w14:textId="77777777" w:rsidR="006C3A1B" w:rsidRDefault="006C3A1B" w:rsidP="00B53E4C">
            <w:pPr>
              <w:jc w:val="both"/>
              <w:rPr>
                <w:b/>
                <w:bCs/>
              </w:rPr>
            </w:pPr>
          </w:p>
        </w:tc>
      </w:tr>
      <w:tr w:rsidR="006C3A1B" w14:paraId="4FB648C6" w14:textId="77777777" w:rsidTr="00650C01">
        <w:tc>
          <w:tcPr>
            <w:tcW w:w="2876" w:type="dxa"/>
          </w:tcPr>
          <w:p w14:paraId="3F0D63B0" w14:textId="77777777" w:rsidR="006C3A1B" w:rsidRDefault="006C3A1B" w:rsidP="00B53E4C">
            <w:pPr>
              <w:jc w:val="both"/>
              <w:rPr>
                <w:b/>
                <w:bCs/>
              </w:rPr>
            </w:pPr>
          </w:p>
        </w:tc>
        <w:tc>
          <w:tcPr>
            <w:tcW w:w="2982" w:type="dxa"/>
          </w:tcPr>
          <w:p w14:paraId="7FB63053" w14:textId="77777777" w:rsidR="006C3A1B" w:rsidRDefault="006C3A1B" w:rsidP="00B53E4C">
            <w:pPr>
              <w:jc w:val="both"/>
              <w:rPr>
                <w:b/>
                <w:bCs/>
              </w:rPr>
            </w:pPr>
          </w:p>
        </w:tc>
        <w:tc>
          <w:tcPr>
            <w:tcW w:w="2755" w:type="dxa"/>
          </w:tcPr>
          <w:p w14:paraId="0B68D4BF" w14:textId="77777777" w:rsidR="006C3A1B" w:rsidRDefault="006C3A1B" w:rsidP="00B53E4C">
            <w:pPr>
              <w:jc w:val="both"/>
              <w:rPr>
                <w:b/>
                <w:bCs/>
              </w:rPr>
            </w:pPr>
          </w:p>
        </w:tc>
      </w:tr>
      <w:tr w:rsidR="006C3A1B" w14:paraId="3525FAC1" w14:textId="77777777" w:rsidTr="00650C01">
        <w:tc>
          <w:tcPr>
            <w:tcW w:w="2876" w:type="dxa"/>
          </w:tcPr>
          <w:p w14:paraId="1F12C646" w14:textId="77777777" w:rsidR="006C3A1B" w:rsidRDefault="006C3A1B" w:rsidP="00B53E4C">
            <w:pPr>
              <w:jc w:val="both"/>
              <w:rPr>
                <w:b/>
                <w:bCs/>
              </w:rPr>
            </w:pPr>
          </w:p>
        </w:tc>
        <w:tc>
          <w:tcPr>
            <w:tcW w:w="2982" w:type="dxa"/>
          </w:tcPr>
          <w:p w14:paraId="2E4D25F3" w14:textId="77777777" w:rsidR="006C3A1B" w:rsidRDefault="006C3A1B" w:rsidP="00B53E4C">
            <w:pPr>
              <w:jc w:val="both"/>
              <w:rPr>
                <w:b/>
                <w:bCs/>
              </w:rPr>
            </w:pPr>
          </w:p>
        </w:tc>
        <w:tc>
          <w:tcPr>
            <w:tcW w:w="2755" w:type="dxa"/>
          </w:tcPr>
          <w:p w14:paraId="60B5AFCB" w14:textId="77777777" w:rsidR="006C3A1B" w:rsidRDefault="006C3A1B" w:rsidP="00B53E4C">
            <w:pPr>
              <w:jc w:val="both"/>
              <w:rPr>
                <w:b/>
                <w:bCs/>
              </w:rPr>
            </w:pPr>
          </w:p>
        </w:tc>
      </w:tr>
      <w:tr w:rsidR="006C3A1B" w14:paraId="7A9E1B6B" w14:textId="77777777" w:rsidTr="00650C01">
        <w:tc>
          <w:tcPr>
            <w:tcW w:w="2876" w:type="dxa"/>
          </w:tcPr>
          <w:p w14:paraId="0D118932" w14:textId="77777777" w:rsidR="006C3A1B" w:rsidRDefault="006C3A1B" w:rsidP="00B53E4C">
            <w:pPr>
              <w:jc w:val="both"/>
              <w:rPr>
                <w:b/>
                <w:bCs/>
              </w:rPr>
            </w:pPr>
          </w:p>
        </w:tc>
        <w:tc>
          <w:tcPr>
            <w:tcW w:w="2982" w:type="dxa"/>
          </w:tcPr>
          <w:p w14:paraId="74C8F6C9" w14:textId="77777777" w:rsidR="006C3A1B" w:rsidRDefault="006C3A1B" w:rsidP="00B53E4C">
            <w:pPr>
              <w:jc w:val="both"/>
              <w:rPr>
                <w:b/>
                <w:bCs/>
              </w:rPr>
            </w:pPr>
          </w:p>
        </w:tc>
        <w:tc>
          <w:tcPr>
            <w:tcW w:w="2755" w:type="dxa"/>
          </w:tcPr>
          <w:p w14:paraId="5CB082FD" w14:textId="77777777" w:rsidR="006C3A1B" w:rsidRDefault="006C3A1B" w:rsidP="00B53E4C">
            <w:pPr>
              <w:jc w:val="both"/>
              <w:rPr>
                <w:b/>
                <w:bCs/>
              </w:rPr>
            </w:pPr>
          </w:p>
        </w:tc>
      </w:tr>
      <w:tr w:rsidR="006C3A1B" w14:paraId="01C2B25B" w14:textId="77777777" w:rsidTr="00650C01">
        <w:tc>
          <w:tcPr>
            <w:tcW w:w="2876" w:type="dxa"/>
          </w:tcPr>
          <w:p w14:paraId="1E8ECD36" w14:textId="77777777" w:rsidR="006C3A1B" w:rsidRDefault="006C3A1B" w:rsidP="00B53E4C">
            <w:pPr>
              <w:jc w:val="both"/>
              <w:rPr>
                <w:b/>
                <w:bCs/>
              </w:rPr>
            </w:pPr>
          </w:p>
        </w:tc>
        <w:tc>
          <w:tcPr>
            <w:tcW w:w="2982" w:type="dxa"/>
          </w:tcPr>
          <w:p w14:paraId="67635579" w14:textId="77777777" w:rsidR="006C3A1B" w:rsidRDefault="006C3A1B" w:rsidP="00B53E4C">
            <w:pPr>
              <w:jc w:val="both"/>
              <w:rPr>
                <w:b/>
                <w:bCs/>
              </w:rPr>
            </w:pPr>
          </w:p>
        </w:tc>
        <w:tc>
          <w:tcPr>
            <w:tcW w:w="2755" w:type="dxa"/>
          </w:tcPr>
          <w:p w14:paraId="68D30063" w14:textId="77777777" w:rsidR="006C3A1B" w:rsidRDefault="006C3A1B" w:rsidP="00B53E4C">
            <w:pPr>
              <w:jc w:val="both"/>
              <w:rPr>
                <w:b/>
                <w:bCs/>
              </w:rPr>
            </w:pPr>
          </w:p>
        </w:tc>
      </w:tr>
      <w:tr w:rsidR="006C3A1B" w14:paraId="7A90CAB8" w14:textId="77777777" w:rsidTr="00650C01">
        <w:tc>
          <w:tcPr>
            <w:tcW w:w="2876" w:type="dxa"/>
          </w:tcPr>
          <w:p w14:paraId="2540FF1D" w14:textId="77777777" w:rsidR="006C3A1B" w:rsidRDefault="006C3A1B" w:rsidP="00B53E4C">
            <w:pPr>
              <w:jc w:val="both"/>
              <w:rPr>
                <w:b/>
                <w:bCs/>
              </w:rPr>
            </w:pPr>
          </w:p>
        </w:tc>
        <w:tc>
          <w:tcPr>
            <w:tcW w:w="2982" w:type="dxa"/>
          </w:tcPr>
          <w:p w14:paraId="4987BBE7" w14:textId="77777777" w:rsidR="006C3A1B" w:rsidRDefault="006C3A1B" w:rsidP="00B53E4C">
            <w:pPr>
              <w:jc w:val="both"/>
              <w:rPr>
                <w:b/>
                <w:bCs/>
              </w:rPr>
            </w:pPr>
          </w:p>
        </w:tc>
        <w:tc>
          <w:tcPr>
            <w:tcW w:w="2755" w:type="dxa"/>
          </w:tcPr>
          <w:p w14:paraId="77405884" w14:textId="77777777" w:rsidR="006C3A1B" w:rsidRDefault="006C3A1B" w:rsidP="00B53E4C">
            <w:pPr>
              <w:jc w:val="both"/>
              <w:rPr>
                <w:b/>
                <w:bCs/>
              </w:rPr>
            </w:pPr>
          </w:p>
        </w:tc>
      </w:tr>
      <w:tr w:rsidR="006C3A1B" w14:paraId="5BAE5046" w14:textId="77777777" w:rsidTr="00650C01">
        <w:tc>
          <w:tcPr>
            <w:tcW w:w="2876" w:type="dxa"/>
          </w:tcPr>
          <w:p w14:paraId="1FBDDDF8" w14:textId="77777777" w:rsidR="006C3A1B" w:rsidRDefault="006C3A1B" w:rsidP="00B53E4C">
            <w:pPr>
              <w:jc w:val="both"/>
              <w:rPr>
                <w:b/>
                <w:bCs/>
              </w:rPr>
            </w:pPr>
          </w:p>
        </w:tc>
        <w:tc>
          <w:tcPr>
            <w:tcW w:w="2982" w:type="dxa"/>
          </w:tcPr>
          <w:p w14:paraId="51F946F0" w14:textId="77777777" w:rsidR="006C3A1B" w:rsidRDefault="006C3A1B" w:rsidP="00B53E4C">
            <w:pPr>
              <w:jc w:val="both"/>
              <w:rPr>
                <w:b/>
                <w:bCs/>
              </w:rPr>
            </w:pPr>
          </w:p>
        </w:tc>
        <w:tc>
          <w:tcPr>
            <w:tcW w:w="2755" w:type="dxa"/>
          </w:tcPr>
          <w:p w14:paraId="632348D7" w14:textId="77777777" w:rsidR="006C3A1B" w:rsidRDefault="006C3A1B" w:rsidP="00B53E4C">
            <w:pPr>
              <w:jc w:val="both"/>
              <w:rPr>
                <w:b/>
                <w:bCs/>
              </w:rPr>
            </w:pPr>
          </w:p>
        </w:tc>
      </w:tr>
      <w:tr w:rsidR="006C3A1B" w14:paraId="315CAF3B" w14:textId="77777777" w:rsidTr="00650C01">
        <w:tc>
          <w:tcPr>
            <w:tcW w:w="2876" w:type="dxa"/>
          </w:tcPr>
          <w:p w14:paraId="494A640C" w14:textId="77777777" w:rsidR="006C3A1B" w:rsidRDefault="006C3A1B" w:rsidP="00B53E4C">
            <w:pPr>
              <w:jc w:val="both"/>
              <w:rPr>
                <w:b/>
                <w:bCs/>
              </w:rPr>
            </w:pPr>
          </w:p>
        </w:tc>
        <w:tc>
          <w:tcPr>
            <w:tcW w:w="2982" w:type="dxa"/>
          </w:tcPr>
          <w:p w14:paraId="45ECF94D" w14:textId="77777777" w:rsidR="006C3A1B" w:rsidRDefault="006C3A1B" w:rsidP="00B53E4C">
            <w:pPr>
              <w:jc w:val="both"/>
              <w:rPr>
                <w:b/>
                <w:bCs/>
              </w:rPr>
            </w:pPr>
          </w:p>
        </w:tc>
        <w:tc>
          <w:tcPr>
            <w:tcW w:w="2755" w:type="dxa"/>
          </w:tcPr>
          <w:p w14:paraId="2F24C9C1" w14:textId="77777777" w:rsidR="006C3A1B" w:rsidRDefault="006C3A1B" w:rsidP="00B53E4C">
            <w:pPr>
              <w:jc w:val="both"/>
              <w:rPr>
                <w:b/>
                <w:bCs/>
              </w:rPr>
            </w:pPr>
          </w:p>
        </w:tc>
      </w:tr>
      <w:tr w:rsidR="006C3A1B" w14:paraId="66C6E55F" w14:textId="77777777" w:rsidTr="00650C01">
        <w:tc>
          <w:tcPr>
            <w:tcW w:w="2876" w:type="dxa"/>
          </w:tcPr>
          <w:p w14:paraId="4BBB342A" w14:textId="77777777" w:rsidR="006C3A1B" w:rsidRDefault="006C3A1B" w:rsidP="00B53E4C">
            <w:pPr>
              <w:jc w:val="both"/>
              <w:rPr>
                <w:b/>
                <w:bCs/>
              </w:rPr>
            </w:pPr>
          </w:p>
        </w:tc>
        <w:tc>
          <w:tcPr>
            <w:tcW w:w="2982" w:type="dxa"/>
          </w:tcPr>
          <w:p w14:paraId="67CCFEE8" w14:textId="77777777" w:rsidR="006C3A1B" w:rsidRDefault="006C3A1B" w:rsidP="00B53E4C">
            <w:pPr>
              <w:jc w:val="both"/>
              <w:rPr>
                <w:b/>
                <w:bCs/>
              </w:rPr>
            </w:pPr>
          </w:p>
        </w:tc>
        <w:tc>
          <w:tcPr>
            <w:tcW w:w="2755" w:type="dxa"/>
          </w:tcPr>
          <w:p w14:paraId="3E5BE758" w14:textId="77777777" w:rsidR="006C3A1B" w:rsidRDefault="006C3A1B" w:rsidP="00B53E4C">
            <w:pPr>
              <w:jc w:val="both"/>
              <w:rPr>
                <w:b/>
                <w:bCs/>
              </w:rPr>
            </w:pPr>
          </w:p>
        </w:tc>
      </w:tr>
      <w:tr w:rsidR="006C3A1B" w14:paraId="2937068E" w14:textId="77777777" w:rsidTr="00650C01">
        <w:tc>
          <w:tcPr>
            <w:tcW w:w="2876" w:type="dxa"/>
          </w:tcPr>
          <w:p w14:paraId="775A5582" w14:textId="77777777" w:rsidR="006C3A1B" w:rsidRDefault="006C3A1B" w:rsidP="00B53E4C">
            <w:pPr>
              <w:jc w:val="both"/>
              <w:rPr>
                <w:b/>
                <w:bCs/>
              </w:rPr>
            </w:pPr>
          </w:p>
        </w:tc>
        <w:tc>
          <w:tcPr>
            <w:tcW w:w="2982" w:type="dxa"/>
          </w:tcPr>
          <w:p w14:paraId="5F8F60EC" w14:textId="77777777" w:rsidR="006C3A1B" w:rsidRDefault="006C3A1B" w:rsidP="00B53E4C">
            <w:pPr>
              <w:jc w:val="both"/>
              <w:rPr>
                <w:b/>
                <w:bCs/>
              </w:rPr>
            </w:pPr>
          </w:p>
        </w:tc>
        <w:tc>
          <w:tcPr>
            <w:tcW w:w="2755" w:type="dxa"/>
          </w:tcPr>
          <w:p w14:paraId="1A8631F3" w14:textId="77777777" w:rsidR="006C3A1B" w:rsidRDefault="006C3A1B" w:rsidP="00B53E4C">
            <w:pPr>
              <w:jc w:val="both"/>
              <w:rPr>
                <w:b/>
                <w:bCs/>
              </w:rPr>
            </w:pPr>
          </w:p>
        </w:tc>
      </w:tr>
      <w:tr w:rsidR="006C3A1B" w14:paraId="4A55BB3C" w14:textId="77777777" w:rsidTr="00650C01">
        <w:tc>
          <w:tcPr>
            <w:tcW w:w="2876" w:type="dxa"/>
          </w:tcPr>
          <w:p w14:paraId="3F032FCE" w14:textId="77777777" w:rsidR="006C3A1B" w:rsidRDefault="006C3A1B" w:rsidP="00B53E4C">
            <w:pPr>
              <w:jc w:val="both"/>
              <w:rPr>
                <w:b/>
                <w:bCs/>
              </w:rPr>
            </w:pPr>
          </w:p>
        </w:tc>
        <w:tc>
          <w:tcPr>
            <w:tcW w:w="2982" w:type="dxa"/>
          </w:tcPr>
          <w:p w14:paraId="784DD0D8" w14:textId="77777777" w:rsidR="006C3A1B" w:rsidRDefault="006C3A1B" w:rsidP="00B53E4C">
            <w:pPr>
              <w:jc w:val="both"/>
              <w:rPr>
                <w:b/>
                <w:bCs/>
              </w:rPr>
            </w:pPr>
          </w:p>
        </w:tc>
        <w:tc>
          <w:tcPr>
            <w:tcW w:w="2755" w:type="dxa"/>
          </w:tcPr>
          <w:p w14:paraId="5C51D498" w14:textId="77777777" w:rsidR="006C3A1B" w:rsidRDefault="006C3A1B" w:rsidP="00B53E4C">
            <w:pPr>
              <w:jc w:val="both"/>
              <w:rPr>
                <w:b/>
                <w:bCs/>
              </w:rPr>
            </w:pPr>
          </w:p>
        </w:tc>
      </w:tr>
      <w:tr w:rsidR="006C3A1B" w14:paraId="01021E2C" w14:textId="77777777" w:rsidTr="00650C01">
        <w:tc>
          <w:tcPr>
            <w:tcW w:w="2876" w:type="dxa"/>
          </w:tcPr>
          <w:p w14:paraId="55FCDBD7" w14:textId="77777777" w:rsidR="006C3A1B" w:rsidRDefault="006C3A1B" w:rsidP="00B53E4C">
            <w:pPr>
              <w:jc w:val="both"/>
              <w:rPr>
                <w:b/>
                <w:bCs/>
              </w:rPr>
            </w:pPr>
          </w:p>
        </w:tc>
        <w:tc>
          <w:tcPr>
            <w:tcW w:w="2982" w:type="dxa"/>
          </w:tcPr>
          <w:p w14:paraId="608AA849" w14:textId="77777777" w:rsidR="006C3A1B" w:rsidRDefault="006C3A1B" w:rsidP="00B53E4C">
            <w:pPr>
              <w:jc w:val="both"/>
              <w:rPr>
                <w:b/>
                <w:bCs/>
              </w:rPr>
            </w:pPr>
          </w:p>
        </w:tc>
        <w:tc>
          <w:tcPr>
            <w:tcW w:w="2755" w:type="dxa"/>
          </w:tcPr>
          <w:p w14:paraId="4266E8EA" w14:textId="77777777" w:rsidR="006C3A1B" w:rsidRDefault="006C3A1B" w:rsidP="00B53E4C">
            <w:pPr>
              <w:jc w:val="both"/>
              <w:rPr>
                <w:b/>
                <w:bCs/>
              </w:rPr>
            </w:pPr>
          </w:p>
        </w:tc>
      </w:tr>
      <w:tr w:rsidR="006C3A1B" w14:paraId="5184BB3A" w14:textId="77777777" w:rsidTr="00650C01">
        <w:tc>
          <w:tcPr>
            <w:tcW w:w="2876" w:type="dxa"/>
          </w:tcPr>
          <w:p w14:paraId="494C2433" w14:textId="77777777" w:rsidR="006C3A1B" w:rsidRDefault="006C3A1B" w:rsidP="00B53E4C">
            <w:pPr>
              <w:jc w:val="both"/>
              <w:rPr>
                <w:b/>
                <w:bCs/>
              </w:rPr>
            </w:pPr>
          </w:p>
        </w:tc>
        <w:tc>
          <w:tcPr>
            <w:tcW w:w="2982" w:type="dxa"/>
          </w:tcPr>
          <w:p w14:paraId="0915846F" w14:textId="77777777" w:rsidR="006C3A1B" w:rsidRDefault="006C3A1B" w:rsidP="00B53E4C">
            <w:pPr>
              <w:jc w:val="both"/>
              <w:rPr>
                <w:b/>
                <w:bCs/>
              </w:rPr>
            </w:pPr>
          </w:p>
        </w:tc>
        <w:tc>
          <w:tcPr>
            <w:tcW w:w="2755" w:type="dxa"/>
          </w:tcPr>
          <w:p w14:paraId="19865557" w14:textId="77777777" w:rsidR="006C3A1B" w:rsidRDefault="006C3A1B" w:rsidP="00B53E4C">
            <w:pPr>
              <w:jc w:val="both"/>
              <w:rPr>
                <w:b/>
                <w:bCs/>
              </w:rPr>
            </w:pPr>
          </w:p>
        </w:tc>
      </w:tr>
      <w:tr w:rsidR="006C3A1B" w14:paraId="60C0D31F" w14:textId="77777777" w:rsidTr="00650C01">
        <w:tc>
          <w:tcPr>
            <w:tcW w:w="2876" w:type="dxa"/>
          </w:tcPr>
          <w:p w14:paraId="6C0F8AFE" w14:textId="77777777" w:rsidR="006C3A1B" w:rsidRDefault="006C3A1B" w:rsidP="00B53E4C">
            <w:pPr>
              <w:jc w:val="both"/>
              <w:rPr>
                <w:b/>
                <w:bCs/>
              </w:rPr>
            </w:pPr>
          </w:p>
        </w:tc>
        <w:tc>
          <w:tcPr>
            <w:tcW w:w="2982" w:type="dxa"/>
          </w:tcPr>
          <w:p w14:paraId="2B5413D5" w14:textId="77777777" w:rsidR="006C3A1B" w:rsidRDefault="006C3A1B" w:rsidP="00B53E4C">
            <w:pPr>
              <w:jc w:val="both"/>
              <w:rPr>
                <w:b/>
                <w:bCs/>
              </w:rPr>
            </w:pPr>
          </w:p>
        </w:tc>
        <w:tc>
          <w:tcPr>
            <w:tcW w:w="2755" w:type="dxa"/>
          </w:tcPr>
          <w:p w14:paraId="53899909" w14:textId="77777777" w:rsidR="006C3A1B" w:rsidRDefault="006C3A1B" w:rsidP="00B53E4C">
            <w:pPr>
              <w:jc w:val="both"/>
              <w:rPr>
                <w:b/>
                <w:bCs/>
              </w:rPr>
            </w:pPr>
          </w:p>
        </w:tc>
      </w:tr>
      <w:tr w:rsidR="006C3A1B" w14:paraId="2E169CCD" w14:textId="77777777" w:rsidTr="00650C01">
        <w:tc>
          <w:tcPr>
            <w:tcW w:w="2876" w:type="dxa"/>
          </w:tcPr>
          <w:p w14:paraId="607038D5" w14:textId="77777777" w:rsidR="006C3A1B" w:rsidRDefault="006C3A1B" w:rsidP="00B53E4C">
            <w:pPr>
              <w:jc w:val="both"/>
              <w:rPr>
                <w:b/>
                <w:bCs/>
              </w:rPr>
            </w:pPr>
          </w:p>
        </w:tc>
        <w:tc>
          <w:tcPr>
            <w:tcW w:w="2982" w:type="dxa"/>
          </w:tcPr>
          <w:p w14:paraId="4C4124C9" w14:textId="77777777" w:rsidR="006C3A1B" w:rsidRDefault="006C3A1B" w:rsidP="00B53E4C">
            <w:pPr>
              <w:jc w:val="both"/>
              <w:rPr>
                <w:b/>
                <w:bCs/>
              </w:rPr>
            </w:pPr>
          </w:p>
        </w:tc>
        <w:tc>
          <w:tcPr>
            <w:tcW w:w="2755" w:type="dxa"/>
          </w:tcPr>
          <w:p w14:paraId="7A2D11F3" w14:textId="77777777" w:rsidR="006C3A1B" w:rsidRDefault="006C3A1B" w:rsidP="00B53E4C">
            <w:pPr>
              <w:jc w:val="both"/>
              <w:rPr>
                <w:b/>
                <w:bCs/>
              </w:rPr>
            </w:pPr>
          </w:p>
        </w:tc>
      </w:tr>
    </w:tbl>
    <w:p w14:paraId="348A3253" w14:textId="77777777" w:rsidR="00B53E4C" w:rsidRDefault="00B53E4C" w:rsidP="00B53E4C">
      <w:pPr>
        <w:jc w:val="both"/>
        <w:rPr>
          <w:b/>
          <w:bCs/>
        </w:rPr>
      </w:pPr>
    </w:p>
    <w:p w14:paraId="34B9696D" w14:textId="77777777" w:rsidR="006C3A1B" w:rsidRPr="00CA1F26" w:rsidRDefault="006C3A1B" w:rsidP="00B53E4C">
      <w:pPr>
        <w:jc w:val="both"/>
        <w:rPr>
          <w:b/>
          <w:bCs/>
        </w:rPr>
      </w:pPr>
    </w:p>
    <w:p w14:paraId="480E5B2E" w14:textId="77777777" w:rsidR="00B53E4C" w:rsidRPr="006C3A1B" w:rsidRDefault="00B53E4C" w:rsidP="006C3A1B">
      <w:pPr>
        <w:jc w:val="both"/>
        <w:rPr>
          <w:b/>
          <w:bCs/>
          <w:u w:val="single"/>
        </w:rPr>
      </w:pPr>
      <w:r>
        <w:rPr>
          <w:b/>
          <w:bCs/>
          <w:u w:val="single"/>
        </w:rPr>
        <w:t>Section Seven</w:t>
      </w:r>
    </w:p>
    <w:tbl>
      <w:tblPr>
        <w:tblpPr w:leftFromText="180" w:rightFromText="180" w:vertAnchor="text" w:tblpX="-422" w:tblpY="232"/>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747"/>
      </w:tblGrid>
      <w:tr w:rsidR="006C3A1B" w:rsidRPr="005A5669" w14:paraId="71BCC2F8" w14:textId="77777777" w:rsidTr="006E3DFF">
        <w:trPr>
          <w:trHeight w:val="154"/>
        </w:trPr>
        <w:tc>
          <w:tcPr>
            <w:tcW w:w="9747" w:type="dxa"/>
            <w:shd w:val="clear" w:color="auto" w:fill="E6E6E6"/>
          </w:tcPr>
          <w:p w14:paraId="69CCD2B8" w14:textId="77777777" w:rsidR="006C3A1B" w:rsidRPr="005A5669" w:rsidRDefault="006C3A1B" w:rsidP="006E3DFF">
            <w:pPr>
              <w:jc w:val="center"/>
              <w:rPr>
                <w:b/>
                <w:bCs/>
              </w:rPr>
            </w:pPr>
            <w:r>
              <w:rPr>
                <w:b/>
                <w:bCs/>
              </w:rPr>
              <w:t xml:space="preserve">Work Based Learning Supervisor </w:t>
            </w:r>
            <w:r w:rsidRPr="005A5669">
              <w:rPr>
                <w:b/>
                <w:bCs/>
              </w:rPr>
              <w:t>Summative</w:t>
            </w:r>
            <w:r>
              <w:rPr>
                <w:b/>
                <w:bCs/>
              </w:rPr>
              <w:t xml:space="preserve"> Report</w:t>
            </w:r>
          </w:p>
        </w:tc>
      </w:tr>
      <w:tr w:rsidR="006C3A1B" w:rsidRPr="005A5669" w14:paraId="528C057E" w14:textId="77777777" w:rsidTr="006E3DFF">
        <w:trPr>
          <w:trHeight w:val="104"/>
        </w:trPr>
        <w:tc>
          <w:tcPr>
            <w:tcW w:w="9747" w:type="dxa"/>
            <w:shd w:val="clear" w:color="auto" w:fill="E6E6E6"/>
          </w:tcPr>
          <w:p w14:paraId="71909409" w14:textId="77777777" w:rsidR="006C3A1B" w:rsidRPr="005A5669" w:rsidRDefault="00BE17FF" w:rsidP="006E3DFF">
            <w:pPr>
              <w:rPr>
                <w:i/>
                <w:iCs/>
              </w:rPr>
            </w:pPr>
            <w:r>
              <w:t>Student name</w:t>
            </w:r>
          </w:p>
        </w:tc>
      </w:tr>
      <w:tr w:rsidR="00BE17FF" w:rsidRPr="005A5669" w14:paraId="19DF88BD" w14:textId="77777777" w:rsidTr="006E3DFF">
        <w:trPr>
          <w:trHeight w:val="104"/>
        </w:trPr>
        <w:tc>
          <w:tcPr>
            <w:tcW w:w="9747" w:type="dxa"/>
            <w:shd w:val="clear" w:color="auto" w:fill="E6E6E6"/>
          </w:tcPr>
          <w:p w14:paraId="60BBA616" w14:textId="77777777" w:rsidR="00BE17FF" w:rsidRDefault="00BE17FF" w:rsidP="006E3DFF">
            <w:r>
              <w:t>Name of placement</w:t>
            </w:r>
          </w:p>
        </w:tc>
      </w:tr>
      <w:tr w:rsidR="006C3A1B" w:rsidRPr="005A5669" w14:paraId="6273279B" w14:textId="77777777" w:rsidTr="006E3DFF">
        <w:trPr>
          <w:trHeight w:val="255"/>
        </w:trPr>
        <w:tc>
          <w:tcPr>
            <w:tcW w:w="9747" w:type="dxa"/>
            <w:shd w:val="clear" w:color="auto" w:fill="E6E6E6"/>
          </w:tcPr>
          <w:p w14:paraId="2F8D7FF8" w14:textId="77777777" w:rsidR="006C3A1B" w:rsidRPr="005A5669" w:rsidRDefault="00BE17FF" w:rsidP="006E3DFF">
            <w:pPr>
              <w:spacing w:before="80"/>
              <w:jc w:val="both"/>
            </w:pPr>
            <w:r>
              <w:t>What is your a</w:t>
            </w:r>
            <w:r w:rsidR="006C3A1B">
              <w:t>ssessment</w:t>
            </w:r>
            <w:r w:rsidR="006C3A1B" w:rsidRPr="005A5669">
              <w:t xml:space="preserve"> of </w:t>
            </w:r>
            <w:r>
              <w:t>the students overall p</w:t>
            </w:r>
            <w:r w:rsidR="006C3A1B" w:rsidRPr="005A5669">
              <w:t>erformance</w:t>
            </w:r>
            <w:r>
              <w:t xml:space="preserve"> over the course of the p</w:t>
            </w:r>
            <w:r w:rsidR="006C3A1B">
              <w:t>lacement</w:t>
            </w:r>
          </w:p>
        </w:tc>
      </w:tr>
      <w:tr w:rsidR="006C3A1B" w:rsidRPr="005A5669" w14:paraId="4E0E92E1" w14:textId="77777777" w:rsidTr="006E3DFF">
        <w:trPr>
          <w:trHeight w:val="609"/>
        </w:trPr>
        <w:tc>
          <w:tcPr>
            <w:tcW w:w="9747" w:type="dxa"/>
            <w:tcBorders>
              <w:bottom w:val="single" w:sz="2" w:space="0" w:color="auto"/>
            </w:tcBorders>
          </w:tcPr>
          <w:p w14:paraId="76C34F54" w14:textId="77777777" w:rsidR="006C3A1B" w:rsidRDefault="006C3A1B" w:rsidP="006E3DFF">
            <w:pPr>
              <w:spacing w:before="80"/>
              <w:jc w:val="both"/>
            </w:pPr>
          </w:p>
          <w:p w14:paraId="3DC74A8B" w14:textId="77777777" w:rsidR="006E3DFF" w:rsidRDefault="006E3DFF" w:rsidP="006E3DFF">
            <w:pPr>
              <w:spacing w:before="80"/>
              <w:jc w:val="both"/>
            </w:pPr>
          </w:p>
          <w:p w14:paraId="2183883F" w14:textId="77777777" w:rsidR="006E3DFF" w:rsidRPr="005A5669" w:rsidRDefault="006E3DFF" w:rsidP="006E3DFF">
            <w:pPr>
              <w:spacing w:before="80"/>
              <w:jc w:val="both"/>
            </w:pPr>
          </w:p>
        </w:tc>
      </w:tr>
      <w:tr w:rsidR="006C3A1B" w:rsidRPr="005A5669" w14:paraId="61326761" w14:textId="77777777" w:rsidTr="006E3DFF">
        <w:trPr>
          <w:trHeight w:val="165"/>
        </w:trPr>
        <w:tc>
          <w:tcPr>
            <w:tcW w:w="9747" w:type="dxa"/>
            <w:shd w:val="clear" w:color="auto" w:fill="E6E6E6"/>
          </w:tcPr>
          <w:p w14:paraId="2025B235" w14:textId="77777777" w:rsidR="006C3A1B" w:rsidRPr="005A5669" w:rsidRDefault="00BE17FF" w:rsidP="006E3DFF">
            <w:r>
              <w:t>What are the p</w:t>
            </w:r>
            <w:r w:rsidR="006C3A1B" w:rsidRPr="005A5669">
              <w:t>art</w:t>
            </w:r>
            <w:r>
              <w:t>icular strengths of the s</w:t>
            </w:r>
            <w:r w:rsidR="006C3A1B">
              <w:t>tudent</w:t>
            </w:r>
          </w:p>
        </w:tc>
      </w:tr>
      <w:tr w:rsidR="006C3A1B" w:rsidRPr="005A5669" w14:paraId="79A89AC3" w14:textId="77777777" w:rsidTr="006E3DFF">
        <w:trPr>
          <w:trHeight w:val="609"/>
        </w:trPr>
        <w:tc>
          <w:tcPr>
            <w:tcW w:w="9747" w:type="dxa"/>
            <w:tcBorders>
              <w:bottom w:val="single" w:sz="2" w:space="0" w:color="auto"/>
            </w:tcBorders>
          </w:tcPr>
          <w:p w14:paraId="65B4E30E" w14:textId="77777777" w:rsidR="006C3A1B" w:rsidRDefault="006C3A1B" w:rsidP="006E3DFF"/>
          <w:p w14:paraId="677782B9" w14:textId="77777777" w:rsidR="006E3DFF" w:rsidRDefault="006E3DFF" w:rsidP="006E3DFF"/>
          <w:p w14:paraId="6EDEEFF6" w14:textId="77777777" w:rsidR="006E3DFF" w:rsidRPr="005A5669" w:rsidRDefault="006E3DFF" w:rsidP="006E3DFF"/>
        </w:tc>
      </w:tr>
      <w:tr w:rsidR="006C3A1B" w:rsidRPr="005A5669" w14:paraId="22869B67" w14:textId="77777777" w:rsidTr="006E3DFF">
        <w:trPr>
          <w:trHeight w:val="209"/>
        </w:trPr>
        <w:tc>
          <w:tcPr>
            <w:tcW w:w="9747" w:type="dxa"/>
            <w:shd w:val="clear" w:color="auto" w:fill="E6E6E6"/>
          </w:tcPr>
          <w:p w14:paraId="54462858" w14:textId="77777777" w:rsidR="006C3A1B" w:rsidRPr="00BE17FF" w:rsidRDefault="00254669" w:rsidP="006E3DFF">
            <w:pPr>
              <w:autoSpaceDE w:val="0"/>
              <w:autoSpaceDN w:val="0"/>
              <w:adjustRightInd w:val="0"/>
              <w:spacing w:before="240"/>
              <w:rPr>
                <w:rFonts w:asciiTheme="minorBidi" w:hAnsiTheme="minorBidi" w:cstheme="minorBidi"/>
                <w:lang w:val="en-US"/>
              </w:rPr>
            </w:pPr>
            <w:r>
              <w:rPr>
                <w:rFonts w:asciiTheme="minorBidi" w:hAnsiTheme="minorBidi" w:cstheme="minorBidi"/>
                <w:lang w:val="en-US"/>
              </w:rPr>
              <w:t>What skills</w:t>
            </w:r>
            <w:r w:rsidR="00BE17FF">
              <w:rPr>
                <w:rFonts w:asciiTheme="minorBidi" w:hAnsiTheme="minorBidi" w:cstheme="minorBidi"/>
                <w:lang w:val="en-US"/>
              </w:rPr>
              <w:t xml:space="preserve"> and </w:t>
            </w:r>
            <w:r w:rsidR="00BE17FF" w:rsidRPr="006954E2">
              <w:rPr>
                <w:rFonts w:asciiTheme="minorBidi" w:hAnsiTheme="minorBidi" w:cstheme="minorBidi"/>
                <w:lang w:val="en-US"/>
              </w:rPr>
              <w:t xml:space="preserve">knowledge </w:t>
            </w:r>
            <w:r w:rsidR="006E3DFF">
              <w:rPr>
                <w:rFonts w:asciiTheme="minorBidi" w:hAnsiTheme="minorBidi" w:cstheme="minorBidi"/>
                <w:lang w:val="en-US"/>
              </w:rPr>
              <w:t>could the student develop further?</w:t>
            </w:r>
          </w:p>
        </w:tc>
      </w:tr>
      <w:tr w:rsidR="006C3A1B" w:rsidRPr="005A5669" w14:paraId="4EA750ED" w14:textId="77777777" w:rsidTr="006E3DFF">
        <w:trPr>
          <w:trHeight w:val="769"/>
        </w:trPr>
        <w:tc>
          <w:tcPr>
            <w:tcW w:w="9747" w:type="dxa"/>
          </w:tcPr>
          <w:p w14:paraId="21047352" w14:textId="77777777" w:rsidR="006E3DFF" w:rsidRDefault="006E3DFF" w:rsidP="006E3DFF"/>
          <w:p w14:paraId="42C8CD68" w14:textId="77777777" w:rsidR="006E3DFF" w:rsidRDefault="006E3DFF" w:rsidP="006E3DFF"/>
          <w:p w14:paraId="2C7CE699" w14:textId="77777777" w:rsidR="006E3DFF" w:rsidRPr="005A5669" w:rsidRDefault="006E3DFF" w:rsidP="006E3DFF"/>
        </w:tc>
      </w:tr>
      <w:tr w:rsidR="006C3A1B" w:rsidRPr="00C11E05" w14:paraId="205A893C" w14:textId="77777777" w:rsidTr="006E3DFF">
        <w:trPr>
          <w:trHeight w:val="477"/>
        </w:trPr>
        <w:tc>
          <w:tcPr>
            <w:tcW w:w="9747" w:type="dxa"/>
            <w:shd w:val="clear" w:color="auto" w:fill="D9D9D9"/>
          </w:tcPr>
          <w:p w14:paraId="03D869AB" w14:textId="77777777" w:rsidR="006C3A1B" w:rsidRPr="00C11E05" w:rsidRDefault="006C3A1B" w:rsidP="006E3DFF">
            <w:pPr>
              <w:tabs>
                <w:tab w:val="left" w:pos="0"/>
              </w:tabs>
            </w:pPr>
            <w:r>
              <w:t>Any other comments</w:t>
            </w:r>
          </w:p>
        </w:tc>
      </w:tr>
      <w:tr w:rsidR="006C3A1B" w14:paraId="67D11686" w14:textId="77777777" w:rsidTr="006E3DFF">
        <w:trPr>
          <w:trHeight w:val="769"/>
        </w:trPr>
        <w:tc>
          <w:tcPr>
            <w:tcW w:w="9747" w:type="dxa"/>
          </w:tcPr>
          <w:p w14:paraId="4C4F7A8B" w14:textId="77777777" w:rsidR="006C3A1B" w:rsidRDefault="006C3A1B" w:rsidP="006E3DFF">
            <w:pPr>
              <w:autoSpaceDE w:val="0"/>
              <w:autoSpaceDN w:val="0"/>
              <w:adjustRightInd w:val="0"/>
              <w:rPr>
                <w:b/>
                <w:bCs/>
                <w:lang w:val="en-US"/>
              </w:rPr>
            </w:pPr>
          </w:p>
          <w:p w14:paraId="201D05BB" w14:textId="77777777" w:rsidR="00254669" w:rsidRDefault="00254669" w:rsidP="006E3DFF">
            <w:pPr>
              <w:autoSpaceDE w:val="0"/>
              <w:autoSpaceDN w:val="0"/>
              <w:adjustRightInd w:val="0"/>
              <w:rPr>
                <w:b/>
                <w:bCs/>
                <w:lang w:val="en-US"/>
              </w:rPr>
            </w:pPr>
          </w:p>
          <w:p w14:paraId="1471AB9B" w14:textId="77777777" w:rsidR="006C3A1B" w:rsidRDefault="006E3DFF" w:rsidP="006E3DFF">
            <w:pPr>
              <w:tabs>
                <w:tab w:val="left" w:pos="0"/>
              </w:tabs>
              <w:rPr>
                <w:b/>
                <w:bCs/>
              </w:rPr>
            </w:pPr>
            <w:r>
              <w:rPr>
                <w:b/>
                <w:bCs/>
              </w:rPr>
              <w:t xml:space="preserve">    </w:t>
            </w:r>
          </w:p>
        </w:tc>
      </w:tr>
      <w:tr w:rsidR="006C3A1B" w14:paraId="2620C17A" w14:textId="77777777" w:rsidTr="006E3DFF">
        <w:trPr>
          <w:trHeight w:val="769"/>
        </w:trPr>
        <w:tc>
          <w:tcPr>
            <w:tcW w:w="9747" w:type="dxa"/>
            <w:shd w:val="clear" w:color="auto" w:fill="D9D9D9"/>
          </w:tcPr>
          <w:p w14:paraId="5B59FBE1" w14:textId="77777777" w:rsidR="006C3A1B" w:rsidRDefault="006C3A1B" w:rsidP="006E3DFF">
            <w:pPr>
              <w:autoSpaceDE w:val="0"/>
              <w:autoSpaceDN w:val="0"/>
              <w:adjustRightInd w:val="0"/>
              <w:rPr>
                <w:b/>
                <w:bCs/>
                <w:lang w:val="en-US"/>
              </w:rPr>
            </w:pPr>
            <w:r>
              <w:rPr>
                <w:b/>
                <w:bCs/>
                <w:lang w:val="en-US"/>
              </w:rPr>
              <w:t>Pass                  Fail        (please circle as appropriate)</w:t>
            </w:r>
          </w:p>
        </w:tc>
      </w:tr>
      <w:tr w:rsidR="006C3A1B" w14:paraId="7CD460EC" w14:textId="77777777" w:rsidTr="006E3DFF">
        <w:trPr>
          <w:trHeight w:val="769"/>
        </w:trPr>
        <w:tc>
          <w:tcPr>
            <w:tcW w:w="9747" w:type="dxa"/>
            <w:shd w:val="clear" w:color="auto" w:fill="D9D9D9"/>
          </w:tcPr>
          <w:p w14:paraId="51AB3DE3" w14:textId="77777777" w:rsidR="006E3DFF" w:rsidRDefault="006E3DFF" w:rsidP="006E3DFF">
            <w:pPr>
              <w:autoSpaceDE w:val="0"/>
              <w:autoSpaceDN w:val="0"/>
              <w:adjustRightInd w:val="0"/>
              <w:rPr>
                <w:b/>
                <w:bCs/>
                <w:lang w:val="en-US"/>
              </w:rPr>
            </w:pPr>
            <w:r>
              <w:rPr>
                <w:b/>
                <w:bCs/>
                <w:lang w:val="en-US"/>
              </w:rPr>
              <w:t>Signed</w:t>
            </w:r>
          </w:p>
          <w:p w14:paraId="3171FBC4" w14:textId="77777777" w:rsidR="006C3A1B" w:rsidRDefault="006C3A1B" w:rsidP="006E3DFF">
            <w:pPr>
              <w:autoSpaceDE w:val="0"/>
              <w:autoSpaceDN w:val="0"/>
              <w:adjustRightInd w:val="0"/>
              <w:rPr>
                <w:b/>
                <w:bCs/>
                <w:lang w:val="en-US"/>
              </w:rPr>
            </w:pPr>
            <w:r>
              <w:rPr>
                <w:b/>
                <w:bCs/>
                <w:lang w:val="en-US"/>
              </w:rPr>
              <w:t>Date:</w:t>
            </w:r>
          </w:p>
        </w:tc>
      </w:tr>
    </w:tbl>
    <w:p w14:paraId="7A972BF3" w14:textId="77777777" w:rsidR="006C3A1B" w:rsidRDefault="006C3A1B" w:rsidP="00B53E4C">
      <w:pPr>
        <w:jc w:val="both"/>
      </w:pPr>
    </w:p>
    <w:p w14:paraId="147E10FA" w14:textId="77777777" w:rsidR="006E3DFF" w:rsidRDefault="006E3DFF" w:rsidP="00B53E4C">
      <w:pPr>
        <w:jc w:val="both"/>
      </w:pPr>
    </w:p>
    <w:p w14:paraId="435DF87F" w14:textId="77777777" w:rsidR="006E3DFF" w:rsidRDefault="006E3DFF" w:rsidP="00B53E4C">
      <w:pPr>
        <w:jc w:val="both"/>
        <w:rPr>
          <w:b/>
          <w:bCs/>
        </w:rPr>
      </w:pPr>
      <w:r>
        <w:rPr>
          <w:b/>
          <w:bCs/>
        </w:rPr>
        <w:t xml:space="preserve">Section Eight </w:t>
      </w:r>
    </w:p>
    <w:p w14:paraId="07130A64" w14:textId="77777777" w:rsidR="00254669" w:rsidRDefault="00254669" w:rsidP="00B53E4C">
      <w:pPr>
        <w:ind w:right="386"/>
        <w:jc w:val="both"/>
        <w:rPr>
          <w:b/>
          <w:bCs/>
        </w:rPr>
      </w:pPr>
    </w:p>
    <w:p w14:paraId="0082412D" w14:textId="77777777" w:rsidR="00B53E4C" w:rsidRDefault="00B53E4C" w:rsidP="00B53E4C">
      <w:pPr>
        <w:ind w:right="386"/>
        <w:jc w:val="both"/>
        <w:rPr>
          <w:b/>
          <w:bCs/>
        </w:rPr>
      </w:pPr>
      <w:r w:rsidRPr="00CA1F26">
        <w:rPr>
          <w:b/>
          <w:bCs/>
        </w:rPr>
        <w:t>Portfolio Checklist</w:t>
      </w:r>
    </w:p>
    <w:p w14:paraId="200AFA38" w14:textId="77777777" w:rsidR="00B53E4C" w:rsidRDefault="00B53E4C" w:rsidP="00B53E4C">
      <w:pPr>
        <w:ind w:right="386"/>
        <w:jc w:val="both"/>
      </w:pPr>
      <w:r>
        <w:t xml:space="preserve">Please use the checklist </w:t>
      </w:r>
      <w:r w:rsidRPr="0067428F">
        <w:t>to check that you have included all required work in the portfolio</w:t>
      </w:r>
      <w:r>
        <w:t xml:space="preserve"> before submission.</w:t>
      </w:r>
    </w:p>
    <w:p w14:paraId="602E09E3" w14:textId="77777777" w:rsidR="00254669" w:rsidRPr="0067428F" w:rsidRDefault="00254669" w:rsidP="00B53E4C">
      <w:pPr>
        <w:ind w:right="386"/>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3774"/>
        <w:gridCol w:w="1423"/>
      </w:tblGrid>
      <w:tr w:rsidR="00B53E4C" w:rsidRPr="0067428F" w14:paraId="0A2AA542" w14:textId="77777777" w:rsidTr="00C516CF">
        <w:tc>
          <w:tcPr>
            <w:tcW w:w="2969" w:type="dxa"/>
            <w:shd w:val="clear" w:color="auto" w:fill="BFBFBF"/>
          </w:tcPr>
          <w:p w14:paraId="613E431C" w14:textId="77777777" w:rsidR="00B53E4C" w:rsidRPr="0067428F" w:rsidRDefault="00B53E4C" w:rsidP="00862ABE">
            <w:pPr>
              <w:pStyle w:val="ListParagraph"/>
              <w:ind w:left="0"/>
              <w:jc w:val="both"/>
            </w:pPr>
            <w:r>
              <w:t>Section</w:t>
            </w:r>
          </w:p>
        </w:tc>
        <w:tc>
          <w:tcPr>
            <w:tcW w:w="3774" w:type="dxa"/>
            <w:shd w:val="clear" w:color="auto" w:fill="BFBFBF"/>
          </w:tcPr>
          <w:p w14:paraId="2CA17213" w14:textId="77777777" w:rsidR="00B53E4C" w:rsidRPr="0067428F" w:rsidRDefault="00B53E4C" w:rsidP="00862ABE">
            <w:pPr>
              <w:pStyle w:val="ListParagraph"/>
              <w:ind w:left="0"/>
              <w:jc w:val="both"/>
            </w:pPr>
            <w:r w:rsidRPr="0067428F">
              <w:t>Content area</w:t>
            </w:r>
          </w:p>
        </w:tc>
        <w:tc>
          <w:tcPr>
            <w:tcW w:w="1423" w:type="dxa"/>
            <w:shd w:val="clear" w:color="auto" w:fill="BFBFBF"/>
          </w:tcPr>
          <w:p w14:paraId="48A201C4" w14:textId="77777777" w:rsidR="00B53E4C" w:rsidRPr="0067428F" w:rsidRDefault="00B53E4C" w:rsidP="00862ABE">
            <w:pPr>
              <w:pStyle w:val="ListParagraph"/>
              <w:ind w:left="0"/>
              <w:jc w:val="both"/>
            </w:pPr>
            <w:r w:rsidRPr="0067428F">
              <w:t>Checklist</w:t>
            </w:r>
          </w:p>
        </w:tc>
      </w:tr>
      <w:tr w:rsidR="00B53E4C" w:rsidRPr="0067428F" w14:paraId="1FE20296" w14:textId="77777777" w:rsidTr="00C516CF">
        <w:tc>
          <w:tcPr>
            <w:tcW w:w="2969" w:type="dxa"/>
          </w:tcPr>
          <w:p w14:paraId="21127B6B" w14:textId="77777777" w:rsidR="00B53E4C" w:rsidRPr="0067428F" w:rsidRDefault="00B53E4C" w:rsidP="00862ABE">
            <w:pPr>
              <w:autoSpaceDE w:val="0"/>
              <w:autoSpaceDN w:val="0"/>
              <w:adjustRightInd w:val="0"/>
              <w:jc w:val="both"/>
            </w:pPr>
            <w:r>
              <w:t>Section One</w:t>
            </w:r>
          </w:p>
        </w:tc>
        <w:tc>
          <w:tcPr>
            <w:tcW w:w="3774" w:type="dxa"/>
          </w:tcPr>
          <w:p w14:paraId="5D157250" w14:textId="77777777" w:rsidR="00B53E4C" w:rsidRPr="0067428F" w:rsidRDefault="00B53E4C" w:rsidP="00862ABE">
            <w:pPr>
              <w:autoSpaceDE w:val="0"/>
              <w:autoSpaceDN w:val="0"/>
              <w:adjustRightInd w:val="0"/>
              <w:jc w:val="both"/>
            </w:pPr>
            <w:r>
              <w:t xml:space="preserve">Description of agency, area and work undertaken </w:t>
            </w:r>
          </w:p>
        </w:tc>
        <w:tc>
          <w:tcPr>
            <w:tcW w:w="1423" w:type="dxa"/>
          </w:tcPr>
          <w:p w14:paraId="1ACF5AFB" w14:textId="77777777" w:rsidR="00B53E4C" w:rsidRPr="0067428F" w:rsidRDefault="00B53E4C" w:rsidP="00862ABE">
            <w:pPr>
              <w:pStyle w:val="ListParagraph"/>
              <w:ind w:left="0"/>
              <w:jc w:val="both"/>
            </w:pPr>
          </w:p>
        </w:tc>
      </w:tr>
      <w:tr w:rsidR="00B53E4C" w:rsidRPr="0067428F" w14:paraId="11E9A24E" w14:textId="77777777" w:rsidTr="00C516CF">
        <w:tc>
          <w:tcPr>
            <w:tcW w:w="2969" w:type="dxa"/>
          </w:tcPr>
          <w:p w14:paraId="3C89FF32" w14:textId="77777777" w:rsidR="00B53E4C" w:rsidRPr="0067428F" w:rsidRDefault="00B53E4C" w:rsidP="00862ABE">
            <w:pPr>
              <w:autoSpaceDE w:val="0"/>
              <w:autoSpaceDN w:val="0"/>
              <w:adjustRightInd w:val="0"/>
              <w:jc w:val="both"/>
            </w:pPr>
            <w:r>
              <w:t>Section Two</w:t>
            </w:r>
          </w:p>
        </w:tc>
        <w:tc>
          <w:tcPr>
            <w:tcW w:w="3774" w:type="dxa"/>
          </w:tcPr>
          <w:p w14:paraId="150FFEAD" w14:textId="77777777" w:rsidR="00B53E4C" w:rsidRPr="0067428F" w:rsidRDefault="00B53E4C" w:rsidP="00862ABE">
            <w:pPr>
              <w:autoSpaceDE w:val="0"/>
              <w:autoSpaceDN w:val="0"/>
              <w:adjustRightInd w:val="0"/>
              <w:jc w:val="both"/>
            </w:pPr>
            <w:r>
              <w:t>Reflective Learning Journal</w:t>
            </w:r>
          </w:p>
        </w:tc>
        <w:tc>
          <w:tcPr>
            <w:tcW w:w="1423" w:type="dxa"/>
          </w:tcPr>
          <w:p w14:paraId="21AA00B3" w14:textId="77777777" w:rsidR="00B53E4C" w:rsidRPr="0067428F" w:rsidRDefault="00B53E4C" w:rsidP="00862ABE">
            <w:pPr>
              <w:pStyle w:val="ListParagraph"/>
              <w:ind w:left="0"/>
              <w:jc w:val="both"/>
            </w:pPr>
          </w:p>
        </w:tc>
      </w:tr>
      <w:tr w:rsidR="00B53E4C" w:rsidRPr="0067428F" w14:paraId="78D122FC" w14:textId="77777777" w:rsidTr="00C516CF">
        <w:tc>
          <w:tcPr>
            <w:tcW w:w="2969" w:type="dxa"/>
          </w:tcPr>
          <w:p w14:paraId="4B04448E" w14:textId="77777777" w:rsidR="00B53E4C" w:rsidRPr="0067428F" w:rsidRDefault="00B53E4C" w:rsidP="00862ABE">
            <w:pPr>
              <w:autoSpaceDE w:val="0"/>
              <w:autoSpaceDN w:val="0"/>
              <w:adjustRightInd w:val="0"/>
              <w:jc w:val="both"/>
            </w:pPr>
            <w:r>
              <w:t>Section Three</w:t>
            </w:r>
          </w:p>
        </w:tc>
        <w:tc>
          <w:tcPr>
            <w:tcW w:w="3774" w:type="dxa"/>
          </w:tcPr>
          <w:p w14:paraId="7DC6DA97" w14:textId="77777777" w:rsidR="00B53E4C" w:rsidRPr="0067428F" w:rsidRDefault="00B53E4C" w:rsidP="00862ABE">
            <w:pPr>
              <w:autoSpaceDE w:val="0"/>
              <w:autoSpaceDN w:val="0"/>
              <w:adjustRightInd w:val="0"/>
              <w:jc w:val="both"/>
            </w:pPr>
            <w:r>
              <w:t>Two In-Depth Reflective Accounts</w:t>
            </w:r>
          </w:p>
        </w:tc>
        <w:tc>
          <w:tcPr>
            <w:tcW w:w="1423" w:type="dxa"/>
          </w:tcPr>
          <w:p w14:paraId="50BCDF58" w14:textId="77777777" w:rsidR="00B53E4C" w:rsidRPr="0067428F" w:rsidRDefault="00B53E4C" w:rsidP="00862ABE">
            <w:pPr>
              <w:pStyle w:val="ListParagraph"/>
              <w:ind w:left="0"/>
              <w:jc w:val="both"/>
            </w:pPr>
          </w:p>
        </w:tc>
      </w:tr>
      <w:tr w:rsidR="00B53E4C" w:rsidRPr="0067428F" w14:paraId="4F0CE5B3" w14:textId="77777777" w:rsidTr="00C516CF">
        <w:tc>
          <w:tcPr>
            <w:tcW w:w="2969" w:type="dxa"/>
          </w:tcPr>
          <w:p w14:paraId="0A380C98" w14:textId="77777777" w:rsidR="00B53E4C" w:rsidRPr="0067428F" w:rsidRDefault="00B53E4C" w:rsidP="00862ABE">
            <w:pPr>
              <w:pStyle w:val="ListParagraph"/>
              <w:ind w:left="0" w:firstLine="34"/>
              <w:jc w:val="both"/>
            </w:pPr>
            <w:r>
              <w:t>Section Four</w:t>
            </w:r>
          </w:p>
        </w:tc>
        <w:tc>
          <w:tcPr>
            <w:tcW w:w="3774" w:type="dxa"/>
          </w:tcPr>
          <w:p w14:paraId="2347DE30" w14:textId="77777777" w:rsidR="00B53E4C" w:rsidRPr="0067428F" w:rsidRDefault="00B53E4C" w:rsidP="00862ABE">
            <w:pPr>
              <w:pStyle w:val="ListParagraph"/>
              <w:ind w:left="0" w:firstLine="34"/>
              <w:jc w:val="both"/>
            </w:pPr>
            <w:r w:rsidRPr="0067428F">
              <w:t>Action P</w:t>
            </w:r>
            <w:r>
              <w:t xml:space="preserve">lan </w:t>
            </w:r>
          </w:p>
        </w:tc>
        <w:tc>
          <w:tcPr>
            <w:tcW w:w="1423" w:type="dxa"/>
          </w:tcPr>
          <w:p w14:paraId="1723AF68" w14:textId="77777777" w:rsidR="00B53E4C" w:rsidRPr="0067428F" w:rsidRDefault="00B53E4C" w:rsidP="00862ABE">
            <w:pPr>
              <w:pStyle w:val="ListParagraph"/>
              <w:ind w:left="0"/>
              <w:jc w:val="both"/>
            </w:pPr>
          </w:p>
        </w:tc>
      </w:tr>
      <w:tr w:rsidR="00B53E4C" w:rsidRPr="0067428F" w14:paraId="72DCAF12" w14:textId="77777777" w:rsidTr="00C516CF">
        <w:tc>
          <w:tcPr>
            <w:tcW w:w="2969" w:type="dxa"/>
          </w:tcPr>
          <w:p w14:paraId="3CD4D15B" w14:textId="77777777" w:rsidR="00B53E4C" w:rsidRPr="0067428F" w:rsidRDefault="00B53E4C" w:rsidP="00862ABE">
            <w:pPr>
              <w:pStyle w:val="ListParagraph"/>
              <w:ind w:left="0" w:firstLine="34"/>
              <w:jc w:val="both"/>
            </w:pPr>
            <w:r>
              <w:t>Section Five</w:t>
            </w:r>
          </w:p>
        </w:tc>
        <w:tc>
          <w:tcPr>
            <w:tcW w:w="3774" w:type="dxa"/>
          </w:tcPr>
          <w:p w14:paraId="4B7054EB" w14:textId="77777777" w:rsidR="00B53E4C" w:rsidRPr="0067428F" w:rsidRDefault="00B53E4C" w:rsidP="00862ABE">
            <w:pPr>
              <w:pStyle w:val="ListParagraph"/>
              <w:ind w:left="0" w:firstLine="34"/>
              <w:jc w:val="both"/>
            </w:pPr>
            <w:r w:rsidRPr="0067428F">
              <w:t xml:space="preserve">Two Supervisor Observations </w:t>
            </w:r>
          </w:p>
        </w:tc>
        <w:tc>
          <w:tcPr>
            <w:tcW w:w="1423" w:type="dxa"/>
          </w:tcPr>
          <w:p w14:paraId="2F769270" w14:textId="77777777" w:rsidR="00B53E4C" w:rsidRPr="0067428F" w:rsidRDefault="00B53E4C" w:rsidP="00862ABE">
            <w:pPr>
              <w:pStyle w:val="ListParagraph"/>
              <w:ind w:left="0"/>
              <w:jc w:val="both"/>
            </w:pPr>
          </w:p>
        </w:tc>
      </w:tr>
      <w:tr w:rsidR="00B53E4C" w:rsidRPr="0067428F" w14:paraId="0DA4149D" w14:textId="77777777" w:rsidTr="00C516CF">
        <w:tc>
          <w:tcPr>
            <w:tcW w:w="2969" w:type="dxa"/>
          </w:tcPr>
          <w:p w14:paraId="17354452" w14:textId="77777777" w:rsidR="00B53E4C" w:rsidRPr="0067428F" w:rsidRDefault="00B53E4C" w:rsidP="00862ABE">
            <w:pPr>
              <w:pStyle w:val="ListParagraph"/>
              <w:ind w:left="34"/>
              <w:jc w:val="both"/>
            </w:pPr>
            <w:r>
              <w:t>Section Six</w:t>
            </w:r>
          </w:p>
        </w:tc>
        <w:tc>
          <w:tcPr>
            <w:tcW w:w="3774" w:type="dxa"/>
          </w:tcPr>
          <w:p w14:paraId="718ABE26" w14:textId="77777777" w:rsidR="00B53E4C" w:rsidRPr="0067428F" w:rsidRDefault="00B53E4C" w:rsidP="00862ABE">
            <w:pPr>
              <w:pStyle w:val="ListParagraph"/>
              <w:ind w:left="34"/>
              <w:jc w:val="both"/>
            </w:pPr>
            <w:r w:rsidRPr="0067428F">
              <w:t xml:space="preserve">Signed Weekly Placement log sheet </w:t>
            </w:r>
          </w:p>
        </w:tc>
        <w:tc>
          <w:tcPr>
            <w:tcW w:w="1423" w:type="dxa"/>
          </w:tcPr>
          <w:p w14:paraId="72ADB921" w14:textId="77777777" w:rsidR="00B53E4C" w:rsidRPr="0067428F" w:rsidRDefault="00B53E4C" w:rsidP="00862ABE">
            <w:pPr>
              <w:pStyle w:val="ListParagraph"/>
              <w:ind w:left="0"/>
              <w:jc w:val="both"/>
            </w:pPr>
          </w:p>
        </w:tc>
      </w:tr>
      <w:tr w:rsidR="00B53E4C" w:rsidRPr="0067428F" w14:paraId="7D38B164" w14:textId="77777777" w:rsidTr="00C516CF">
        <w:tc>
          <w:tcPr>
            <w:tcW w:w="2969" w:type="dxa"/>
          </w:tcPr>
          <w:p w14:paraId="6AB7749E" w14:textId="77777777" w:rsidR="00B53E4C" w:rsidRPr="0067428F" w:rsidRDefault="00B53E4C" w:rsidP="00862ABE">
            <w:pPr>
              <w:pStyle w:val="ListParagraph"/>
              <w:ind w:left="0"/>
              <w:jc w:val="both"/>
            </w:pPr>
            <w:r>
              <w:t>Section Seven</w:t>
            </w:r>
          </w:p>
        </w:tc>
        <w:tc>
          <w:tcPr>
            <w:tcW w:w="3774" w:type="dxa"/>
          </w:tcPr>
          <w:p w14:paraId="1B01CA56" w14:textId="77777777" w:rsidR="00B53E4C" w:rsidRPr="0067428F" w:rsidRDefault="00B53E4C" w:rsidP="00862ABE">
            <w:pPr>
              <w:pStyle w:val="ListParagraph"/>
              <w:ind w:left="0"/>
              <w:jc w:val="both"/>
            </w:pPr>
            <w:r>
              <w:t>Work Based Supervisor</w:t>
            </w:r>
            <w:r w:rsidRPr="0067428F">
              <w:t xml:space="preserve"> Report </w:t>
            </w:r>
          </w:p>
        </w:tc>
        <w:tc>
          <w:tcPr>
            <w:tcW w:w="1423" w:type="dxa"/>
          </w:tcPr>
          <w:p w14:paraId="2EBBFF2A" w14:textId="77777777" w:rsidR="00B53E4C" w:rsidRPr="0067428F" w:rsidRDefault="00B53E4C" w:rsidP="00862ABE">
            <w:pPr>
              <w:ind w:left="540"/>
              <w:jc w:val="both"/>
            </w:pPr>
          </w:p>
        </w:tc>
      </w:tr>
    </w:tbl>
    <w:p w14:paraId="02FA3FF2" w14:textId="77777777" w:rsidR="00C516CF" w:rsidRDefault="00C516CF" w:rsidP="00C516CF">
      <w:pPr>
        <w:jc w:val="both"/>
      </w:pPr>
    </w:p>
    <w:p w14:paraId="5573C8B5" w14:textId="77777777" w:rsidR="00C516CF" w:rsidRPr="00254669" w:rsidRDefault="00C516CF" w:rsidP="00C516CF">
      <w:pPr>
        <w:jc w:val="both"/>
        <w:rPr>
          <w:b/>
          <w:bCs/>
        </w:rPr>
      </w:pPr>
      <w:r w:rsidRPr="00254669">
        <w:rPr>
          <w:b/>
          <w:bCs/>
        </w:rPr>
        <w:t>In addition your portfolio may also include:</w:t>
      </w:r>
    </w:p>
    <w:p w14:paraId="55E79E86" w14:textId="77777777" w:rsidR="00C516CF" w:rsidRPr="0067428F" w:rsidRDefault="00C516CF" w:rsidP="00C516CF">
      <w:pPr>
        <w:pStyle w:val="ListParagraph"/>
        <w:numPr>
          <w:ilvl w:val="0"/>
          <w:numId w:val="5"/>
        </w:numPr>
        <w:spacing w:after="0" w:line="240" w:lineRule="auto"/>
        <w:jc w:val="both"/>
      </w:pPr>
      <w:r w:rsidRPr="0067428F">
        <w:t xml:space="preserve">Examples of work </w:t>
      </w:r>
      <w:r>
        <w:t xml:space="preserve">you have </w:t>
      </w:r>
      <w:r w:rsidRPr="0067428F">
        <w:t xml:space="preserve">undertaken </w:t>
      </w:r>
      <w:r>
        <w:t>at placement e.g. planning, activities etc.</w:t>
      </w:r>
    </w:p>
    <w:p w14:paraId="31B95232" w14:textId="77777777" w:rsidR="00C516CF" w:rsidRPr="0067428F" w:rsidRDefault="00C516CF" w:rsidP="00C516CF">
      <w:pPr>
        <w:pStyle w:val="ListParagraph"/>
        <w:numPr>
          <w:ilvl w:val="0"/>
          <w:numId w:val="5"/>
        </w:numPr>
        <w:spacing w:after="0" w:line="240" w:lineRule="auto"/>
        <w:jc w:val="both"/>
      </w:pPr>
      <w:r w:rsidRPr="0067428F">
        <w:t xml:space="preserve">Evidence of </w:t>
      </w:r>
      <w:r>
        <w:t xml:space="preserve">any training or </w:t>
      </w:r>
      <w:r w:rsidRPr="0067428F">
        <w:t>professional development</w:t>
      </w:r>
      <w:r>
        <w:t xml:space="preserve"> courses you have taken e.g. certificates etc.</w:t>
      </w:r>
    </w:p>
    <w:p w14:paraId="2D932800" w14:textId="77777777" w:rsidR="00C516CF" w:rsidRPr="0067428F" w:rsidRDefault="00C516CF" w:rsidP="00C516CF">
      <w:pPr>
        <w:pStyle w:val="ListParagraph"/>
        <w:numPr>
          <w:ilvl w:val="0"/>
          <w:numId w:val="5"/>
        </w:numPr>
        <w:spacing w:after="0" w:line="240" w:lineRule="auto"/>
        <w:jc w:val="both"/>
      </w:pPr>
      <w:r>
        <w:t>Policy document or information about the placement, its services etc</w:t>
      </w:r>
    </w:p>
    <w:p w14:paraId="017247B1" w14:textId="77777777" w:rsidR="00C516CF" w:rsidRDefault="00C516CF" w:rsidP="00C516CF">
      <w:pPr>
        <w:pStyle w:val="ListParagraph"/>
        <w:numPr>
          <w:ilvl w:val="0"/>
          <w:numId w:val="5"/>
        </w:numPr>
        <w:spacing w:after="0" w:line="240" w:lineRule="auto"/>
        <w:jc w:val="both"/>
      </w:pPr>
      <w:r w:rsidRPr="0067428F">
        <w:t xml:space="preserve">Feedback </w:t>
      </w:r>
      <w:r>
        <w:t>from colleagues and service users</w:t>
      </w:r>
    </w:p>
    <w:p w14:paraId="370D2501" w14:textId="66F6FCCA" w:rsidR="00B53E4C" w:rsidRDefault="00254669" w:rsidP="0014736A">
      <w:pPr>
        <w:pStyle w:val="ListParagraph"/>
        <w:numPr>
          <w:ilvl w:val="0"/>
          <w:numId w:val="5"/>
        </w:numPr>
        <w:spacing w:after="0" w:line="240" w:lineRule="auto"/>
        <w:ind w:right="386"/>
        <w:jc w:val="both"/>
      </w:pPr>
      <w:r>
        <w:t>Any other evident you feel is relevant to demonstrate your professional learning and development</w:t>
      </w:r>
    </w:p>
    <w:p w14:paraId="0E515C27" w14:textId="77777777" w:rsidR="00B53E4C" w:rsidRDefault="00B53E4C" w:rsidP="00B53E4C">
      <w:pPr>
        <w:ind w:right="386"/>
        <w:jc w:val="center"/>
        <w:rPr>
          <w:b/>
          <w:bCs/>
          <w:sz w:val="28"/>
          <w:szCs w:val="28"/>
          <w:u w:val="single"/>
        </w:rPr>
      </w:pPr>
    </w:p>
    <w:p w14:paraId="6248EDE7" w14:textId="77777777" w:rsidR="00B53E4C" w:rsidRDefault="00B53E4C" w:rsidP="00B53E4C">
      <w:pPr>
        <w:ind w:right="386"/>
        <w:jc w:val="center"/>
        <w:rPr>
          <w:b/>
          <w:bCs/>
          <w:sz w:val="28"/>
          <w:szCs w:val="28"/>
          <w:u w:val="single"/>
        </w:rPr>
      </w:pPr>
    </w:p>
    <w:p w14:paraId="63FE6AFF" w14:textId="0F1EAF98" w:rsidR="00CC7270" w:rsidRPr="0001668B" w:rsidRDefault="00C27E8C" w:rsidP="00C27E8C">
      <w:pPr>
        <w:tabs>
          <w:tab w:val="left" w:pos="1940"/>
        </w:tabs>
        <w:ind w:right="386"/>
        <w:rPr>
          <w:rFonts w:asciiTheme="minorBidi" w:hAnsiTheme="minorBidi" w:cstheme="minorBidi"/>
          <w:b/>
          <w:iCs/>
        </w:rPr>
      </w:pPr>
      <w:r>
        <w:rPr>
          <w:b/>
          <w:bCs/>
          <w:sz w:val="28"/>
          <w:szCs w:val="28"/>
          <w:u w:val="single"/>
        </w:rPr>
        <w:tab/>
      </w:r>
    </w:p>
    <w:sectPr w:rsidR="00CC7270" w:rsidRPr="0001668B" w:rsidSect="00C516CF">
      <w:pgSz w:w="11906" w:h="16838"/>
      <w:pgMar w:top="1134" w:right="240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3DBD2" w14:textId="77777777" w:rsidR="006E3DFF" w:rsidRDefault="006E3DFF" w:rsidP="00793955">
      <w:pPr>
        <w:spacing w:after="0" w:line="240" w:lineRule="auto"/>
      </w:pPr>
      <w:r>
        <w:separator/>
      </w:r>
    </w:p>
  </w:endnote>
  <w:endnote w:type="continuationSeparator" w:id="0">
    <w:p w14:paraId="46A5FF2A" w14:textId="77777777" w:rsidR="006E3DFF" w:rsidRDefault="006E3DFF" w:rsidP="00793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Serif">
    <w:panose1 w:val="00000000000000000000"/>
    <w:charset w:val="4D"/>
    <w:family w:val="roman"/>
    <w:notTrueType/>
    <w:pitch w:val="variable"/>
    <w:sig w:usb0="03000000" w:usb1="00000000" w:usb2="00000000" w:usb3="00000000" w:csb0="00000001" w:csb1="00000000"/>
  </w:font>
  <w:font w:name="Sabon Infant DK">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C0D8E" w14:textId="77777777" w:rsidR="006E3DFF" w:rsidRDefault="006E3DFF" w:rsidP="00793955">
      <w:pPr>
        <w:spacing w:after="0" w:line="240" w:lineRule="auto"/>
      </w:pPr>
      <w:r>
        <w:separator/>
      </w:r>
    </w:p>
  </w:footnote>
  <w:footnote w:type="continuationSeparator" w:id="0">
    <w:p w14:paraId="26662D98" w14:textId="77777777" w:rsidR="006E3DFF" w:rsidRDefault="006E3DFF" w:rsidP="00793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bullet"/>
      <w:lvlText w:val=""/>
      <w:lvlJc w:val="left"/>
      <w:pPr>
        <w:tabs>
          <w:tab w:val="num" w:pos="1531"/>
        </w:tabs>
        <w:ind w:left="1531" w:hanging="397"/>
      </w:pPr>
      <w:rPr>
        <w:rFonts w:ascii="Symbol" w:hAnsi="Symbol"/>
      </w:rPr>
    </w:lvl>
  </w:abstractNum>
  <w:abstractNum w:abstractNumId="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77"/>
        </w:tabs>
        <w:ind w:left="1477" w:hanging="397"/>
      </w:pPr>
      <w:rPr>
        <w:rFonts w:ascii="Symbol" w:hAnsi="Symbol"/>
      </w:rPr>
    </w:lvl>
    <w:lvl w:ilvl="2">
      <w:numFmt w:val="bullet"/>
      <w:lvlText w:val="-"/>
      <w:lvlJc w:val="left"/>
      <w:pPr>
        <w:tabs>
          <w:tab w:val="num" w:pos="2160"/>
        </w:tabs>
        <w:ind w:left="2160" w:hanging="360"/>
      </w:pPr>
      <w:rPr>
        <w:rFonts w:ascii="Arial" w:hAnsi="Arial" w:cs="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C"/>
    <w:multiLevelType w:val="singleLevel"/>
    <w:tmpl w:val="0000000C"/>
    <w:name w:val="WW8Num12"/>
    <w:lvl w:ilvl="0">
      <w:start w:val="1"/>
      <w:numFmt w:val="bullet"/>
      <w:lvlText w:val=""/>
      <w:lvlJc w:val="left"/>
      <w:pPr>
        <w:tabs>
          <w:tab w:val="num" w:pos="397"/>
        </w:tabs>
        <w:ind w:left="397" w:hanging="397"/>
      </w:pPr>
      <w:rPr>
        <w:rFonts w:ascii="Symbol" w:hAnsi="Symbol"/>
        <w:sz w:val="20"/>
      </w:rPr>
    </w:lvl>
  </w:abstractNum>
  <w:abstractNum w:abstractNumId="4"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14"/>
    <w:multiLevelType w:val="singleLevel"/>
    <w:tmpl w:val="00000014"/>
    <w:name w:val="WW8Num20"/>
    <w:lvl w:ilvl="0">
      <w:start w:val="1"/>
      <w:numFmt w:val="bullet"/>
      <w:lvlText w:val=""/>
      <w:lvlJc w:val="left"/>
      <w:pPr>
        <w:tabs>
          <w:tab w:val="num" w:pos="397"/>
        </w:tabs>
        <w:ind w:left="397" w:hanging="397"/>
      </w:pPr>
      <w:rPr>
        <w:rFonts w:ascii="Symbol" w:hAnsi="Symbol"/>
        <w:sz w:val="20"/>
      </w:rPr>
    </w:lvl>
  </w:abstractNum>
  <w:abstractNum w:abstractNumId="7" w15:restartNumberingAfterBreak="0">
    <w:nsid w:val="00000015"/>
    <w:multiLevelType w:val="singleLevel"/>
    <w:tmpl w:val="00000015"/>
    <w:name w:val="WW8Num21"/>
    <w:lvl w:ilvl="0">
      <w:start w:val="1"/>
      <w:numFmt w:val="bullet"/>
      <w:lvlText w:val=""/>
      <w:lvlJc w:val="left"/>
      <w:pPr>
        <w:tabs>
          <w:tab w:val="num" w:pos="1531"/>
        </w:tabs>
        <w:ind w:left="1531" w:hanging="397"/>
      </w:pPr>
      <w:rPr>
        <w:rFonts w:ascii="Symbol" w:hAnsi="Symbol"/>
      </w:rPr>
    </w:lvl>
  </w:abstractNum>
  <w:abstractNum w:abstractNumId="8" w15:restartNumberingAfterBreak="0">
    <w:nsid w:val="00000019"/>
    <w:multiLevelType w:val="singleLevel"/>
    <w:tmpl w:val="00000019"/>
    <w:name w:val="WW8Num25"/>
    <w:lvl w:ilvl="0">
      <w:start w:val="1"/>
      <w:numFmt w:val="bullet"/>
      <w:lvlText w:val=""/>
      <w:lvlJc w:val="left"/>
      <w:pPr>
        <w:tabs>
          <w:tab w:val="num" w:pos="397"/>
        </w:tabs>
        <w:ind w:left="397" w:hanging="397"/>
      </w:pPr>
      <w:rPr>
        <w:rFonts w:ascii="Symbol" w:hAnsi="Symbol"/>
        <w:sz w:val="20"/>
      </w:rPr>
    </w:lvl>
  </w:abstractNum>
  <w:abstractNum w:abstractNumId="9" w15:restartNumberingAfterBreak="0">
    <w:nsid w:val="0000001B"/>
    <w:multiLevelType w:val="singleLevel"/>
    <w:tmpl w:val="0000001B"/>
    <w:name w:val="WW8Num27"/>
    <w:lvl w:ilvl="0">
      <w:start w:val="1"/>
      <w:numFmt w:val="bullet"/>
      <w:lvlText w:val=""/>
      <w:lvlJc w:val="left"/>
      <w:pPr>
        <w:tabs>
          <w:tab w:val="num" w:pos="1531"/>
        </w:tabs>
        <w:ind w:left="1531" w:hanging="397"/>
      </w:pPr>
      <w:rPr>
        <w:rFonts w:ascii="Symbol" w:hAnsi="Symbol"/>
      </w:rPr>
    </w:lvl>
  </w:abstractNum>
  <w:abstractNum w:abstractNumId="10" w15:restartNumberingAfterBreak="0">
    <w:nsid w:val="0000001E"/>
    <w:multiLevelType w:val="singleLevel"/>
    <w:tmpl w:val="0000001E"/>
    <w:name w:val="WW8Num31"/>
    <w:lvl w:ilvl="0">
      <w:start w:val="1"/>
      <w:numFmt w:val="bullet"/>
      <w:lvlText w:val=""/>
      <w:lvlJc w:val="left"/>
      <w:pPr>
        <w:tabs>
          <w:tab w:val="num" w:pos="360"/>
        </w:tabs>
        <w:ind w:left="360" w:hanging="360"/>
      </w:pPr>
      <w:rPr>
        <w:rFonts w:ascii="Symbol" w:hAnsi="Symbol"/>
      </w:rPr>
    </w:lvl>
  </w:abstractNum>
  <w:abstractNum w:abstractNumId="11" w15:restartNumberingAfterBreak="0">
    <w:nsid w:val="0A296D5B"/>
    <w:multiLevelType w:val="hybridMultilevel"/>
    <w:tmpl w:val="3A789204"/>
    <w:lvl w:ilvl="0" w:tplc="2918F62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2" w15:restartNumberingAfterBreak="0">
    <w:nsid w:val="0AB44CF4"/>
    <w:multiLevelType w:val="hybridMultilevel"/>
    <w:tmpl w:val="063A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7E6502"/>
    <w:multiLevelType w:val="hybridMultilevel"/>
    <w:tmpl w:val="B24A536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10F40A18"/>
    <w:multiLevelType w:val="hybridMultilevel"/>
    <w:tmpl w:val="D1764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76287D"/>
    <w:multiLevelType w:val="hybridMultilevel"/>
    <w:tmpl w:val="161E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ED35FB"/>
    <w:multiLevelType w:val="hybridMultilevel"/>
    <w:tmpl w:val="3B1C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831CD2"/>
    <w:multiLevelType w:val="hybridMultilevel"/>
    <w:tmpl w:val="CE704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7F2C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9246112"/>
    <w:multiLevelType w:val="hybridMultilevel"/>
    <w:tmpl w:val="49B88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4A5F55"/>
    <w:multiLevelType w:val="hybridMultilevel"/>
    <w:tmpl w:val="87C89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F070C0"/>
    <w:multiLevelType w:val="hybridMultilevel"/>
    <w:tmpl w:val="889A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407324"/>
    <w:multiLevelType w:val="hybridMultilevel"/>
    <w:tmpl w:val="FB3E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BD5665"/>
    <w:multiLevelType w:val="hybridMultilevel"/>
    <w:tmpl w:val="3424A384"/>
    <w:lvl w:ilvl="0" w:tplc="08090001">
      <w:start w:val="1"/>
      <w:numFmt w:val="bullet"/>
      <w:pStyle w:val="SDBullets"/>
      <w:lvlText w:val=""/>
      <w:lvlJc w:val="left"/>
      <w:pPr>
        <w:tabs>
          <w:tab w:val="num" w:pos="540"/>
        </w:tabs>
        <w:ind w:left="540" w:hanging="360"/>
      </w:pPr>
      <w:rPr>
        <w:rFonts w:ascii="Symbol" w:hAnsi="Symbol" w:hint="default"/>
      </w:rPr>
    </w:lvl>
    <w:lvl w:ilvl="1" w:tplc="08090003">
      <w:start w:val="1"/>
      <w:numFmt w:val="decimal"/>
      <w:pStyle w:val="SDBulletsIndent123"/>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8655A41"/>
    <w:multiLevelType w:val="hybridMultilevel"/>
    <w:tmpl w:val="6ED2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96641F"/>
    <w:multiLevelType w:val="hybridMultilevel"/>
    <w:tmpl w:val="AAA8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B967F4"/>
    <w:multiLevelType w:val="hybridMultilevel"/>
    <w:tmpl w:val="B0C4F5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143385"/>
    <w:multiLevelType w:val="hybridMultilevel"/>
    <w:tmpl w:val="57B04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9E0D88"/>
    <w:multiLevelType w:val="hybridMultilevel"/>
    <w:tmpl w:val="99B2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737B2D"/>
    <w:multiLevelType w:val="hybridMultilevel"/>
    <w:tmpl w:val="1E26FF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4671C5"/>
    <w:multiLevelType w:val="hybridMultilevel"/>
    <w:tmpl w:val="B3101438"/>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9"/>
  </w:num>
  <w:num w:numId="4">
    <w:abstractNumId w:val="26"/>
  </w:num>
  <w:num w:numId="5">
    <w:abstractNumId w:val="21"/>
  </w:num>
  <w:num w:numId="6">
    <w:abstractNumId w:val="12"/>
  </w:num>
  <w:num w:numId="7">
    <w:abstractNumId w:val="30"/>
  </w:num>
  <w:num w:numId="8">
    <w:abstractNumId w:val="25"/>
  </w:num>
  <w:num w:numId="9">
    <w:abstractNumId w:val="22"/>
  </w:num>
  <w:num w:numId="10">
    <w:abstractNumId w:val="19"/>
  </w:num>
  <w:num w:numId="11">
    <w:abstractNumId w:val="16"/>
  </w:num>
  <w:num w:numId="12">
    <w:abstractNumId w:val="20"/>
  </w:num>
  <w:num w:numId="13">
    <w:abstractNumId w:val="24"/>
  </w:num>
  <w:num w:numId="14">
    <w:abstractNumId w:val="27"/>
  </w:num>
  <w:num w:numId="15">
    <w:abstractNumId w:val="13"/>
  </w:num>
  <w:num w:numId="16">
    <w:abstractNumId w:val="14"/>
  </w:num>
  <w:num w:numId="17">
    <w:abstractNumId w:val="17"/>
  </w:num>
  <w:num w:numId="18">
    <w:abstractNumId w:val="11"/>
    <w:lvlOverride w:ilvl="0">
      <w:startOverride w:val="1"/>
    </w:lvlOverride>
  </w:num>
  <w:num w:numId="19">
    <w:abstractNumId w:val="15"/>
  </w:num>
  <w:num w:numId="20">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3955"/>
    <w:rsid w:val="000134F3"/>
    <w:rsid w:val="0001668B"/>
    <w:rsid w:val="000224E1"/>
    <w:rsid w:val="0004648F"/>
    <w:rsid w:val="000721D2"/>
    <w:rsid w:val="00072DB7"/>
    <w:rsid w:val="0007714B"/>
    <w:rsid w:val="00083F5C"/>
    <w:rsid w:val="00090428"/>
    <w:rsid w:val="000A47B8"/>
    <w:rsid w:val="000A4AAA"/>
    <w:rsid w:val="000A5BE1"/>
    <w:rsid w:val="000B2289"/>
    <w:rsid w:val="000D71C9"/>
    <w:rsid w:val="00101FC4"/>
    <w:rsid w:val="00102A5F"/>
    <w:rsid w:val="0011062C"/>
    <w:rsid w:val="00132A59"/>
    <w:rsid w:val="00132FB9"/>
    <w:rsid w:val="00147EC6"/>
    <w:rsid w:val="001505A7"/>
    <w:rsid w:val="00161D07"/>
    <w:rsid w:val="00162FB1"/>
    <w:rsid w:val="00163D1D"/>
    <w:rsid w:val="00166293"/>
    <w:rsid w:val="0017006E"/>
    <w:rsid w:val="00175E17"/>
    <w:rsid w:val="001C2AE2"/>
    <w:rsid w:val="001E6372"/>
    <w:rsid w:val="002105B5"/>
    <w:rsid w:val="00226B36"/>
    <w:rsid w:val="00254669"/>
    <w:rsid w:val="002670A6"/>
    <w:rsid w:val="00295645"/>
    <w:rsid w:val="002A6966"/>
    <w:rsid w:val="002B00DA"/>
    <w:rsid w:val="002B2CD8"/>
    <w:rsid w:val="002B5726"/>
    <w:rsid w:val="002D7BBA"/>
    <w:rsid w:val="002E77BF"/>
    <w:rsid w:val="002E77C6"/>
    <w:rsid w:val="002F29B9"/>
    <w:rsid w:val="002F566D"/>
    <w:rsid w:val="00302B4E"/>
    <w:rsid w:val="00302CAD"/>
    <w:rsid w:val="003129AD"/>
    <w:rsid w:val="00332347"/>
    <w:rsid w:val="0034694C"/>
    <w:rsid w:val="00365E88"/>
    <w:rsid w:val="00371F4A"/>
    <w:rsid w:val="003723BD"/>
    <w:rsid w:val="00373D01"/>
    <w:rsid w:val="0037555E"/>
    <w:rsid w:val="003849F6"/>
    <w:rsid w:val="003A0289"/>
    <w:rsid w:val="003A5FCE"/>
    <w:rsid w:val="003C6779"/>
    <w:rsid w:val="003D17CC"/>
    <w:rsid w:val="003D3BE9"/>
    <w:rsid w:val="003E68DC"/>
    <w:rsid w:val="003F2BA6"/>
    <w:rsid w:val="00402A82"/>
    <w:rsid w:val="00403A35"/>
    <w:rsid w:val="0042122B"/>
    <w:rsid w:val="0042711D"/>
    <w:rsid w:val="00434151"/>
    <w:rsid w:val="00453DB8"/>
    <w:rsid w:val="00454CA0"/>
    <w:rsid w:val="00461504"/>
    <w:rsid w:val="00463DA7"/>
    <w:rsid w:val="00466092"/>
    <w:rsid w:val="00466DE3"/>
    <w:rsid w:val="0047101D"/>
    <w:rsid w:val="0048398D"/>
    <w:rsid w:val="00493937"/>
    <w:rsid w:val="00497A7B"/>
    <w:rsid w:val="004A50A2"/>
    <w:rsid w:val="004B63BF"/>
    <w:rsid w:val="004C7F49"/>
    <w:rsid w:val="00500B9A"/>
    <w:rsid w:val="0050432F"/>
    <w:rsid w:val="005047BB"/>
    <w:rsid w:val="0052258F"/>
    <w:rsid w:val="00524FEF"/>
    <w:rsid w:val="00556368"/>
    <w:rsid w:val="00571201"/>
    <w:rsid w:val="0057172B"/>
    <w:rsid w:val="00573F62"/>
    <w:rsid w:val="00586E62"/>
    <w:rsid w:val="005B4121"/>
    <w:rsid w:val="005C078C"/>
    <w:rsid w:val="005C3756"/>
    <w:rsid w:val="005D1F3A"/>
    <w:rsid w:val="005D3F71"/>
    <w:rsid w:val="005F0B95"/>
    <w:rsid w:val="00612EF0"/>
    <w:rsid w:val="00614F43"/>
    <w:rsid w:val="0062382F"/>
    <w:rsid w:val="006256E4"/>
    <w:rsid w:val="00625892"/>
    <w:rsid w:val="00637F57"/>
    <w:rsid w:val="0064150C"/>
    <w:rsid w:val="00641BF5"/>
    <w:rsid w:val="0064295E"/>
    <w:rsid w:val="00646BA6"/>
    <w:rsid w:val="00646CB6"/>
    <w:rsid w:val="00650C01"/>
    <w:rsid w:val="006530A4"/>
    <w:rsid w:val="00654183"/>
    <w:rsid w:val="00665BF7"/>
    <w:rsid w:val="00665E0A"/>
    <w:rsid w:val="00667027"/>
    <w:rsid w:val="00671FD1"/>
    <w:rsid w:val="0068432A"/>
    <w:rsid w:val="00690B93"/>
    <w:rsid w:val="006954E2"/>
    <w:rsid w:val="00697759"/>
    <w:rsid w:val="006A2961"/>
    <w:rsid w:val="006A376D"/>
    <w:rsid w:val="006A7042"/>
    <w:rsid w:val="006B6002"/>
    <w:rsid w:val="006C3A1B"/>
    <w:rsid w:val="006D1E20"/>
    <w:rsid w:val="006D267E"/>
    <w:rsid w:val="006E3DFF"/>
    <w:rsid w:val="006E5620"/>
    <w:rsid w:val="006E649A"/>
    <w:rsid w:val="006E75C4"/>
    <w:rsid w:val="006F239A"/>
    <w:rsid w:val="00700668"/>
    <w:rsid w:val="00701FDB"/>
    <w:rsid w:val="00707846"/>
    <w:rsid w:val="00712A1E"/>
    <w:rsid w:val="00722C3F"/>
    <w:rsid w:val="007235B5"/>
    <w:rsid w:val="00727A86"/>
    <w:rsid w:val="007435E0"/>
    <w:rsid w:val="0075026C"/>
    <w:rsid w:val="00774ECB"/>
    <w:rsid w:val="00782E43"/>
    <w:rsid w:val="00793955"/>
    <w:rsid w:val="00794687"/>
    <w:rsid w:val="007C0848"/>
    <w:rsid w:val="007C27F8"/>
    <w:rsid w:val="007E11EA"/>
    <w:rsid w:val="007E4568"/>
    <w:rsid w:val="007E76DD"/>
    <w:rsid w:val="007F114A"/>
    <w:rsid w:val="00800F55"/>
    <w:rsid w:val="0080648E"/>
    <w:rsid w:val="008176DC"/>
    <w:rsid w:val="00822653"/>
    <w:rsid w:val="00830E08"/>
    <w:rsid w:val="008610DA"/>
    <w:rsid w:val="00862ABE"/>
    <w:rsid w:val="00864BCE"/>
    <w:rsid w:val="0088321F"/>
    <w:rsid w:val="008859E0"/>
    <w:rsid w:val="008A0DD5"/>
    <w:rsid w:val="008C7236"/>
    <w:rsid w:val="008F49C0"/>
    <w:rsid w:val="00907C45"/>
    <w:rsid w:val="0091048B"/>
    <w:rsid w:val="0091517A"/>
    <w:rsid w:val="00916541"/>
    <w:rsid w:val="0092119C"/>
    <w:rsid w:val="0093763F"/>
    <w:rsid w:val="00937985"/>
    <w:rsid w:val="00942945"/>
    <w:rsid w:val="0094354B"/>
    <w:rsid w:val="00975492"/>
    <w:rsid w:val="009867F9"/>
    <w:rsid w:val="009954A4"/>
    <w:rsid w:val="009A1678"/>
    <w:rsid w:val="009A3F66"/>
    <w:rsid w:val="009A7129"/>
    <w:rsid w:val="009B1DF8"/>
    <w:rsid w:val="009B7BDD"/>
    <w:rsid w:val="009D0604"/>
    <w:rsid w:val="009D17F2"/>
    <w:rsid w:val="009D5314"/>
    <w:rsid w:val="009E1A2F"/>
    <w:rsid w:val="009F36CA"/>
    <w:rsid w:val="00A16247"/>
    <w:rsid w:val="00A203C8"/>
    <w:rsid w:val="00A24204"/>
    <w:rsid w:val="00A31F07"/>
    <w:rsid w:val="00A42D3B"/>
    <w:rsid w:val="00A7288E"/>
    <w:rsid w:val="00A80EAD"/>
    <w:rsid w:val="00A85C9A"/>
    <w:rsid w:val="00AA477C"/>
    <w:rsid w:val="00AB2769"/>
    <w:rsid w:val="00AD0026"/>
    <w:rsid w:val="00AD1541"/>
    <w:rsid w:val="00AF44ED"/>
    <w:rsid w:val="00B236C1"/>
    <w:rsid w:val="00B26100"/>
    <w:rsid w:val="00B35517"/>
    <w:rsid w:val="00B418F4"/>
    <w:rsid w:val="00B47C74"/>
    <w:rsid w:val="00B538F3"/>
    <w:rsid w:val="00B53E4C"/>
    <w:rsid w:val="00B643FD"/>
    <w:rsid w:val="00B654A6"/>
    <w:rsid w:val="00B65F64"/>
    <w:rsid w:val="00B74A20"/>
    <w:rsid w:val="00B80291"/>
    <w:rsid w:val="00B80821"/>
    <w:rsid w:val="00B82C1D"/>
    <w:rsid w:val="00B85094"/>
    <w:rsid w:val="00BA08AA"/>
    <w:rsid w:val="00BC40A0"/>
    <w:rsid w:val="00BE067E"/>
    <w:rsid w:val="00BE17FF"/>
    <w:rsid w:val="00BE7C3F"/>
    <w:rsid w:val="00BF3436"/>
    <w:rsid w:val="00C01F2B"/>
    <w:rsid w:val="00C13B3A"/>
    <w:rsid w:val="00C23456"/>
    <w:rsid w:val="00C2781A"/>
    <w:rsid w:val="00C27E8C"/>
    <w:rsid w:val="00C3057B"/>
    <w:rsid w:val="00C36F4F"/>
    <w:rsid w:val="00C45244"/>
    <w:rsid w:val="00C45D54"/>
    <w:rsid w:val="00C516CF"/>
    <w:rsid w:val="00C60F49"/>
    <w:rsid w:val="00C63FD4"/>
    <w:rsid w:val="00C65665"/>
    <w:rsid w:val="00C67C4F"/>
    <w:rsid w:val="00C705E8"/>
    <w:rsid w:val="00C77411"/>
    <w:rsid w:val="00C906F2"/>
    <w:rsid w:val="00CB0904"/>
    <w:rsid w:val="00CC7270"/>
    <w:rsid w:val="00CC7721"/>
    <w:rsid w:val="00CE1FEF"/>
    <w:rsid w:val="00CE36A3"/>
    <w:rsid w:val="00CE6622"/>
    <w:rsid w:val="00CE7AF6"/>
    <w:rsid w:val="00CF6DAA"/>
    <w:rsid w:val="00D00779"/>
    <w:rsid w:val="00D14C29"/>
    <w:rsid w:val="00D26E72"/>
    <w:rsid w:val="00D32FC8"/>
    <w:rsid w:val="00D42DCA"/>
    <w:rsid w:val="00D43AD1"/>
    <w:rsid w:val="00D53EA7"/>
    <w:rsid w:val="00D85258"/>
    <w:rsid w:val="00D8572E"/>
    <w:rsid w:val="00D85B2F"/>
    <w:rsid w:val="00D90C12"/>
    <w:rsid w:val="00D90F94"/>
    <w:rsid w:val="00D94C40"/>
    <w:rsid w:val="00DB77DA"/>
    <w:rsid w:val="00DE3F9D"/>
    <w:rsid w:val="00DE5785"/>
    <w:rsid w:val="00E142F3"/>
    <w:rsid w:val="00E50060"/>
    <w:rsid w:val="00E51A58"/>
    <w:rsid w:val="00E51CD4"/>
    <w:rsid w:val="00E550BF"/>
    <w:rsid w:val="00E909FA"/>
    <w:rsid w:val="00E97B97"/>
    <w:rsid w:val="00EB16AF"/>
    <w:rsid w:val="00EB62A2"/>
    <w:rsid w:val="00EC3F0E"/>
    <w:rsid w:val="00ED3D0B"/>
    <w:rsid w:val="00ED485D"/>
    <w:rsid w:val="00EE3042"/>
    <w:rsid w:val="00EF5386"/>
    <w:rsid w:val="00F00889"/>
    <w:rsid w:val="00F02D39"/>
    <w:rsid w:val="00F02E0B"/>
    <w:rsid w:val="00F13411"/>
    <w:rsid w:val="00F2101F"/>
    <w:rsid w:val="00F26E58"/>
    <w:rsid w:val="00F40393"/>
    <w:rsid w:val="00F65F9A"/>
    <w:rsid w:val="00F83CE2"/>
    <w:rsid w:val="00FC44D0"/>
    <w:rsid w:val="00FD10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1984D54"/>
  <w15:docId w15:val="{F437B824-5707-44C2-9451-F0FAACAB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721"/>
  </w:style>
  <w:style w:type="paragraph" w:styleId="Heading1">
    <w:name w:val="heading 1"/>
    <w:basedOn w:val="Normal"/>
    <w:next w:val="Normal"/>
    <w:link w:val="Heading1Char"/>
    <w:qFormat/>
    <w:rsid w:val="007939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610DA"/>
    <w:pPr>
      <w:keepNext/>
      <w:tabs>
        <w:tab w:val="num" w:pos="360"/>
      </w:tabs>
      <w:suppressAutoHyphens/>
      <w:spacing w:after="0" w:line="240" w:lineRule="auto"/>
      <w:ind w:left="360" w:hanging="360"/>
      <w:jc w:val="center"/>
      <w:outlineLvl w:val="1"/>
    </w:pPr>
    <w:rPr>
      <w:rFonts w:eastAsia="Times New Roman"/>
      <w:b/>
      <w:bCs/>
      <w:iCs/>
      <w:color w:val="000000"/>
      <w:sz w:val="28"/>
      <w:szCs w:val="28"/>
      <w:lang w:eastAsia="ar-SA"/>
    </w:rPr>
  </w:style>
  <w:style w:type="paragraph" w:styleId="Heading3">
    <w:name w:val="heading 3"/>
    <w:basedOn w:val="Normal"/>
    <w:next w:val="Normal"/>
    <w:link w:val="Heading3Char"/>
    <w:unhideWhenUsed/>
    <w:qFormat/>
    <w:rsid w:val="000904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00F5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34151"/>
    <w:pPr>
      <w:spacing w:before="240" w:after="60" w:line="240" w:lineRule="auto"/>
      <w:outlineLvl w:val="4"/>
    </w:pPr>
    <w:rPr>
      <w:rFonts w:eastAsia="Times New Roman" w:cs="Times New Roman"/>
      <w:b/>
      <w:bCs/>
      <w:i/>
      <w:iCs/>
      <w:sz w:val="26"/>
      <w:szCs w:val="26"/>
      <w:lang w:eastAsia="en-US"/>
    </w:rPr>
  </w:style>
  <w:style w:type="paragraph" w:styleId="Heading6">
    <w:name w:val="heading 6"/>
    <w:basedOn w:val="Normal"/>
    <w:next w:val="Normal"/>
    <w:link w:val="Heading6Char"/>
    <w:qFormat/>
    <w:rsid w:val="00434151"/>
    <w:pPr>
      <w:tabs>
        <w:tab w:val="num" w:pos="1152"/>
      </w:tabs>
      <w:spacing w:before="240" w:after="60" w:line="240" w:lineRule="auto"/>
      <w:ind w:left="1152" w:hanging="1152"/>
      <w:outlineLvl w:val="5"/>
    </w:pPr>
    <w:rPr>
      <w:rFonts w:ascii="Times New Roman" w:eastAsia="Times New Roman" w:hAnsi="Times New Roman" w:cs="Times New Roman"/>
      <w:i/>
      <w:sz w:val="22"/>
      <w:szCs w:val="20"/>
      <w:lang w:eastAsia="en-GB"/>
    </w:rPr>
  </w:style>
  <w:style w:type="paragraph" w:styleId="Heading7">
    <w:name w:val="heading 7"/>
    <w:basedOn w:val="Normal"/>
    <w:next w:val="Normal"/>
    <w:link w:val="Heading7Char"/>
    <w:qFormat/>
    <w:rsid w:val="000A4AAA"/>
    <w:pPr>
      <w:spacing w:before="240" w:after="60" w:line="240" w:lineRule="auto"/>
      <w:outlineLvl w:val="6"/>
    </w:pPr>
    <w:rPr>
      <w:rFonts w:ascii="Times New Roman" w:eastAsia="Times New Roman" w:hAnsi="Times New Roman" w:cs="Times New Roman"/>
      <w:lang w:eastAsia="en-GB"/>
    </w:rPr>
  </w:style>
  <w:style w:type="paragraph" w:styleId="Heading8">
    <w:name w:val="heading 8"/>
    <w:basedOn w:val="Normal"/>
    <w:next w:val="Normal"/>
    <w:link w:val="Heading8Char"/>
    <w:qFormat/>
    <w:rsid w:val="000A4AAA"/>
    <w:pPr>
      <w:spacing w:before="240" w:after="60" w:line="240" w:lineRule="auto"/>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qFormat/>
    <w:rsid w:val="00434151"/>
    <w:pPr>
      <w:tabs>
        <w:tab w:val="num" w:pos="1584"/>
      </w:tabs>
      <w:spacing w:before="240" w:after="60" w:line="240" w:lineRule="auto"/>
      <w:ind w:left="1584" w:hanging="1584"/>
      <w:outlineLvl w:val="8"/>
    </w:pPr>
    <w:rPr>
      <w:rFonts w:eastAsia="Times New Roman" w:cs="Times New Roman"/>
      <w:b/>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14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2F3"/>
  </w:style>
  <w:style w:type="paragraph" w:styleId="Header">
    <w:name w:val="header"/>
    <w:basedOn w:val="Normal"/>
    <w:link w:val="HeaderChar"/>
    <w:uiPriority w:val="99"/>
    <w:unhideWhenUsed/>
    <w:rsid w:val="007939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955"/>
  </w:style>
  <w:style w:type="paragraph" w:styleId="Date">
    <w:name w:val="Date"/>
    <w:basedOn w:val="Normal"/>
    <w:next w:val="Normal"/>
    <w:link w:val="DateChar"/>
    <w:unhideWhenUsed/>
    <w:rsid w:val="00793955"/>
  </w:style>
  <w:style w:type="character" w:customStyle="1" w:styleId="DateChar">
    <w:name w:val="Date Char"/>
    <w:basedOn w:val="DefaultParagraphFont"/>
    <w:link w:val="Date"/>
    <w:rsid w:val="00793955"/>
  </w:style>
  <w:style w:type="character" w:customStyle="1" w:styleId="Heading1Char">
    <w:name w:val="Heading 1 Char"/>
    <w:basedOn w:val="DefaultParagraphFont"/>
    <w:link w:val="Heading1"/>
    <w:rsid w:val="00793955"/>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9867F9"/>
    <w:pPr>
      <w:spacing w:after="0" w:line="240" w:lineRule="auto"/>
    </w:pPr>
  </w:style>
  <w:style w:type="paragraph" w:styleId="BalloonText">
    <w:name w:val="Balloon Text"/>
    <w:basedOn w:val="Normal"/>
    <w:link w:val="BalloonTextChar"/>
    <w:semiHidden/>
    <w:unhideWhenUsed/>
    <w:rsid w:val="00A20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3C8"/>
    <w:rPr>
      <w:rFonts w:ascii="Tahoma" w:hAnsi="Tahoma" w:cs="Tahoma"/>
      <w:sz w:val="16"/>
      <w:szCs w:val="16"/>
    </w:rPr>
  </w:style>
  <w:style w:type="character" w:customStyle="1" w:styleId="Heading2Char">
    <w:name w:val="Heading 2 Char"/>
    <w:basedOn w:val="DefaultParagraphFont"/>
    <w:link w:val="Heading2"/>
    <w:rsid w:val="008610DA"/>
    <w:rPr>
      <w:rFonts w:eastAsia="Times New Roman"/>
      <w:b/>
      <w:bCs/>
      <w:iCs/>
      <w:color w:val="000000"/>
      <w:sz w:val="28"/>
      <w:szCs w:val="28"/>
      <w:lang w:eastAsia="ar-SA"/>
    </w:rPr>
  </w:style>
  <w:style w:type="paragraph" w:styleId="BodyTextIndent2">
    <w:name w:val="Body Text Indent 2"/>
    <w:basedOn w:val="Normal"/>
    <w:link w:val="BodyTextIndent2Char"/>
    <w:rsid w:val="00727A86"/>
    <w:pPr>
      <w:spacing w:after="0" w:line="240" w:lineRule="auto"/>
      <w:ind w:left="720"/>
    </w:pPr>
    <w:rPr>
      <w:rFonts w:eastAsia="Times New Roman"/>
      <w:b/>
      <w:i/>
      <w:iCs/>
      <w:sz w:val="22"/>
      <w:szCs w:val="22"/>
      <w:lang w:eastAsia="en-GB"/>
    </w:rPr>
  </w:style>
  <w:style w:type="character" w:customStyle="1" w:styleId="BodyTextIndent2Char">
    <w:name w:val="Body Text Indent 2 Char"/>
    <w:basedOn w:val="DefaultParagraphFont"/>
    <w:link w:val="BodyTextIndent2"/>
    <w:rsid w:val="00727A86"/>
    <w:rPr>
      <w:rFonts w:eastAsia="Times New Roman"/>
      <w:b/>
      <w:i/>
      <w:iCs/>
      <w:sz w:val="22"/>
      <w:szCs w:val="22"/>
      <w:lang w:eastAsia="en-GB"/>
    </w:rPr>
  </w:style>
  <w:style w:type="paragraph" w:customStyle="1" w:styleId="GuideHeading">
    <w:name w:val="GuideHeading"/>
    <w:basedOn w:val="Normal"/>
    <w:link w:val="GuideHeadingChar"/>
    <w:rsid w:val="005F0B95"/>
    <w:pPr>
      <w:spacing w:after="0" w:line="240" w:lineRule="auto"/>
    </w:pPr>
    <w:rPr>
      <w:rFonts w:eastAsia="Times New Roman"/>
      <w:b/>
      <w:bCs/>
      <w:sz w:val="22"/>
      <w:szCs w:val="22"/>
      <w:lang w:eastAsia="en-GB"/>
    </w:rPr>
  </w:style>
  <w:style w:type="paragraph" w:customStyle="1" w:styleId="Guidenumber">
    <w:name w:val="Guidenumber"/>
    <w:basedOn w:val="Normal"/>
    <w:rsid w:val="005F0B95"/>
    <w:pPr>
      <w:tabs>
        <w:tab w:val="left" w:pos="360"/>
      </w:tabs>
      <w:spacing w:after="0" w:line="240" w:lineRule="auto"/>
      <w:ind w:left="360" w:hanging="360"/>
    </w:pPr>
    <w:rPr>
      <w:rFonts w:eastAsia="Times New Roman"/>
      <w:b/>
      <w:i/>
      <w:iCs/>
      <w:sz w:val="20"/>
      <w:szCs w:val="20"/>
      <w:lang w:eastAsia="en-GB"/>
    </w:rPr>
  </w:style>
  <w:style w:type="paragraph" w:styleId="TOCHeading">
    <w:name w:val="TOC Heading"/>
    <w:basedOn w:val="Heading1"/>
    <w:next w:val="Normal"/>
    <w:uiPriority w:val="39"/>
    <w:semiHidden/>
    <w:unhideWhenUsed/>
    <w:qFormat/>
    <w:rsid w:val="00D14C29"/>
    <w:pPr>
      <w:outlineLvl w:val="9"/>
    </w:pPr>
    <w:rPr>
      <w:lang w:val="en-US" w:eastAsia="en-US"/>
    </w:rPr>
  </w:style>
  <w:style w:type="paragraph" w:styleId="TOC2">
    <w:name w:val="toc 2"/>
    <w:basedOn w:val="Normal"/>
    <w:next w:val="Normal"/>
    <w:autoRedefine/>
    <w:uiPriority w:val="39"/>
    <w:unhideWhenUsed/>
    <w:qFormat/>
    <w:rsid w:val="00D14C29"/>
    <w:pPr>
      <w:spacing w:after="100"/>
      <w:ind w:left="240"/>
    </w:pPr>
  </w:style>
  <w:style w:type="character" w:styleId="Hyperlink">
    <w:name w:val="Hyperlink"/>
    <w:basedOn w:val="DefaultParagraphFont"/>
    <w:uiPriority w:val="99"/>
    <w:unhideWhenUsed/>
    <w:rsid w:val="00D14C29"/>
    <w:rPr>
      <w:color w:val="0000FF" w:themeColor="hyperlink"/>
      <w:u w:val="single"/>
    </w:rPr>
  </w:style>
  <w:style w:type="character" w:customStyle="1" w:styleId="Heading4Char">
    <w:name w:val="Heading 4 Char"/>
    <w:basedOn w:val="DefaultParagraphFont"/>
    <w:link w:val="Heading4"/>
    <w:rsid w:val="00800F55"/>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nhideWhenUsed/>
    <w:rsid w:val="007C27F8"/>
    <w:rPr>
      <w:color w:val="800080" w:themeColor="followedHyperlink"/>
      <w:u w:val="single"/>
    </w:rPr>
  </w:style>
  <w:style w:type="paragraph" w:customStyle="1" w:styleId="GuidebodyCharChar">
    <w:name w:val="Guidebody Char Char"/>
    <w:basedOn w:val="Normal"/>
    <w:rsid w:val="007C27F8"/>
    <w:pPr>
      <w:spacing w:after="0" w:line="240" w:lineRule="auto"/>
    </w:pPr>
    <w:rPr>
      <w:rFonts w:eastAsia="Times New Roman"/>
      <w:i/>
      <w:iCs/>
      <w:lang w:eastAsia="en-GB"/>
    </w:rPr>
  </w:style>
  <w:style w:type="character" w:customStyle="1" w:styleId="NoSpacingChar">
    <w:name w:val="No Spacing Char"/>
    <w:basedOn w:val="DefaultParagraphFont"/>
    <w:link w:val="NoSpacing"/>
    <w:uiPriority w:val="1"/>
    <w:rsid w:val="00B35517"/>
  </w:style>
  <w:style w:type="paragraph" w:styleId="ListParagraph">
    <w:name w:val="List Paragraph"/>
    <w:basedOn w:val="Normal"/>
    <w:uiPriority w:val="34"/>
    <w:qFormat/>
    <w:rsid w:val="003849F6"/>
    <w:pPr>
      <w:ind w:left="720"/>
      <w:contextualSpacing/>
    </w:pPr>
    <w:rPr>
      <w:rFonts w:eastAsia="SimSun"/>
    </w:rPr>
  </w:style>
  <w:style w:type="paragraph" w:styleId="BodyTextIndent">
    <w:name w:val="Body Text Indent"/>
    <w:basedOn w:val="Normal"/>
    <w:link w:val="BodyTextIndentChar"/>
    <w:unhideWhenUsed/>
    <w:rsid w:val="00090428"/>
    <w:pPr>
      <w:spacing w:after="120"/>
      <w:ind w:left="360"/>
    </w:pPr>
  </w:style>
  <w:style w:type="character" w:customStyle="1" w:styleId="BodyTextIndentChar">
    <w:name w:val="Body Text Indent Char"/>
    <w:basedOn w:val="DefaultParagraphFont"/>
    <w:link w:val="BodyTextIndent"/>
    <w:uiPriority w:val="99"/>
    <w:semiHidden/>
    <w:rsid w:val="00090428"/>
  </w:style>
  <w:style w:type="character" w:customStyle="1" w:styleId="Heading3Char">
    <w:name w:val="Heading 3 Char"/>
    <w:basedOn w:val="DefaultParagraphFont"/>
    <w:link w:val="Heading3"/>
    <w:uiPriority w:val="9"/>
    <w:rsid w:val="0009042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04648F"/>
    <w:pPr>
      <w:spacing w:after="100"/>
      <w:ind w:left="480"/>
    </w:pPr>
  </w:style>
  <w:style w:type="character" w:customStyle="1" w:styleId="Heading7Char">
    <w:name w:val="Heading 7 Char"/>
    <w:basedOn w:val="DefaultParagraphFont"/>
    <w:link w:val="Heading7"/>
    <w:rsid w:val="000A4AAA"/>
    <w:rPr>
      <w:rFonts w:ascii="Times New Roman" w:eastAsia="Times New Roman" w:hAnsi="Times New Roman" w:cs="Times New Roman"/>
      <w:lang w:eastAsia="en-GB"/>
    </w:rPr>
  </w:style>
  <w:style w:type="character" w:customStyle="1" w:styleId="Heading8Char">
    <w:name w:val="Heading 8 Char"/>
    <w:basedOn w:val="DefaultParagraphFont"/>
    <w:link w:val="Heading8"/>
    <w:rsid w:val="000A4AAA"/>
    <w:rPr>
      <w:rFonts w:ascii="Times New Roman" w:eastAsia="Times New Roman" w:hAnsi="Times New Roman" w:cs="Times New Roman"/>
      <w:i/>
      <w:iCs/>
      <w:lang w:eastAsia="en-GB"/>
    </w:rPr>
  </w:style>
  <w:style w:type="paragraph" w:customStyle="1" w:styleId="Default">
    <w:name w:val="Default"/>
    <w:rsid w:val="006256E4"/>
    <w:pPr>
      <w:autoSpaceDE w:val="0"/>
      <w:autoSpaceDN w:val="0"/>
      <w:adjustRightInd w:val="0"/>
      <w:spacing w:after="0" w:line="240" w:lineRule="auto"/>
    </w:pPr>
    <w:rPr>
      <w:color w:val="000000"/>
    </w:rPr>
  </w:style>
  <w:style w:type="character" w:styleId="CommentReference">
    <w:name w:val="annotation reference"/>
    <w:basedOn w:val="DefaultParagraphFont"/>
    <w:semiHidden/>
    <w:unhideWhenUsed/>
    <w:rsid w:val="00641BF5"/>
    <w:rPr>
      <w:sz w:val="16"/>
      <w:szCs w:val="16"/>
    </w:rPr>
  </w:style>
  <w:style w:type="paragraph" w:styleId="CommentText">
    <w:name w:val="annotation text"/>
    <w:basedOn w:val="Normal"/>
    <w:link w:val="CommentTextChar"/>
    <w:semiHidden/>
    <w:unhideWhenUsed/>
    <w:rsid w:val="00641BF5"/>
    <w:pPr>
      <w:spacing w:line="240" w:lineRule="auto"/>
    </w:pPr>
    <w:rPr>
      <w:sz w:val="20"/>
      <w:szCs w:val="20"/>
    </w:rPr>
  </w:style>
  <w:style w:type="character" w:customStyle="1" w:styleId="CommentTextChar">
    <w:name w:val="Comment Text Char"/>
    <w:basedOn w:val="DefaultParagraphFont"/>
    <w:link w:val="CommentText"/>
    <w:uiPriority w:val="99"/>
    <w:semiHidden/>
    <w:rsid w:val="00641BF5"/>
    <w:rPr>
      <w:sz w:val="20"/>
      <w:szCs w:val="20"/>
    </w:rPr>
  </w:style>
  <w:style w:type="paragraph" w:styleId="CommentSubject">
    <w:name w:val="annotation subject"/>
    <w:basedOn w:val="CommentText"/>
    <w:next w:val="CommentText"/>
    <w:link w:val="CommentSubjectChar"/>
    <w:semiHidden/>
    <w:unhideWhenUsed/>
    <w:rsid w:val="00641BF5"/>
    <w:rPr>
      <w:b/>
      <w:bCs/>
    </w:rPr>
  </w:style>
  <w:style w:type="character" w:customStyle="1" w:styleId="CommentSubjectChar">
    <w:name w:val="Comment Subject Char"/>
    <w:basedOn w:val="CommentTextChar"/>
    <w:link w:val="CommentSubject"/>
    <w:uiPriority w:val="99"/>
    <w:semiHidden/>
    <w:rsid w:val="00641BF5"/>
    <w:rPr>
      <w:b/>
      <w:bCs/>
      <w:sz w:val="20"/>
      <w:szCs w:val="20"/>
    </w:rPr>
  </w:style>
  <w:style w:type="table" w:styleId="TableGrid">
    <w:name w:val="Table Grid"/>
    <w:basedOn w:val="TableNormal"/>
    <w:uiPriority w:val="59"/>
    <w:rsid w:val="006D2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90C12"/>
    <w:pPr>
      <w:spacing w:before="100" w:beforeAutospacing="1" w:after="100" w:afterAutospacing="1" w:line="240" w:lineRule="auto"/>
    </w:pPr>
    <w:rPr>
      <w:rFonts w:ascii="Times New Roman" w:eastAsia="SimSun" w:hAnsi="Times New Roman" w:cs="Times New Roman"/>
      <w:lang w:val="en-US"/>
    </w:rPr>
  </w:style>
  <w:style w:type="paragraph" w:styleId="BodyText">
    <w:name w:val="Body Text"/>
    <w:basedOn w:val="Normal"/>
    <w:link w:val="BodyTextChar"/>
    <w:rsid w:val="00166293"/>
    <w:pPr>
      <w:spacing w:after="120" w:line="240" w:lineRule="auto"/>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166293"/>
    <w:rPr>
      <w:rFonts w:ascii="Times New Roman" w:eastAsia="Times New Roman" w:hAnsi="Times New Roman" w:cs="Times New Roman"/>
      <w:lang w:eastAsia="en-GB"/>
    </w:rPr>
  </w:style>
  <w:style w:type="paragraph" w:styleId="PlainText">
    <w:name w:val="Plain Text"/>
    <w:basedOn w:val="Normal"/>
    <w:link w:val="PlainTextChar"/>
    <w:unhideWhenUsed/>
    <w:rsid w:val="000134F3"/>
    <w:pPr>
      <w:spacing w:after="0" w:line="240" w:lineRule="auto"/>
    </w:pPr>
    <w:rPr>
      <w:rFonts w:ascii="Consolas" w:hAnsi="Consolas" w:cstheme="minorBidi"/>
      <w:sz w:val="21"/>
      <w:szCs w:val="21"/>
    </w:rPr>
  </w:style>
  <w:style w:type="character" w:customStyle="1" w:styleId="PlainTextChar">
    <w:name w:val="Plain Text Char"/>
    <w:basedOn w:val="DefaultParagraphFont"/>
    <w:link w:val="PlainText"/>
    <w:rsid w:val="000134F3"/>
    <w:rPr>
      <w:rFonts w:ascii="Consolas" w:hAnsi="Consolas" w:cstheme="minorBidi"/>
      <w:sz w:val="21"/>
      <w:szCs w:val="21"/>
    </w:rPr>
  </w:style>
  <w:style w:type="character" w:customStyle="1" w:styleId="Heading5Char">
    <w:name w:val="Heading 5 Char"/>
    <w:basedOn w:val="DefaultParagraphFont"/>
    <w:link w:val="Heading5"/>
    <w:rsid w:val="00434151"/>
    <w:rPr>
      <w:rFonts w:eastAsia="Times New Roman" w:cs="Times New Roman"/>
      <w:b/>
      <w:bCs/>
      <w:i/>
      <w:iCs/>
      <w:sz w:val="26"/>
      <w:szCs w:val="26"/>
      <w:lang w:eastAsia="en-US"/>
    </w:rPr>
  </w:style>
  <w:style w:type="character" w:customStyle="1" w:styleId="Heading6Char">
    <w:name w:val="Heading 6 Char"/>
    <w:basedOn w:val="DefaultParagraphFont"/>
    <w:link w:val="Heading6"/>
    <w:rsid w:val="00434151"/>
    <w:rPr>
      <w:rFonts w:ascii="Times New Roman" w:eastAsia="Times New Roman" w:hAnsi="Times New Roman" w:cs="Times New Roman"/>
      <w:i/>
      <w:sz w:val="22"/>
      <w:szCs w:val="20"/>
      <w:lang w:eastAsia="en-GB"/>
    </w:rPr>
  </w:style>
  <w:style w:type="character" w:customStyle="1" w:styleId="Heading9Char">
    <w:name w:val="Heading 9 Char"/>
    <w:basedOn w:val="DefaultParagraphFont"/>
    <w:link w:val="Heading9"/>
    <w:rsid w:val="00434151"/>
    <w:rPr>
      <w:rFonts w:eastAsia="Times New Roman" w:cs="Times New Roman"/>
      <w:b/>
      <w:i/>
      <w:sz w:val="18"/>
      <w:szCs w:val="20"/>
      <w:lang w:eastAsia="en-GB"/>
    </w:rPr>
  </w:style>
  <w:style w:type="paragraph" w:styleId="BodyText3">
    <w:name w:val="Body Text 3"/>
    <w:basedOn w:val="Normal"/>
    <w:link w:val="BodyText3Char"/>
    <w:rsid w:val="00434151"/>
    <w:pPr>
      <w:tabs>
        <w:tab w:val="left" w:pos="4320"/>
      </w:tabs>
      <w:spacing w:after="0" w:line="240" w:lineRule="auto"/>
      <w:jc w:val="both"/>
    </w:pPr>
    <w:rPr>
      <w:rFonts w:eastAsia="Times New Roman" w:cs="Times New Roman"/>
      <w:sz w:val="20"/>
      <w:szCs w:val="20"/>
      <w:lang w:eastAsia="en-US"/>
    </w:rPr>
  </w:style>
  <w:style w:type="character" w:customStyle="1" w:styleId="BodyText3Char">
    <w:name w:val="Body Text 3 Char"/>
    <w:basedOn w:val="DefaultParagraphFont"/>
    <w:link w:val="BodyText3"/>
    <w:rsid w:val="00434151"/>
    <w:rPr>
      <w:rFonts w:eastAsia="Times New Roman" w:cs="Times New Roman"/>
      <w:sz w:val="20"/>
      <w:szCs w:val="20"/>
      <w:lang w:eastAsia="en-US"/>
    </w:rPr>
  </w:style>
  <w:style w:type="paragraph" w:customStyle="1" w:styleId="SDBullets">
    <w:name w:val="SD Bullets"/>
    <w:basedOn w:val="Normal"/>
    <w:rsid w:val="00434151"/>
    <w:pPr>
      <w:numPr>
        <w:numId w:val="1"/>
      </w:numPr>
      <w:spacing w:after="0" w:line="240" w:lineRule="auto"/>
    </w:pPr>
    <w:rPr>
      <w:rFonts w:eastAsia="SimSun"/>
      <w:szCs w:val="22"/>
    </w:rPr>
  </w:style>
  <w:style w:type="paragraph" w:customStyle="1" w:styleId="SDBulletsIndent123">
    <w:name w:val="SD Bullets Indent 123"/>
    <w:basedOn w:val="SDBullets"/>
    <w:rsid w:val="00434151"/>
    <w:pPr>
      <w:numPr>
        <w:ilvl w:val="1"/>
      </w:numPr>
    </w:pPr>
  </w:style>
  <w:style w:type="character" w:customStyle="1" w:styleId="CharChar">
    <w:name w:val="Char Char"/>
    <w:rsid w:val="00434151"/>
    <w:rPr>
      <w:rFonts w:ascii="Arial" w:hAnsi="Arial"/>
      <w:b/>
      <w:sz w:val="24"/>
      <w:lang w:val="en-GB" w:eastAsia="en-US" w:bidi="ar-SA"/>
    </w:rPr>
  </w:style>
  <w:style w:type="character" w:styleId="PageNumber">
    <w:name w:val="page number"/>
    <w:basedOn w:val="DefaultParagraphFont"/>
    <w:rsid w:val="00434151"/>
  </w:style>
  <w:style w:type="paragraph" w:styleId="BodyText2">
    <w:name w:val="Body Text 2"/>
    <w:basedOn w:val="Normal"/>
    <w:link w:val="BodyText2Char"/>
    <w:rsid w:val="00434151"/>
    <w:pPr>
      <w:spacing w:after="120" w:line="480" w:lineRule="auto"/>
    </w:pPr>
    <w:rPr>
      <w:rFonts w:eastAsia="Times New Roman" w:cs="Times New Roman"/>
      <w:sz w:val="20"/>
      <w:szCs w:val="20"/>
      <w:lang w:eastAsia="en-US"/>
    </w:rPr>
  </w:style>
  <w:style w:type="character" w:customStyle="1" w:styleId="BodyText2Char">
    <w:name w:val="Body Text 2 Char"/>
    <w:basedOn w:val="DefaultParagraphFont"/>
    <w:link w:val="BodyText2"/>
    <w:rsid w:val="00434151"/>
    <w:rPr>
      <w:rFonts w:eastAsia="Times New Roman" w:cs="Times New Roman"/>
      <w:sz w:val="20"/>
      <w:szCs w:val="20"/>
      <w:lang w:eastAsia="en-US"/>
    </w:rPr>
  </w:style>
  <w:style w:type="paragraph" w:styleId="BlockText">
    <w:name w:val="Block Text"/>
    <w:basedOn w:val="Normal"/>
    <w:rsid w:val="00434151"/>
    <w:pPr>
      <w:spacing w:after="0" w:line="240" w:lineRule="auto"/>
      <w:ind w:left="2127" w:right="-432" w:hanging="2127"/>
    </w:pPr>
    <w:rPr>
      <w:rFonts w:ascii="Times New Roman" w:eastAsia="Times New Roman" w:hAnsi="Times New Roman" w:cs="Times New Roman"/>
      <w:szCs w:val="20"/>
      <w:lang w:val="en-US" w:eastAsia="en-US"/>
    </w:rPr>
  </w:style>
  <w:style w:type="paragraph" w:styleId="TOC1">
    <w:name w:val="toc 1"/>
    <w:basedOn w:val="Normal"/>
    <w:next w:val="Normal"/>
    <w:autoRedefine/>
    <w:uiPriority w:val="39"/>
    <w:qFormat/>
    <w:rsid w:val="00434151"/>
    <w:pPr>
      <w:tabs>
        <w:tab w:val="left" w:pos="284"/>
        <w:tab w:val="right" w:leader="dot" w:pos="8296"/>
      </w:tabs>
      <w:spacing w:after="0" w:line="480" w:lineRule="auto"/>
    </w:pPr>
    <w:rPr>
      <w:rFonts w:eastAsia="Times New Roman"/>
      <w:noProof/>
      <w:lang w:eastAsia="en-GB"/>
    </w:rPr>
  </w:style>
  <w:style w:type="paragraph" w:styleId="Caption">
    <w:name w:val="caption"/>
    <w:basedOn w:val="Normal"/>
    <w:next w:val="Normal"/>
    <w:qFormat/>
    <w:rsid w:val="00434151"/>
    <w:pPr>
      <w:spacing w:after="0" w:line="240" w:lineRule="auto"/>
      <w:jc w:val="center"/>
    </w:pPr>
    <w:rPr>
      <w:rFonts w:eastAsia="Times New Roman"/>
      <w:b/>
      <w:sz w:val="22"/>
      <w:szCs w:val="22"/>
      <w:lang w:eastAsia="en-GB"/>
    </w:rPr>
  </w:style>
  <w:style w:type="paragraph" w:customStyle="1" w:styleId="Guidebullet">
    <w:name w:val="Guidebullet"/>
    <w:basedOn w:val="Normal"/>
    <w:rsid w:val="00434151"/>
    <w:pPr>
      <w:spacing w:after="0" w:line="240" w:lineRule="auto"/>
    </w:pPr>
    <w:rPr>
      <w:rFonts w:eastAsia="Times New Roman"/>
      <w:i/>
      <w:iCs/>
      <w:sz w:val="20"/>
      <w:szCs w:val="20"/>
      <w:lang w:eastAsia="en-GB"/>
    </w:rPr>
  </w:style>
  <w:style w:type="paragraph" w:customStyle="1" w:styleId="GuidebodyChar">
    <w:name w:val="Guidebody Char"/>
    <w:basedOn w:val="Normal"/>
    <w:rsid w:val="00434151"/>
    <w:pPr>
      <w:spacing w:after="0" w:line="240" w:lineRule="auto"/>
    </w:pPr>
    <w:rPr>
      <w:rFonts w:eastAsia="Times New Roman"/>
      <w:i/>
      <w:iCs/>
      <w:sz w:val="20"/>
      <w:szCs w:val="20"/>
      <w:lang w:eastAsia="en-GB"/>
    </w:rPr>
  </w:style>
  <w:style w:type="paragraph" w:styleId="FootnoteText">
    <w:name w:val="footnote text"/>
    <w:basedOn w:val="Normal"/>
    <w:link w:val="FootnoteTextChar"/>
    <w:rsid w:val="00434151"/>
    <w:pPr>
      <w:spacing w:after="0" w:line="240" w:lineRule="auto"/>
    </w:pPr>
    <w:rPr>
      <w:rFonts w:eastAsia="Times New Roman" w:cs="Times New Roman"/>
      <w:color w:val="000000"/>
      <w:sz w:val="20"/>
      <w:szCs w:val="20"/>
      <w:lang w:eastAsia="en-GB"/>
    </w:rPr>
  </w:style>
  <w:style w:type="character" w:customStyle="1" w:styleId="FootnoteTextChar">
    <w:name w:val="Footnote Text Char"/>
    <w:basedOn w:val="DefaultParagraphFont"/>
    <w:link w:val="FootnoteText"/>
    <w:rsid w:val="00434151"/>
    <w:rPr>
      <w:rFonts w:eastAsia="Times New Roman" w:cs="Times New Roman"/>
      <w:color w:val="000000"/>
      <w:sz w:val="20"/>
      <w:szCs w:val="20"/>
      <w:lang w:eastAsia="en-GB"/>
    </w:rPr>
  </w:style>
  <w:style w:type="character" w:styleId="FootnoteReference">
    <w:name w:val="footnote reference"/>
    <w:rsid w:val="00434151"/>
    <w:rPr>
      <w:vertAlign w:val="superscript"/>
    </w:rPr>
  </w:style>
  <w:style w:type="paragraph" w:styleId="BodyTextIndent3">
    <w:name w:val="Body Text Indent 3"/>
    <w:basedOn w:val="Normal"/>
    <w:link w:val="BodyTextIndent3Char"/>
    <w:rsid w:val="00434151"/>
    <w:pPr>
      <w:spacing w:after="120" w:line="240" w:lineRule="auto"/>
      <w:ind w:left="283"/>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434151"/>
    <w:rPr>
      <w:rFonts w:ascii="Times New Roman" w:eastAsia="Times New Roman" w:hAnsi="Times New Roman" w:cs="Times New Roman"/>
      <w:sz w:val="16"/>
      <w:szCs w:val="16"/>
      <w:lang w:eastAsia="en-GB"/>
    </w:rPr>
  </w:style>
  <w:style w:type="paragraph" w:customStyle="1" w:styleId="Style1">
    <w:name w:val="Style 1"/>
    <w:basedOn w:val="Normal"/>
    <w:rsid w:val="00434151"/>
    <w:pPr>
      <w:widowControl w:val="0"/>
      <w:autoSpaceDE w:val="0"/>
      <w:autoSpaceDN w:val="0"/>
      <w:spacing w:after="0" w:line="264" w:lineRule="exact"/>
    </w:pPr>
    <w:rPr>
      <w:rFonts w:ascii="Times New Roman" w:eastAsia="Times New Roman" w:hAnsi="Times New Roman" w:cs="Times New Roman"/>
      <w:lang w:val="en-US" w:eastAsia="en-US"/>
    </w:rPr>
  </w:style>
  <w:style w:type="paragraph" w:customStyle="1" w:styleId="Style2">
    <w:name w:val="Style 2"/>
    <w:basedOn w:val="Normal"/>
    <w:rsid w:val="00434151"/>
    <w:pPr>
      <w:widowControl w:val="0"/>
      <w:autoSpaceDE w:val="0"/>
      <w:autoSpaceDN w:val="0"/>
      <w:adjustRightInd w:val="0"/>
      <w:spacing w:after="0" w:line="240" w:lineRule="auto"/>
    </w:pPr>
    <w:rPr>
      <w:rFonts w:ascii="Times New Roman" w:eastAsia="Times New Roman" w:hAnsi="Times New Roman" w:cs="Times New Roman"/>
      <w:lang w:val="en-US" w:eastAsia="en-US"/>
    </w:rPr>
  </w:style>
  <w:style w:type="paragraph" w:styleId="DocumentMap">
    <w:name w:val="Document Map"/>
    <w:basedOn w:val="Normal"/>
    <w:link w:val="DocumentMapChar"/>
    <w:rsid w:val="00434151"/>
    <w:pPr>
      <w:shd w:val="clear" w:color="auto" w:fill="000080"/>
      <w:spacing w:after="0" w:line="240" w:lineRule="auto"/>
    </w:pPr>
    <w:rPr>
      <w:rFonts w:ascii="Tahoma" w:eastAsia="Times New Roman" w:hAnsi="Tahoma" w:cs="Times New Roman"/>
      <w:sz w:val="20"/>
      <w:szCs w:val="20"/>
      <w:lang w:eastAsia="en-GB"/>
    </w:rPr>
  </w:style>
  <w:style w:type="character" w:customStyle="1" w:styleId="DocumentMapChar">
    <w:name w:val="Document Map Char"/>
    <w:basedOn w:val="DefaultParagraphFont"/>
    <w:link w:val="DocumentMap"/>
    <w:rsid w:val="00434151"/>
    <w:rPr>
      <w:rFonts w:ascii="Tahoma" w:eastAsia="Times New Roman" w:hAnsi="Tahoma" w:cs="Times New Roman"/>
      <w:sz w:val="20"/>
      <w:szCs w:val="20"/>
      <w:shd w:val="clear" w:color="auto" w:fill="000080"/>
      <w:lang w:eastAsia="en-GB"/>
    </w:rPr>
  </w:style>
  <w:style w:type="paragraph" w:customStyle="1" w:styleId="Football1">
    <w:name w:val="Football1"/>
    <w:basedOn w:val="Normal"/>
    <w:next w:val="Normal"/>
    <w:rsid w:val="00434151"/>
    <w:pPr>
      <w:spacing w:after="120" w:line="240" w:lineRule="auto"/>
      <w:jc w:val="both"/>
    </w:pPr>
    <w:rPr>
      <w:rFonts w:ascii="MS Serif" w:eastAsia="Times New Roman" w:hAnsi="MS Serif" w:cs="Times New Roman"/>
      <w:b/>
      <w:color w:val="0000FF"/>
      <w:sz w:val="28"/>
      <w:szCs w:val="2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Football2-result">
    <w:name w:val="Football2-result"/>
    <w:basedOn w:val="Normal"/>
    <w:next w:val="Normal"/>
    <w:rsid w:val="00434151"/>
    <w:pPr>
      <w:spacing w:after="0" w:line="240" w:lineRule="auto"/>
      <w:jc w:val="both"/>
    </w:pPr>
    <w:rPr>
      <w:rFonts w:ascii="Sabon Infant DK" w:eastAsia="Times New Roman" w:hAnsi="Sabon Infant DK" w:cs="Times New Roman"/>
      <w:b/>
      <w:color w:val="C0C0C0"/>
      <w:szCs w:val="20"/>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itle">
    <w:name w:val="Title"/>
    <w:basedOn w:val="Normal"/>
    <w:link w:val="TitleChar"/>
    <w:qFormat/>
    <w:rsid w:val="00434151"/>
    <w:pPr>
      <w:pBdr>
        <w:top w:val="single" w:sz="24" w:space="1" w:color="000080"/>
        <w:left w:val="single" w:sz="24" w:space="4" w:color="000080"/>
        <w:bottom w:val="single" w:sz="24" w:space="1" w:color="000080"/>
        <w:right w:val="single" w:sz="24" w:space="4" w:color="000080"/>
      </w:pBdr>
      <w:shd w:val="pct10" w:color="auto" w:fill="FFFFFF"/>
      <w:spacing w:after="0" w:line="240" w:lineRule="auto"/>
      <w:jc w:val="center"/>
    </w:pPr>
    <w:rPr>
      <w:rFonts w:ascii="Sabon Infant DK" w:eastAsia="Times New Roman" w:hAnsi="Sabon Infant DK" w:cs="Times New Roman"/>
      <w:b/>
      <w:color w:val="000080"/>
      <w:sz w:val="32"/>
      <w:szCs w:val="20"/>
      <w:lang w:eastAsia="en-US"/>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434151"/>
    <w:rPr>
      <w:rFonts w:ascii="Sabon Infant DK" w:eastAsia="Times New Roman" w:hAnsi="Sabon Infant DK" w:cs="Times New Roman"/>
      <w:b/>
      <w:color w:val="000080"/>
      <w:sz w:val="32"/>
      <w:szCs w:val="20"/>
      <w:shd w:val="pct10" w:color="auto" w:fill="FFFFFF"/>
      <w:lang w:eastAsia="en-US"/>
      <w14:shadow w14:blurRad="50800" w14:dist="38100" w14:dir="2700000" w14:sx="100000" w14:sy="100000" w14:kx="0" w14:ky="0" w14:algn="tl">
        <w14:srgbClr w14:val="000000">
          <w14:alpha w14:val="60000"/>
        </w14:srgbClr>
      </w14:shadow>
    </w:rPr>
  </w:style>
  <w:style w:type="paragraph" w:customStyle="1" w:styleId="body">
    <w:name w:val="body"/>
    <w:basedOn w:val="Normal"/>
    <w:rsid w:val="00434151"/>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Normal1">
    <w:name w:val="Normal1"/>
    <w:basedOn w:val="Normal"/>
    <w:rsid w:val="00434151"/>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justify">
    <w:name w:val="justify"/>
    <w:basedOn w:val="Normal"/>
    <w:rsid w:val="00434151"/>
    <w:pPr>
      <w:spacing w:before="100" w:beforeAutospacing="1" w:after="100" w:afterAutospacing="1" w:line="240" w:lineRule="auto"/>
      <w:jc w:val="both"/>
    </w:pPr>
    <w:rPr>
      <w:rFonts w:ascii="Times New Roman" w:eastAsia="Times New Roman" w:hAnsi="Times New Roman" w:cs="Times New Roman"/>
      <w:lang w:eastAsia="en-GB"/>
    </w:rPr>
  </w:style>
  <w:style w:type="character" w:customStyle="1" w:styleId="body1">
    <w:name w:val="body1"/>
    <w:rsid w:val="00434151"/>
    <w:rPr>
      <w:rFonts w:ascii="Arial" w:hAnsi="Arial" w:cs="Arial" w:hint="default"/>
      <w:i w:val="0"/>
      <w:iCs w:val="0"/>
      <w:caps w:val="0"/>
      <w:sz w:val="18"/>
      <w:szCs w:val="18"/>
    </w:rPr>
  </w:style>
  <w:style w:type="character" w:customStyle="1" w:styleId="italic">
    <w:name w:val="italic"/>
    <w:basedOn w:val="DefaultParagraphFont"/>
    <w:rsid w:val="00434151"/>
  </w:style>
  <w:style w:type="character" w:styleId="Strong">
    <w:name w:val="Strong"/>
    <w:uiPriority w:val="22"/>
    <w:qFormat/>
    <w:rsid w:val="00434151"/>
    <w:rPr>
      <w:b/>
      <w:bCs/>
    </w:rPr>
  </w:style>
  <w:style w:type="character" w:styleId="HTMLCite">
    <w:name w:val="HTML Cite"/>
    <w:rsid w:val="00434151"/>
    <w:rPr>
      <w:i/>
      <w:iCs/>
    </w:rPr>
  </w:style>
  <w:style w:type="character" w:customStyle="1" w:styleId="small">
    <w:name w:val="small"/>
    <w:basedOn w:val="DefaultParagraphFont"/>
    <w:rsid w:val="00434151"/>
  </w:style>
  <w:style w:type="character" w:customStyle="1" w:styleId="GuideHeadingChar">
    <w:name w:val="GuideHeading Char"/>
    <w:link w:val="GuideHeading"/>
    <w:rsid w:val="00434151"/>
    <w:rPr>
      <w:rFonts w:eastAsia="Times New Roman"/>
      <w:b/>
      <w:bCs/>
      <w:sz w:val="22"/>
      <w:szCs w:val="22"/>
      <w:lang w:eastAsia="en-GB"/>
    </w:rPr>
  </w:style>
  <w:style w:type="table" w:customStyle="1" w:styleId="Calendar1">
    <w:name w:val="Calendar 1"/>
    <w:basedOn w:val="TableNormal"/>
    <w:uiPriority w:val="99"/>
    <w:qFormat/>
    <w:rsid w:val="00434151"/>
    <w:pPr>
      <w:spacing w:after="0" w:line="240" w:lineRule="auto"/>
    </w:pPr>
    <w:rPr>
      <w:rFonts w:ascii="Calibri" w:eastAsia="SimSun" w:hAnsi="Calibri"/>
      <w:sz w:val="22"/>
      <w:szCs w:val="22"/>
      <w:lang w:val="en-US" w:eastAsia="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Examples">
    <w:name w:val="Examples"/>
    <w:basedOn w:val="Normal"/>
    <w:rsid w:val="00434151"/>
    <w:pPr>
      <w:spacing w:before="60" w:after="60" w:line="240" w:lineRule="auto"/>
    </w:pPr>
    <w:rPr>
      <w:rFonts w:eastAsia="Times New Roman" w:cs="Times New Roman"/>
      <w:i/>
      <w:sz w:val="20"/>
      <w:szCs w:val="22"/>
      <w:lang w:eastAsia="en-GB"/>
    </w:rPr>
  </w:style>
  <w:style w:type="character" w:customStyle="1" w:styleId="mw-headline">
    <w:name w:val="mw-headline"/>
    <w:basedOn w:val="DefaultParagraphFont"/>
    <w:rsid w:val="00434151"/>
  </w:style>
  <w:style w:type="table" w:styleId="Table3Deffects1">
    <w:name w:val="Table 3D effects 1"/>
    <w:basedOn w:val="TableNormal"/>
    <w:rsid w:val="00434151"/>
    <w:pPr>
      <w:spacing w:after="0" w:line="240" w:lineRule="auto"/>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34151"/>
    <w:pPr>
      <w:spacing w:after="0" w:line="240" w:lineRule="auto"/>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34151"/>
    <w:pPr>
      <w:spacing w:after="0" w:line="240" w:lineRule="auto"/>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nospacebefore">
    <w:name w:val="Normal + no space before"/>
    <w:basedOn w:val="Normal"/>
    <w:next w:val="Normal"/>
    <w:qFormat/>
    <w:rsid w:val="00434151"/>
    <w:pPr>
      <w:keepLines/>
      <w:suppressLineNumbers/>
      <w:suppressAutoHyphens/>
      <w:spacing w:after="0" w:line="280" w:lineRule="exact"/>
      <w:ind w:left="280"/>
    </w:pPr>
    <w:rPr>
      <w:rFonts w:eastAsia="Times New Roman" w:cs="Times New Roman"/>
      <w:kern w:val="24"/>
      <w:szCs w:val="20"/>
      <w:lang w:eastAsia="en-GB"/>
    </w:rPr>
  </w:style>
  <w:style w:type="paragraph" w:customStyle="1" w:styleId="Normalsmalltype">
    <w:name w:val="Normal + small type"/>
    <w:basedOn w:val="Normalnospacebefore"/>
    <w:next w:val="Normal"/>
    <w:qFormat/>
    <w:rsid w:val="00434151"/>
    <w:pPr>
      <w:spacing w:line="200" w:lineRule="exact"/>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057711">
      <w:bodyDiv w:val="1"/>
      <w:marLeft w:val="0"/>
      <w:marRight w:val="0"/>
      <w:marTop w:val="0"/>
      <w:marBottom w:val="0"/>
      <w:divBdr>
        <w:top w:val="none" w:sz="0" w:space="0" w:color="auto"/>
        <w:left w:val="none" w:sz="0" w:space="0" w:color="auto"/>
        <w:bottom w:val="none" w:sz="0" w:space="0" w:color="auto"/>
        <w:right w:val="none" w:sz="0" w:space="0" w:color="auto"/>
      </w:divBdr>
    </w:div>
    <w:div w:id="970748833">
      <w:bodyDiv w:val="1"/>
      <w:marLeft w:val="0"/>
      <w:marRight w:val="0"/>
      <w:marTop w:val="0"/>
      <w:marBottom w:val="0"/>
      <w:divBdr>
        <w:top w:val="none" w:sz="0" w:space="0" w:color="auto"/>
        <w:left w:val="none" w:sz="0" w:space="0" w:color="auto"/>
        <w:bottom w:val="none" w:sz="0" w:space="0" w:color="auto"/>
        <w:right w:val="none" w:sz="0" w:space="0" w:color="auto"/>
      </w:divBdr>
      <w:divsChild>
        <w:div w:id="154230405">
          <w:marLeft w:val="547"/>
          <w:marRight w:val="0"/>
          <w:marTop w:val="96"/>
          <w:marBottom w:val="0"/>
          <w:divBdr>
            <w:top w:val="none" w:sz="0" w:space="0" w:color="auto"/>
            <w:left w:val="none" w:sz="0" w:space="0" w:color="auto"/>
            <w:bottom w:val="none" w:sz="0" w:space="0" w:color="auto"/>
            <w:right w:val="none" w:sz="0" w:space="0" w:color="auto"/>
          </w:divBdr>
        </w:div>
      </w:divsChild>
    </w:div>
    <w:div w:id="1817183746">
      <w:bodyDiv w:val="1"/>
      <w:marLeft w:val="0"/>
      <w:marRight w:val="0"/>
      <w:marTop w:val="0"/>
      <w:marBottom w:val="0"/>
      <w:divBdr>
        <w:top w:val="none" w:sz="0" w:space="0" w:color="auto"/>
        <w:left w:val="none" w:sz="0" w:space="0" w:color="auto"/>
        <w:bottom w:val="none" w:sz="0" w:space="0" w:color="auto"/>
        <w:right w:val="none" w:sz="0" w:space="0" w:color="auto"/>
      </w:divBdr>
      <w:divsChild>
        <w:div w:id="889534274">
          <w:marLeft w:val="0"/>
          <w:marRight w:val="0"/>
          <w:marTop w:val="0"/>
          <w:marBottom w:val="0"/>
          <w:divBdr>
            <w:top w:val="none" w:sz="0" w:space="0" w:color="auto"/>
            <w:left w:val="none" w:sz="0" w:space="0" w:color="auto"/>
            <w:bottom w:val="none" w:sz="0" w:space="0" w:color="auto"/>
            <w:right w:val="none" w:sz="0" w:space="0" w:color="auto"/>
          </w:divBdr>
          <w:divsChild>
            <w:div w:id="341980532">
              <w:marLeft w:val="0"/>
              <w:marRight w:val="0"/>
              <w:marTop w:val="0"/>
              <w:marBottom w:val="0"/>
              <w:divBdr>
                <w:top w:val="none" w:sz="0" w:space="0" w:color="auto"/>
                <w:left w:val="none" w:sz="0" w:space="0" w:color="auto"/>
                <w:bottom w:val="none" w:sz="0" w:space="0" w:color="auto"/>
                <w:right w:val="none" w:sz="0" w:space="0" w:color="auto"/>
              </w:divBdr>
              <w:divsChild>
                <w:div w:id="150875650">
                  <w:marLeft w:val="0"/>
                  <w:marRight w:val="0"/>
                  <w:marTop w:val="0"/>
                  <w:marBottom w:val="0"/>
                  <w:divBdr>
                    <w:top w:val="none" w:sz="0" w:space="0" w:color="auto"/>
                    <w:left w:val="none" w:sz="0" w:space="0" w:color="auto"/>
                    <w:bottom w:val="none" w:sz="0" w:space="0" w:color="auto"/>
                    <w:right w:val="none" w:sz="0" w:space="0" w:color="auto"/>
                  </w:divBdr>
                  <w:divsChild>
                    <w:div w:id="180319427">
                      <w:marLeft w:val="0"/>
                      <w:marRight w:val="0"/>
                      <w:marTop w:val="0"/>
                      <w:marBottom w:val="0"/>
                      <w:divBdr>
                        <w:top w:val="none" w:sz="0" w:space="0" w:color="auto"/>
                        <w:left w:val="none" w:sz="0" w:space="0" w:color="auto"/>
                        <w:bottom w:val="none" w:sz="0" w:space="0" w:color="auto"/>
                        <w:right w:val="none" w:sz="0" w:space="0" w:color="auto"/>
                      </w:divBdr>
                      <w:divsChild>
                        <w:div w:id="18696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277049">
      <w:bodyDiv w:val="1"/>
      <w:marLeft w:val="0"/>
      <w:marRight w:val="0"/>
      <w:marTop w:val="0"/>
      <w:marBottom w:val="0"/>
      <w:divBdr>
        <w:top w:val="none" w:sz="0" w:space="0" w:color="auto"/>
        <w:left w:val="none" w:sz="0" w:space="0" w:color="auto"/>
        <w:bottom w:val="none" w:sz="0" w:space="0" w:color="auto"/>
        <w:right w:val="none" w:sz="0" w:space="0" w:color="auto"/>
      </w:divBdr>
      <w:divsChild>
        <w:div w:id="517743518">
          <w:marLeft w:val="0"/>
          <w:marRight w:val="0"/>
          <w:marTop w:val="0"/>
          <w:marBottom w:val="0"/>
          <w:divBdr>
            <w:top w:val="none" w:sz="0" w:space="0" w:color="auto"/>
            <w:left w:val="none" w:sz="0" w:space="0" w:color="auto"/>
            <w:bottom w:val="none" w:sz="0" w:space="0" w:color="auto"/>
            <w:right w:val="none" w:sz="0" w:space="0" w:color="auto"/>
          </w:divBdr>
          <w:divsChild>
            <w:div w:id="247811068">
              <w:marLeft w:val="0"/>
              <w:marRight w:val="0"/>
              <w:marTop w:val="0"/>
              <w:marBottom w:val="0"/>
              <w:divBdr>
                <w:top w:val="none" w:sz="0" w:space="0" w:color="auto"/>
                <w:left w:val="none" w:sz="0" w:space="0" w:color="auto"/>
                <w:bottom w:val="none" w:sz="0" w:space="0" w:color="auto"/>
                <w:right w:val="none" w:sz="0" w:space="0" w:color="auto"/>
              </w:divBdr>
              <w:divsChild>
                <w:div w:id="1318268261">
                  <w:marLeft w:val="0"/>
                  <w:marRight w:val="0"/>
                  <w:marTop w:val="0"/>
                  <w:marBottom w:val="0"/>
                  <w:divBdr>
                    <w:top w:val="none" w:sz="0" w:space="0" w:color="auto"/>
                    <w:left w:val="none" w:sz="0" w:space="0" w:color="auto"/>
                    <w:bottom w:val="none" w:sz="0" w:space="0" w:color="auto"/>
                    <w:right w:val="none" w:sz="0" w:space="0" w:color="auto"/>
                  </w:divBdr>
                  <w:divsChild>
                    <w:div w:id="1714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ookshop.blackwell.co.uk/jsp/search_results.jsp;jsessionid=49E450AC504283D26525C87AA91EDBC7.bobcatp1?title=Social+Work+Practice%3A+Assessment%2C+Planning%2C+Intervention+and+Review&amp;titleStem=&amp;otherbooks=true&amp;titleOp=AND" TargetMode="External"/><Relationship Id="rId18" Type="http://schemas.openxmlformats.org/officeDocument/2006/relationships/hyperlink" Target="http://authorcentral.amazon.co.uk/ref=ntt_atc_dp_pel_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aj.com/psych" TargetMode="External"/><Relationship Id="rId17" Type="http://schemas.openxmlformats.org/officeDocument/2006/relationships/hyperlink" Target="http://www.amazon.co.uk/s/ref=ntt_athr_dp_sr_pop_1?_encoding=UTF8&amp;search-alias=books-uk&amp;field-author=Barbra%20Teater" TargetMode="External"/><Relationship Id="rId2" Type="http://schemas.openxmlformats.org/officeDocument/2006/relationships/numbering" Target="numbering.xml"/><Relationship Id="rId16" Type="http://schemas.openxmlformats.org/officeDocument/2006/relationships/hyperlink" Target="http://www.amazon.co.uk/Barbra-Teater/e/B004K34OIC/ref=ntt_athr_dp_pel_pop_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ontrol" Target="activeX/activeX1.xml"/><Relationship Id="rId10" Type="http://schemas.openxmlformats.org/officeDocument/2006/relationships/hyperlink" Target="http://research.dwp.gov.uk/asd/index.php?page=hba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8D9C0-8BBA-47CA-BED7-77F820438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2819</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Foundation Degree Working with Children Young people and Families</vt:lpstr>
    </vt:vector>
  </TitlesOfParts>
  <Company>Sheffield Hallam University</Company>
  <LinksUpToDate>false</LinksUpToDate>
  <CharactersWithSpaces>18856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Degree Working with Children Young people and Families</dc:title>
  <dc:subject>Student Handbook</dc:subject>
  <dc:creator>Rachel McManus</dc:creator>
  <cp:lastModifiedBy>Redman, Judy H</cp:lastModifiedBy>
  <cp:revision>2</cp:revision>
  <cp:lastPrinted>2012-09-11T13:57:00Z</cp:lastPrinted>
  <dcterms:created xsi:type="dcterms:W3CDTF">2021-10-28T14:50:00Z</dcterms:created>
  <dcterms:modified xsi:type="dcterms:W3CDTF">2021-10-28T14:50:00Z</dcterms:modified>
</cp:coreProperties>
</file>