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86F5" w14:textId="77777777" w:rsidR="000151EB" w:rsidRPr="00384211" w:rsidRDefault="000151EB" w:rsidP="00384211">
      <w:pPr>
        <w:spacing w:after="0"/>
        <w:ind w:left="5760" w:firstLine="720"/>
        <w:rPr>
          <w:rFonts w:ascii="Comic Sans MS" w:hAnsi="Comic Sans MS"/>
          <w:sz w:val="24"/>
          <w:szCs w:val="24"/>
        </w:rPr>
      </w:pPr>
      <w:r w:rsidRPr="00384211">
        <w:rPr>
          <w:rFonts w:ascii="Comic Sans MS" w:hAnsi="Comic Sans MS"/>
          <w:sz w:val="24"/>
          <w:szCs w:val="24"/>
        </w:rPr>
        <w:t xml:space="preserve">Ashgate </w:t>
      </w:r>
      <w:proofErr w:type="spellStart"/>
      <w:r w:rsidRPr="00384211">
        <w:rPr>
          <w:rFonts w:ascii="Comic Sans MS" w:hAnsi="Comic Sans MS"/>
          <w:sz w:val="24"/>
          <w:szCs w:val="24"/>
        </w:rPr>
        <w:t>Hospicecare</w:t>
      </w:r>
      <w:proofErr w:type="spellEnd"/>
    </w:p>
    <w:p w14:paraId="433EBE1F" w14:textId="77777777" w:rsidR="000151EB" w:rsidRPr="00384211" w:rsidRDefault="000151EB" w:rsidP="000151EB">
      <w:pPr>
        <w:spacing w:after="0"/>
        <w:rPr>
          <w:rFonts w:ascii="Comic Sans MS" w:hAnsi="Comic Sans MS"/>
          <w:sz w:val="24"/>
          <w:szCs w:val="24"/>
        </w:rPr>
      </w:pP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t>Ashgate Road</w:t>
      </w:r>
    </w:p>
    <w:p w14:paraId="3D55E660" w14:textId="77777777" w:rsidR="000151EB" w:rsidRPr="00384211" w:rsidRDefault="000151EB" w:rsidP="000151EB">
      <w:pPr>
        <w:spacing w:after="0"/>
        <w:rPr>
          <w:rFonts w:ascii="Comic Sans MS" w:hAnsi="Comic Sans MS"/>
          <w:sz w:val="24"/>
          <w:szCs w:val="24"/>
        </w:rPr>
      </w:pP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t>Old Brampton</w:t>
      </w:r>
    </w:p>
    <w:p w14:paraId="71AEA4A1" w14:textId="77777777" w:rsidR="000151EB" w:rsidRPr="00384211" w:rsidRDefault="000151EB" w:rsidP="000151EB">
      <w:pPr>
        <w:spacing w:after="0"/>
        <w:rPr>
          <w:rFonts w:ascii="Comic Sans MS" w:hAnsi="Comic Sans MS"/>
          <w:sz w:val="24"/>
          <w:szCs w:val="24"/>
        </w:rPr>
      </w:pP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t>Chesterfield</w:t>
      </w:r>
    </w:p>
    <w:p w14:paraId="696532F0" w14:textId="77777777" w:rsidR="000151EB" w:rsidRPr="00384211" w:rsidRDefault="000151EB" w:rsidP="000151EB">
      <w:pPr>
        <w:spacing w:after="0"/>
        <w:rPr>
          <w:rFonts w:ascii="Comic Sans MS" w:hAnsi="Comic Sans MS"/>
          <w:sz w:val="24"/>
          <w:szCs w:val="24"/>
        </w:rPr>
      </w:pP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r>
      <w:r w:rsidRPr="00384211">
        <w:rPr>
          <w:rFonts w:ascii="Comic Sans MS" w:hAnsi="Comic Sans MS"/>
          <w:sz w:val="24"/>
          <w:szCs w:val="24"/>
        </w:rPr>
        <w:tab/>
        <w:t>S42 7JD</w:t>
      </w:r>
    </w:p>
    <w:p w14:paraId="4B0ECF4C" w14:textId="2CF30FB5" w:rsidR="234DA933" w:rsidRDefault="234DA933" w:rsidP="234DA933">
      <w:pPr>
        <w:pStyle w:val="Default"/>
        <w:jc w:val="center"/>
        <w:rPr>
          <w:rFonts w:ascii="Comic Sans MS" w:hAnsi="Comic Sans MS"/>
          <w:b/>
          <w:bCs/>
          <w:u w:val="single"/>
        </w:rPr>
      </w:pPr>
    </w:p>
    <w:p w14:paraId="1705E925" w14:textId="77777777" w:rsidR="00384211" w:rsidRPr="00331850" w:rsidRDefault="00384211" w:rsidP="00331850">
      <w:pPr>
        <w:pStyle w:val="Heading1"/>
        <w:jc w:val="center"/>
        <w:rPr>
          <w:rFonts w:ascii="Comic Sans MS" w:hAnsi="Comic Sans MS"/>
          <w:b/>
          <w:bCs/>
          <w:color w:val="auto"/>
        </w:rPr>
      </w:pPr>
      <w:r w:rsidRPr="00331850">
        <w:rPr>
          <w:rFonts w:ascii="Comic Sans MS" w:hAnsi="Comic Sans MS"/>
          <w:b/>
          <w:bCs/>
          <w:color w:val="auto"/>
        </w:rPr>
        <w:t>Physiotherapy Student Information</w:t>
      </w:r>
    </w:p>
    <w:p w14:paraId="672A6659" w14:textId="77777777" w:rsidR="00384211" w:rsidRPr="00384211" w:rsidRDefault="00384211" w:rsidP="00384211">
      <w:pPr>
        <w:pStyle w:val="Default"/>
        <w:jc w:val="both"/>
        <w:rPr>
          <w:rFonts w:ascii="Comic Sans MS" w:hAnsi="Comic Sans MS"/>
        </w:rPr>
      </w:pPr>
    </w:p>
    <w:p w14:paraId="06A99BEB" w14:textId="6ECB8953" w:rsidR="00384211" w:rsidRPr="00384211" w:rsidRDefault="00384211" w:rsidP="00384211">
      <w:pPr>
        <w:pStyle w:val="Default"/>
        <w:jc w:val="both"/>
        <w:rPr>
          <w:rFonts w:ascii="Comic Sans MS" w:hAnsi="Comic Sans MS"/>
        </w:rPr>
      </w:pPr>
      <w:r w:rsidRPr="00384211">
        <w:rPr>
          <w:rFonts w:ascii="Comic Sans MS" w:hAnsi="Comic Sans MS"/>
        </w:rPr>
        <w:t xml:space="preserve">Welcome to Ashgate Hospice. This induction pack is designed to help you settle and get the most out of your placement here. The pack is a mixture of specific information about the hospice, its ethos, policies &amp; </w:t>
      </w:r>
      <w:r w:rsidR="004755E1" w:rsidRPr="00384211">
        <w:rPr>
          <w:rFonts w:ascii="Comic Sans MS" w:hAnsi="Comic Sans MS"/>
        </w:rPr>
        <w:t>procedures,</w:t>
      </w:r>
      <w:r w:rsidRPr="00384211">
        <w:rPr>
          <w:rFonts w:ascii="Comic Sans MS" w:hAnsi="Comic Sans MS"/>
        </w:rPr>
        <w:t xml:space="preserve"> and organisation</w:t>
      </w:r>
      <w:r w:rsidR="004755E1">
        <w:rPr>
          <w:rFonts w:ascii="Comic Sans MS" w:hAnsi="Comic Sans MS"/>
        </w:rPr>
        <w:t>,</w:t>
      </w:r>
      <w:r w:rsidRPr="00384211">
        <w:rPr>
          <w:rFonts w:ascii="Comic Sans MS" w:hAnsi="Comic Sans MS"/>
        </w:rPr>
        <w:t xml:space="preserve"> as well as more general information. </w:t>
      </w:r>
    </w:p>
    <w:p w14:paraId="0A37501D" w14:textId="77777777" w:rsidR="00392F9A" w:rsidRDefault="00392F9A" w:rsidP="00392F9A">
      <w:pPr>
        <w:pStyle w:val="Default"/>
        <w:jc w:val="both"/>
        <w:rPr>
          <w:rFonts w:ascii="Comic Sans MS" w:hAnsi="Comic Sans MS"/>
          <w:b/>
          <w:bCs/>
        </w:rPr>
      </w:pPr>
    </w:p>
    <w:p w14:paraId="24E73242" w14:textId="77777777" w:rsidR="00392F9A" w:rsidRPr="00331850" w:rsidRDefault="00392F9A" w:rsidP="00331850">
      <w:pPr>
        <w:pStyle w:val="Subtitle"/>
        <w:rPr>
          <w:rFonts w:ascii="Comic Sans MS" w:hAnsi="Comic Sans MS"/>
          <w:b/>
          <w:bCs/>
          <w:sz w:val="24"/>
          <w:szCs w:val="24"/>
        </w:rPr>
      </w:pPr>
      <w:r w:rsidRPr="00331850">
        <w:rPr>
          <w:rFonts w:ascii="Comic Sans MS" w:hAnsi="Comic Sans MS"/>
          <w:b/>
          <w:bCs/>
          <w:sz w:val="24"/>
          <w:szCs w:val="24"/>
        </w:rPr>
        <w:t xml:space="preserve">A Brief History of the Hospice Movement </w:t>
      </w:r>
    </w:p>
    <w:p w14:paraId="5DAB6C7B" w14:textId="77777777" w:rsidR="00392F9A" w:rsidRPr="00392F9A" w:rsidRDefault="00392F9A" w:rsidP="00392F9A">
      <w:pPr>
        <w:pStyle w:val="Default"/>
        <w:jc w:val="both"/>
        <w:rPr>
          <w:rFonts w:ascii="Comic Sans MS" w:hAnsi="Comic Sans MS"/>
        </w:rPr>
      </w:pPr>
    </w:p>
    <w:p w14:paraId="31207722" w14:textId="77777777" w:rsidR="00392F9A" w:rsidRPr="00392F9A" w:rsidRDefault="00392F9A" w:rsidP="00392F9A">
      <w:pPr>
        <w:pStyle w:val="Default"/>
        <w:jc w:val="both"/>
        <w:rPr>
          <w:rFonts w:ascii="Comic Sans MS" w:hAnsi="Comic Sans MS"/>
        </w:rPr>
      </w:pPr>
      <w:r w:rsidRPr="00392F9A">
        <w:rPr>
          <w:rFonts w:ascii="Comic Sans MS" w:hAnsi="Comic Sans MS"/>
        </w:rPr>
        <w:t xml:space="preserve">It was in the nineteenth century that the first institutions were set up to care for dying patients. In Dublin the religious sisters of Charity under the guidance of their Mother Superior, Sister Mary </w:t>
      </w:r>
      <w:proofErr w:type="spellStart"/>
      <w:r w:rsidRPr="00392F9A">
        <w:rPr>
          <w:rFonts w:ascii="Comic Sans MS" w:hAnsi="Comic Sans MS"/>
        </w:rPr>
        <w:t>Aitkenhead</w:t>
      </w:r>
      <w:proofErr w:type="spellEnd"/>
      <w:r w:rsidRPr="00392F9A">
        <w:rPr>
          <w:rFonts w:ascii="Comic Sans MS" w:hAnsi="Comic Sans MS"/>
        </w:rPr>
        <w:t xml:space="preserve">, set up St </w:t>
      </w:r>
      <w:proofErr w:type="spellStart"/>
      <w:r w:rsidRPr="00392F9A">
        <w:rPr>
          <w:rFonts w:ascii="Comic Sans MS" w:hAnsi="Comic Sans MS"/>
        </w:rPr>
        <w:t>Vincents</w:t>
      </w:r>
      <w:proofErr w:type="spellEnd"/>
      <w:r w:rsidRPr="00392F9A">
        <w:rPr>
          <w:rFonts w:ascii="Comic Sans MS" w:hAnsi="Comic Sans MS"/>
        </w:rPr>
        <w:t xml:space="preserve"> hospice in Dublin and St Joseph’s in Hackney East London. The hospice movement throughout both the 19th and most of the 20th century was made up of independent establishments the majority with a religious affinity. </w:t>
      </w:r>
    </w:p>
    <w:p w14:paraId="02EB378F" w14:textId="77777777" w:rsidR="00392F9A" w:rsidRPr="00392F9A" w:rsidRDefault="00392F9A" w:rsidP="00392F9A">
      <w:pPr>
        <w:pStyle w:val="Default"/>
        <w:jc w:val="both"/>
        <w:rPr>
          <w:rFonts w:ascii="Comic Sans MS" w:hAnsi="Comic Sans MS"/>
        </w:rPr>
      </w:pPr>
    </w:p>
    <w:p w14:paraId="68461D78" w14:textId="77777777" w:rsidR="00392F9A" w:rsidRPr="00392F9A" w:rsidRDefault="00392F9A" w:rsidP="00392F9A">
      <w:pPr>
        <w:pStyle w:val="Default"/>
        <w:jc w:val="both"/>
        <w:rPr>
          <w:rFonts w:ascii="Comic Sans MS" w:hAnsi="Comic Sans MS"/>
        </w:rPr>
      </w:pPr>
      <w:r w:rsidRPr="00392F9A">
        <w:rPr>
          <w:rFonts w:ascii="Comic Sans MS" w:hAnsi="Comic Sans MS"/>
        </w:rPr>
        <w:t xml:space="preserve">What most commentators talk of as the modern hospice movement is dated back to the work of Dame Cicely Saunders. Cicely Saunders trained as a nurse originally and then went on to study medicine. Her motivation for this was to try and help maximise a holistic plan for the dying patient. Up until her ground-breaking work the role of the hospice concentrated on good quality nursing care, care for the ‘souls’ of the dying and relied on the good will of local </w:t>
      </w:r>
      <w:proofErr w:type="gramStart"/>
      <w:r w:rsidRPr="00392F9A">
        <w:rPr>
          <w:rFonts w:ascii="Comic Sans MS" w:hAnsi="Comic Sans MS"/>
        </w:rPr>
        <w:t>GP’s</w:t>
      </w:r>
      <w:proofErr w:type="gramEnd"/>
      <w:r w:rsidRPr="00392F9A">
        <w:rPr>
          <w:rFonts w:ascii="Comic Sans MS" w:hAnsi="Comic Sans MS"/>
        </w:rPr>
        <w:t xml:space="preserve"> to prescribe drugs. What Cicely Saunders did initially in her work at St Joseph’s, and then continued with the establishment of St Christopher’s, is to have built the foundation of today’s palliative medicine. </w:t>
      </w:r>
    </w:p>
    <w:p w14:paraId="6A05A809" w14:textId="77777777" w:rsidR="00392F9A" w:rsidRPr="00392F9A" w:rsidRDefault="00392F9A" w:rsidP="00392F9A">
      <w:pPr>
        <w:pStyle w:val="Default"/>
        <w:jc w:val="both"/>
        <w:rPr>
          <w:rFonts w:ascii="Comic Sans MS" w:hAnsi="Comic Sans MS"/>
        </w:rPr>
      </w:pPr>
    </w:p>
    <w:p w14:paraId="6E29B650" w14:textId="77777777" w:rsidR="00392F9A" w:rsidRPr="00392F9A" w:rsidRDefault="00392F9A" w:rsidP="00392F9A">
      <w:pPr>
        <w:pStyle w:val="Default"/>
        <w:jc w:val="both"/>
        <w:rPr>
          <w:rFonts w:ascii="Comic Sans MS" w:hAnsi="Comic Sans MS"/>
        </w:rPr>
      </w:pPr>
      <w:r w:rsidRPr="00392F9A">
        <w:rPr>
          <w:rFonts w:ascii="Comic Sans MS" w:hAnsi="Comic Sans MS"/>
        </w:rPr>
        <w:t xml:space="preserve">There are hospices in most towns and cities in the UK as well as spread throughout the world. The philosophy of holistic care as demonstrated by the hospice movement is often held up as a model of what all healthcare could be. </w:t>
      </w:r>
    </w:p>
    <w:p w14:paraId="5A39BBE3" w14:textId="77777777" w:rsidR="00392F9A" w:rsidRPr="00392F9A" w:rsidRDefault="00392F9A" w:rsidP="00392F9A">
      <w:pPr>
        <w:pStyle w:val="Default"/>
        <w:jc w:val="both"/>
        <w:rPr>
          <w:rFonts w:ascii="Comic Sans MS" w:hAnsi="Comic Sans MS"/>
        </w:rPr>
      </w:pPr>
    </w:p>
    <w:p w14:paraId="40F6E144" w14:textId="77777777" w:rsidR="00392F9A" w:rsidRPr="00392F9A" w:rsidRDefault="00392F9A" w:rsidP="00392F9A">
      <w:pPr>
        <w:pStyle w:val="Default"/>
        <w:jc w:val="both"/>
        <w:rPr>
          <w:rFonts w:ascii="Comic Sans MS" w:hAnsi="Comic Sans MS"/>
        </w:rPr>
      </w:pPr>
      <w:r w:rsidRPr="00392F9A">
        <w:rPr>
          <w:rFonts w:ascii="Comic Sans MS" w:hAnsi="Comic Sans MS"/>
        </w:rPr>
        <w:t xml:space="preserve">“How people die remains in the memory of those who live on. You matter because you are you, and you matter to the end of your life. We will do all we can not only to help you die peacefully, but also to live until you die” </w:t>
      </w:r>
      <w:r w:rsidRPr="00392F9A">
        <w:rPr>
          <w:rFonts w:ascii="Comic Sans MS" w:hAnsi="Comic Sans MS"/>
        </w:rPr>
        <w:tab/>
      </w:r>
      <w:r w:rsidRPr="00392F9A">
        <w:rPr>
          <w:rFonts w:ascii="Comic Sans MS" w:hAnsi="Comic Sans MS"/>
        </w:rPr>
        <w:tab/>
      </w:r>
    </w:p>
    <w:p w14:paraId="7FEDDEC8" w14:textId="77777777" w:rsidR="00392F9A" w:rsidRPr="00392F9A" w:rsidRDefault="00392F9A" w:rsidP="00392F9A">
      <w:pPr>
        <w:pStyle w:val="Default"/>
        <w:ind w:left="6480"/>
        <w:jc w:val="both"/>
        <w:rPr>
          <w:rFonts w:ascii="Comic Sans MS" w:hAnsi="Comic Sans MS"/>
        </w:rPr>
      </w:pPr>
      <w:r w:rsidRPr="00392F9A">
        <w:rPr>
          <w:rFonts w:ascii="Comic Sans MS" w:hAnsi="Comic Sans MS"/>
        </w:rPr>
        <w:lastRenderedPageBreak/>
        <w:t>Dame Cicely Saunders</w:t>
      </w:r>
    </w:p>
    <w:p w14:paraId="7511214C" w14:textId="77777777" w:rsidR="008E4358" w:rsidRDefault="008E4358" w:rsidP="00384211">
      <w:pPr>
        <w:pStyle w:val="Default"/>
        <w:jc w:val="both"/>
        <w:rPr>
          <w:rFonts w:ascii="Comic Sans MS" w:hAnsi="Comic Sans MS"/>
          <w:b/>
          <w:bCs/>
          <w:u w:val="single"/>
        </w:rPr>
      </w:pPr>
    </w:p>
    <w:p w14:paraId="7C958CC5" w14:textId="3E8E52F4" w:rsidR="00384211" w:rsidRPr="00B652CB" w:rsidRDefault="00384211" w:rsidP="00331850">
      <w:pPr>
        <w:pStyle w:val="Subtitle"/>
        <w:rPr>
          <w:rFonts w:ascii="Comic Sans MS" w:hAnsi="Comic Sans MS"/>
          <w:b/>
          <w:bCs/>
          <w:sz w:val="24"/>
          <w:szCs w:val="24"/>
        </w:rPr>
      </w:pPr>
      <w:r w:rsidRPr="00B652CB">
        <w:rPr>
          <w:rFonts w:ascii="Comic Sans MS" w:hAnsi="Comic Sans MS"/>
          <w:b/>
          <w:bCs/>
          <w:color w:val="auto"/>
          <w:sz w:val="24"/>
          <w:szCs w:val="24"/>
        </w:rPr>
        <w:t xml:space="preserve">A Brief History of Ashgate Hospice </w:t>
      </w:r>
    </w:p>
    <w:p w14:paraId="0D0B940D" w14:textId="77777777" w:rsidR="00384211" w:rsidRPr="00384211" w:rsidRDefault="00384211" w:rsidP="00384211">
      <w:pPr>
        <w:pStyle w:val="Default"/>
        <w:jc w:val="both"/>
        <w:rPr>
          <w:rFonts w:ascii="Comic Sans MS" w:hAnsi="Comic Sans MS"/>
        </w:rPr>
      </w:pPr>
    </w:p>
    <w:p w14:paraId="4DC63404" w14:textId="0303BFE7" w:rsidR="002D0352" w:rsidRDefault="00384211" w:rsidP="234DA933">
      <w:pPr>
        <w:pStyle w:val="Default"/>
        <w:jc w:val="both"/>
        <w:rPr>
          <w:rFonts w:ascii="Comic Sans MS" w:hAnsi="Comic Sans MS"/>
          <w:color w:val="000000" w:themeColor="text1"/>
        </w:rPr>
      </w:pPr>
      <w:r w:rsidRPr="234DA933">
        <w:rPr>
          <w:rFonts w:ascii="Comic Sans MS" w:hAnsi="Comic Sans MS"/>
        </w:rPr>
        <w:t xml:space="preserve">The hospice was opened in 1988 as a purpose-built unit offering palliative care to the people of North Derbyshire. </w:t>
      </w:r>
      <w:r w:rsidR="04B537D1" w:rsidRPr="008B5FEF">
        <w:rPr>
          <w:rFonts w:ascii="Comic Sans MS" w:hAnsi="Comic Sans MS"/>
          <w:color w:val="000000" w:themeColor="text1"/>
        </w:rPr>
        <w:t>Over the years there has been extensive work to improve the hospice</w:t>
      </w:r>
      <w:r w:rsidR="43C93238" w:rsidRPr="008B5FEF">
        <w:rPr>
          <w:rFonts w:ascii="Comic Sans MS" w:hAnsi="Comic Sans MS"/>
          <w:color w:val="000000" w:themeColor="text1"/>
        </w:rPr>
        <w:t xml:space="preserve"> by expanding the space and facilities available. This includes updating the old buildings, new</w:t>
      </w:r>
      <w:r w:rsidR="04B537D1" w:rsidRPr="008B5FEF">
        <w:rPr>
          <w:rFonts w:ascii="Comic Sans MS" w:hAnsi="Comic Sans MS"/>
          <w:color w:val="000000" w:themeColor="text1"/>
        </w:rPr>
        <w:t xml:space="preserve"> offices, new w</w:t>
      </w:r>
      <w:r w:rsidR="6476BF9F" w:rsidRPr="008B5FEF">
        <w:rPr>
          <w:rFonts w:ascii="Comic Sans MS" w:hAnsi="Comic Sans MS"/>
          <w:color w:val="000000" w:themeColor="text1"/>
        </w:rPr>
        <w:t>ings on the ward</w:t>
      </w:r>
      <w:r w:rsidR="00A41111">
        <w:rPr>
          <w:rFonts w:ascii="Comic Sans MS" w:hAnsi="Comic Sans MS"/>
          <w:color w:val="000000" w:themeColor="text1"/>
        </w:rPr>
        <w:t xml:space="preserve"> and </w:t>
      </w:r>
      <w:r w:rsidR="04B537D1" w:rsidRPr="008B5FEF">
        <w:rPr>
          <w:rFonts w:ascii="Comic Sans MS" w:hAnsi="Comic Sans MS"/>
          <w:color w:val="000000" w:themeColor="text1"/>
        </w:rPr>
        <w:t xml:space="preserve">clinical </w:t>
      </w:r>
      <w:r w:rsidR="00A41111" w:rsidRPr="008B5FEF">
        <w:rPr>
          <w:rFonts w:ascii="Comic Sans MS" w:hAnsi="Comic Sans MS"/>
          <w:color w:val="000000" w:themeColor="text1"/>
        </w:rPr>
        <w:t>rooms</w:t>
      </w:r>
      <w:r w:rsidR="00A41111">
        <w:rPr>
          <w:rFonts w:ascii="Comic Sans MS" w:hAnsi="Comic Sans MS"/>
          <w:color w:val="000000" w:themeColor="text1"/>
        </w:rPr>
        <w:t>.</w:t>
      </w:r>
      <w:r w:rsidR="04B537D1" w:rsidRPr="008B5FEF">
        <w:rPr>
          <w:rFonts w:ascii="Comic Sans MS" w:hAnsi="Comic Sans MS"/>
          <w:color w:val="000000" w:themeColor="text1"/>
        </w:rPr>
        <w:t xml:space="preserve"> In recent times</w:t>
      </w:r>
      <w:r w:rsidR="35B424F9" w:rsidRPr="008B5FEF">
        <w:rPr>
          <w:rFonts w:ascii="Comic Sans MS" w:hAnsi="Comic Sans MS"/>
          <w:color w:val="000000" w:themeColor="text1"/>
        </w:rPr>
        <w:t>,</w:t>
      </w:r>
      <w:r w:rsidR="04B537D1" w:rsidRPr="008B5FEF">
        <w:rPr>
          <w:rFonts w:ascii="Comic Sans MS" w:hAnsi="Comic Sans MS"/>
          <w:color w:val="000000" w:themeColor="text1"/>
        </w:rPr>
        <w:t xml:space="preserve"> the grade 2 listed bu</w:t>
      </w:r>
      <w:r w:rsidR="6D1E94FE" w:rsidRPr="008B5FEF">
        <w:rPr>
          <w:rFonts w:ascii="Comic Sans MS" w:hAnsi="Comic Sans MS"/>
          <w:color w:val="000000" w:themeColor="text1"/>
        </w:rPr>
        <w:t>i</w:t>
      </w:r>
      <w:r w:rsidR="04B537D1" w:rsidRPr="008B5FEF">
        <w:rPr>
          <w:rFonts w:ascii="Comic Sans MS" w:hAnsi="Comic Sans MS"/>
          <w:color w:val="000000" w:themeColor="text1"/>
        </w:rPr>
        <w:t xml:space="preserve">lding, now </w:t>
      </w:r>
      <w:r w:rsidR="6F5DAA43" w:rsidRPr="008B5FEF">
        <w:rPr>
          <w:rFonts w:ascii="Comic Sans MS" w:hAnsi="Comic Sans MS"/>
          <w:color w:val="000000" w:themeColor="text1"/>
        </w:rPr>
        <w:t xml:space="preserve">known as the Harry Fisher, </w:t>
      </w:r>
      <w:r w:rsidR="5DD13DD7" w:rsidRPr="008B5FEF">
        <w:rPr>
          <w:rFonts w:ascii="Comic Sans MS" w:hAnsi="Comic Sans MS"/>
          <w:color w:val="000000" w:themeColor="text1"/>
        </w:rPr>
        <w:t>h</w:t>
      </w:r>
      <w:r w:rsidR="6F5DAA43" w:rsidRPr="008B5FEF">
        <w:rPr>
          <w:rFonts w:ascii="Comic Sans MS" w:hAnsi="Comic Sans MS"/>
          <w:color w:val="000000" w:themeColor="text1"/>
        </w:rPr>
        <w:t>as been re</w:t>
      </w:r>
      <w:r w:rsidR="38816B78" w:rsidRPr="008B5FEF">
        <w:rPr>
          <w:rFonts w:ascii="Comic Sans MS" w:hAnsi="Comic Sans MS"/>
          <w:color w:val="000000" w:themeColor="text1"/>
        </w:rPr>
        <w:t xml:space="preserve">novated </w:t>
      </w:r>
      <w:r w:rsidR="6F5DAA43" w:rsidRPr="008B5FEF">
        <w:rPr>
          <w:rFonts w:ascii="Comic Sans MS" w:hAnsi="Comic Sans MS"/>
          <w:color w:val="000000" w:themeColor="text1"/>
        </w:rPr>
        <w:t>to house offices</w:t>
      </w:r>
      <w:r w:rsidR="1C5DE7FF" w:rsidRPr="008B5FEF">
        <w:rPr>
          <w:rFonts w:ascii="Comic Sans MS" w:hAnsi="Comic Sans MS"/>
          <w:color w:val="000000" w:themeColor="text1"/>
        </w:rPr>
        <w:t xml:space="preserve"> for the fundraising and finance team and provide multiple clinical rooms for counselling sessions, art therapy and one to one </w:t>
      </w:r>
      <w:proofErr w:type="gramStart"/>
      <w:r w:rsidR="00A41111" w:rsidRPr="008B5FEF">
        <w:rPr>
          <w:rFonts w:ascii="Comic Sans MS" w:hAnsi="Comic Sans MS"/>
          <w:color w:val="000000" w:themeColor="text1"/>
        </w:rPr>
        <w:t>session</w:t>
      </w:r>
      <w:r w:rsidR="00A41111">
        <w:rPr>
          <w:rFonts w:ascii="Comic Sans MS" w:hAnsi="Comic Sans MS"/>
          <w:color w:val="000000" w:themeColor="text1"/>
        </w:rPr>
        <w:t>s</w:t>
      </w:r>
      <w:proofErr w:type="gramEnd"/>
      <w:r w:rsidR="1C5DE7FF" w:rsidRPr="008B5FEF">
        <w:rPr>
          <w:rFonts w:ascii="Comic Sans MS" w:hAnsi="Comic Sans MS"/>
          <w:color w:val="000000" w:themeColor="text1"/>
        </w:rPr>
        <w:t>.</w:t>
      </w:r>
      <w:r w:rsidRPr="008B5FEF">
        <w:rPr>
          <w:rFonts w:ascii="Comic Sans MS" w:hAnsi="Comic Sans MS"/>
          <w:color w:val="000000" w:themeColor="text1"/>
        </w:rPr>
        <w:t xml:space="preserve"> </w:t>
      </w:r>
      <w:r w:rsidR="55019654" w:rsidRPr="008B5FEF">
        <w:rPr>
          <w:rFonts w:ascii="Comic Sans MS" w:hAnsi="Comic Sans MS"/>
          <w:color w:val="000000" w:themeColor="text1"/>
        </w:rPr>
        <w:t>There has also been extensive work on the inpatient unit to redesign the 3 bedded bays to provide single private rooms for all patients.</w:t>
      </w:r>
      <w:r w:rsidR="00A41111">
        <w:rPr>
          <w:rFonts w:ascii="Comic Sans MS" w:hAnsi="Comic Sans MS"/>
          <w:color w:val="000000" w:themeColor="text1"/>
        </w:rPr>
        <w:t xml:space="preserve"> </w:t>
      </w:r>
      <w:r w:rsidR="00BD2FA4" w:rsidRPr="008B5FEF">
        <w:rPr>
          <w:rFonts w:ascii="Comic Sans MS" w:hAnsi="Comic Sans MS"/>
          <w:color w:val="000000" w:themeColor="text1"/>
        </w:rPr>
        <w:t>The main hospice building is positioned to the West of Chesterfield and is surrounded by extensive gardens close to the Derbyshire Peak District.</w:t>
      </w:r>
    </w:p>
    <w:p w14:paraId="26A79409" w14:textId="05E6F025" w:rsidR="003A3F9D" w:rsidRDefault="003A3F9D" w:rsidP="234DA933">
      <w:pPr>
        <w:pStyle w:val="Default"/>
        <w:jc w:val="both"/>
        <w:rPr>
          <w:rFonts w:ascii="Comic Sans MS" w:hAnsi="Comic Sans MS"/>
          <w:color w:val="000000" w:themeColor="text1"/>
        </w:rPr>
      </w:pPr>
    </w:p>
    <w:p w14:paraId="07976AE0" w14:textId="47CAAD9E" w:rsidR="003A3F9D" w:rsidRPr="008B5FEF" w:rsidRDefault="001D4E4C" w:rsidP="234DA933">
      <w:pPr>
        <w:pStyle w:val="Default"/>
        <w:jc w:val="both"/>
        <w:rPr>
          <w:rFonts w:ascii="Comic Sans MS" w:hAnsi="Comic Sans MS"/>
          <w:color w:val="000000" w:themeColor="text1"/>
        </w:rPr>
      </w:pPr>
      <w:r>
        <w:rPr>
          <w:rFonts w:ascii="Comic Sans MS" w:hAnsi="Comic Sans MS"/>
          <w:color w:val="000000" w:themeColor="text1"/>
        </w:rPr>
        <w:t xml:space="preserve">When COVID-19 </w:t>
      </w:r>
      <w:r w:rsidR="001D0CC0">
        <w:rPr>
          <w:rFonts w:ascii="Comic Sans MS" w:hAnsi="Comic Sans MS"/>
          <w:color w:val="000000" w:themeColor="text1"/>
        </w:rPr>
        <w:t>spread across the world, many</w:t>
      </w:r>
      <w:r w:rsidR="003A3F9D">
        <w:rPr>
          <w:rFonts w:ascii="Comic Sans MS" w:hAnsi="Comic Sans MS"/>
          <w:color w:val="000000" w:themeColor="text1"/>
        </w:rPr>
        <w:t xml:space="preserve"> things </w:t>
      </w:r>
      <w:r w:rsidR="001D0CC0">
        <w:rPr>
          <w:rFonts w:ascii="Comic Sans MS" w:hAnsi="Comic Sans MS"/>
          <w:color w:val="000000" w:themeColor="text1"/>
        </w:rPr>
        <w:t xml:space="preserve">had to </w:t>
      </w:r>
      <w:r w:rsidR="003A3F9D">
        <w:rPr>
          <w:rFonts w:ascii="Comic Sans MS" w:hAnsi="Comic Sans MS"/>
          <w:color w:val="000000" w:themeColor="text1"/>
        </w:rPr>
        <w:t>change dramatically</w:t>
      </w:r>
      <w:r w:rsidR="00346108">
        <w:rPr>
          <w:rFonts w:ascii="Comic Sans MS" w:hAnsi="Comic Sans MS"/>
          <w:color w:val="000000" w:themeColor="text1"/>
        </w:rPr>
        <w:t xml:space="preserve"> across the hospice. The ways in which both clinical and non-clinical staff work, what areas are used for, and the services we offer. </w:t>
      </w:r>
      <w:r w:rsidR="00841EAE">
        <w:rPr>
          <w:rFonts w:ascii="Comic Sans MS" w:hAnsi="Comic Sans MS"/>
          <w:color w:val="000000" w:themeColor="text1"/>
        </w:rPr>
        <w:t xml:space="preserve">Community </w:t>
      </w:r>
      <w:r w:rsidR="00A41111">
        <w:rPr>
          <w:rFonts w:ascii="Comic Sans MS" w:hAnsi="Comic Sans MS"/>
          <w:color w:val="000000" w:themeColor="text1"/>
        </w:rPr>
        <w:t xml:space="preserve">teams </w:t>
      </w:r>
      <w:r w:rsidR="00841EAE">
        <w:rPr>
          <w:rFonts w:ascii="Comic Sans MS" w:hAnsi="Comic Sans MS"/>
          <w:color w:val="000000" w:themeColor="text1"/>
        </w:rPr>
        <w:t xml:space="preserve">now work </w:t>
      </w:r>
      <w:r w:rsidR="00A41111">
        <w:rPr>
          <w:rFonts w:ascii="Comic Sans MS" w:hAnsi="Comic Sans MS"/>
          <w:color w:val="000000" w:themeColor="text1"/>
        </w:rPr>
        <w:t xml:space="preserve">remotely, </w:t>
      </w:r>
      <w:r w:rsidR="00841EAE">
        <w:rPr>
          <w:rFonts w:ascii="Comic Sans MS" w:hAnsi="Comic Sans MS"/>
          <w:color w:val="000000" w:themeColor="text1"/>
        </w:rPr>
        <w:t xml:space="preserve">only occasionally visiting the main site if needed, </w:t>
      </w:r>
      <w:r w:rsidR="00A41111">
        <w:rPr>
          <w:rFonts w:ascii="Comic Sans MS" w:hAnsi="Comic Sans MS"/>
          <w:color w:val="000000" w:themeColor="text1"/>
        </w:rPr>
        <w:t xml:space="preserve">but still attending visits to see our service users in the community. IPU staff remain on the ward. </w:t>
      </w:r>
      <w:r w:rsidR="00981917">
        <w:rPr>
          <w:rFonts w:ascii="Comic Sans MS" w:hAnsi="Comic Sans MS"/>
          <w:color w:val="000000" w:themeColor="text1"/>
        </w:rPr>
        <w:t>Most</w:t>
      </w:r>
      <w:r w:rsidR="00A54369">
        <w:rPr>
          <w:rFonts w:ascii="Comic Sans MS" w:hAnsi="Comic Sans MS"/>
          <w:color w:val="000000" w:themeColor="text1"/>
        </w:rPr>
        <w:t xml:space="preserve"> </w:t>
      </w:r>
      <w:r w:rsidR="00D761D7">
        <w:rPr>
          <w:rFonts w:ascii="Comic Sans MS" w:hAnsi="Comic Sans MS"/>
          <w:color w:val="000000" w:themeColor="text1"/>
        </w:rPr>
        <w:t>non-clinical</w:t>
      </w:r>
      <w:r w:rsidR="00A41111">
        <w:rPr>
          <w:rFonts w:ascii="Comic Sans MS" w:hAnsi="Comic Sans MS"/>
          <w:color w:val="000000" w:themeColor="text1"/>
        </w:rPr>
        <w:t xml:space="preserve"> teams </w:t>
      </w:r>
      <w:r w:rsidR="00A54369">
        <w:rPr>
          <w:rFonts w:ascii="Comic Sans MS" w:hAnsi="Comic Sans MS"/>
          <w:color w:val="000000" w:themeColor="text1"/>
        </w:rPr>
        <w:t xml:space="preserve">were also initially asked to work remotely or were furloughed. Including, fundraising, finance, </w:t>
      </w:r>
      <w:r w:rsidR="00D761D7">
        <w:rPr>
          <w:rFonts w:ascii="Comic Sans MS" w:hAnsi="Comic Sans MS"/>
          <w:color w:val="000000" w:themeColor="text1"/>
        </w:rPr>
        <w:t xml:space="preserve">retail and many more. </w:t>
      </w:r>
      <w:r w:rsidR="00A41111">
        <w:rPr>
          <w:rFonts w:ascii="Comic Sans MS" w:hAnsi="Comic Sans MS"/>
          <w:color w:val="000000" w:themeColor="text1"/>
        </w:rPr>
        <w:t xml:space="preserve">Thankfully all our shops have now reopened for business. </w:t>
      </w:r>
      <w:r w:rsidR="00D761D7">
        <w:rPr>
          <w:rFonts w:ascii="Comic Sans MS" w:hAnsi="Comic Sans MS"/>
          <w:color w:val="000000" w:themeColor="text1"/>
        </w:rPr>
        <w:t>With staff now not on site there are many rooms and areas that are not being used and this is currently being reviewed to</w:t>
      </w:r>
      <w:r w:rsidR="00027210">
        <w:rPr>
          <w:rFonts w:ascii="Comic Sans MS" w:hAnsi="Comic Sans MS"/>
          <w:color w:val="000000" w:themeColor="text1"/>
        </w:rPr>
        <w:t xml:space="preserve"> make the required amendments. </w:t>
      </w:r>
      <w:r w:rsidR="00D761D7">
        <w:rPr>
          <w:rFonts w:ascii="Comic Sans MS" w:hAnsi="Comic Sans MS"/>
          <w:color w:val="000000" w:themeColor="text1"/>
        </w:rPr>
        <w:t xml:space="preserve">One example of this is the large day hospice centre that is attached to the main site. This service was closed </w:t>
      </w:r>
      <w:r w:rsidR="004429C3">
        <w:rPr>
          <w:rFonts w:ascii="Comic Sans MS" w:hAnsi="Comic Sans MS"/>
          <w:color w:val="000000" w:themeColor="text1"/>
        </w:rPr>
        <w:t>due to the pandemic and will not return in the foreseeable future. However, there is now a community hub offering some similar services</w:t>
      </w:r>
      <w:r w:rsidR="001B33AC">
        <w:rPr>
          <w:rFonts w:ascii="Comic Sans MS" w:hAnsi="Comic Sans MS"/>
          <w:color w:val="000000" w:themeColor="text1"/>
        </w:rPr>
        <w:t xml:space="preserve"> that is constantly being evaluated and reviewed to improve and progress the service.</w:t>
      </w:r>
      <w:r w:rsidR="00A57FBF">
        <w:rPr>
          <w:rFonts w:ascii="Comic Sans MS" w:hAnsi="Comic Sans MS"/>
          <w:color w:val="000000" w:themeColor="text1"/>
        </w:rPr>
        <w:t xml:space="preserve"> The large space is at present being </w:t>
      </w:r>
      <w:r w:rsidR="00BE2D8F">
        <w:rPr>
          <w:rFonts w:ascii="Comic Sans MS" w:hAnsi="Comic Sans MS"/>
          <w:color w:val="000000" w:themeColor="text1"/>
        </w:rPr>
        <w:t>emptied so we can start bringing patients back to see our doctors and other health professionals during a clinic slot.</w:t>
      </w:r>
    </w:p>
    <w:p w14:paraId="2DBBE9EB" w14:textId="7E3E78F9" w:rsidR="336A8542" w:rsidRDefault="336A8542" w:rsidP="336A8542">
      <w:pPr>
        <w:pStyle w:val="Default"/>
        <w:jc w:val="both"/>
        <w:rPr>
          <w:rFonts w:ascii="Comic Sans MS" w:hAnsi="Comic Sans MS"/>
          <w:color w:val="FF0000"/>
        </w:rPr>
      </w:pPr>
    </w:p>
    <w:p w14:paraId="52CFBC7F" w14:textId="659D3945" w:rsidR="00384211" w:rsidRPr="00BD2FA4" w:rsidRDefault="00384211" w:rsidP="234DA933">
      <w:pPr>
        <w:pStyle w:val="Default"/>
        <w:jc w:val="both"/>
        <w:rPr>
          <w:rFonts w:ascii="Comic Sans MS" w:hAnsi="Comic Sans MS"/>
          <w:color w:val="000000" w:themeColor="text1"/>
        </w:rPr>
      </w:pPr>
      <w:r w:rsidRPr="234DA933">
        <w:rPr>
          <w:rFonts w:ascii="Comic Sans MS" w:hAnsi="Comic Sans MS"/>
        </w:rPr>
        <w:t>The hospice is an independent charity and is organisationally separate</w:t>
      </w:r>
      <w:r w:rsidR="00BD2FA4">
        <w:rPr>
          <w:rFonts w:ascii="Comic Sans MS" w:hAnsi="Comic Sans MS"/>
        </w:rPr>
        <w:t xml:space="preserve"> </w:t>
      </w:r>
      <w:r w:rsidRPr="234DA933">
        <w:rPr>
          <w:rFonts w:ascii="Comic Sans MS" w:hAnsi="Comic Sans MS"/>
        </w:rPr>
        <w:t xml:space="preserve">from the NHS. However, the hospice has a close working relationship to the NHS providers in the region. Being a charity Ashgate Hospice </w:t>
      </w:r>
      <w:r w:rsidR="00392F9A" w:rsidRPr="234DA933">
        <w:rPr>
          <w:rFonts w:ascii="Comic Sans MS" w:hAnsi="Comic Sans MS"/>
        </w:rPr>
        <w:t>must</w:t>
      </w:r>
      <w:r w:rsidRPr="234DA933">
        <w:rPr>
          <w:rFonts w:ascii="Comic Sans MS" w:hAnsi="Comic Sans MS"/>
        </w:rPr>
        <w:t xml:space="preserve"> find about 70% of its yearly running cost from fundraising. The remaining 30% is from Derbyshire CCG. The independence of the hospice from the NHS allows the </w:t>
      </w:r>
      <w:r w:rsidR="00392F9A" w:rsidRPr="234DA933">
        <w:rPr>
          <w:rFonts w:ascii="Comic Sans MS" w:hAnsi="Comic Sans MS"/>
        </w:rPr>
        <w:t>ethos</w:t>
      </w:r>
      <w:r w:rsidRPr="234DA933">
        <w:rPr>
          <w:rFonts w:ascii="Comic Sans MS" w:hAnsi="Comic Sans MS"/>
        </w:rPr>
        <w:t xml:space="preserve"> that hospices </w:t>
      </w:r>
      <w:r w:rsidR="00392F9A" w:rsidRPr="234DA933">
        <w:rPr>
          <w:rFonts w:ascii="Comic Sans MS" w:hAnsi="Comic Sans MS"/>
        </w:rPr>
        <w:t>must</w:t>
      </w:r>
      <w:r w:rsidRPr="234DA933">
        <w:rPr>
          <w:rFonts w:ascii="Comic Sans MS" w:hAnsi="Comic Sans MS"/>
        </w:rPr>
        <w:t xml:space="preserve"> be maintained. At the same time the close working relationship with partners in the NHS helps with recruitment and retention of staff, as well as helping to maintain high standards of education and learning. </w:t>
      </w:r>
      <w:r w:rsidR="5EB6029C" w:rsidRPr="008B5FEF">
        <w:rPr>
          <w:rFonts w:ascii="Comic Sans MS" w:hAnsi="Comic Sans MS"/>
          <w:color w:val="auto"/>
        </w:rPr>
        <w:t xml:space="preserve">This of course has been very </w:t>
      </w:r>
      <w:r w:rsidR="5EB6029C" w:rsidRPr="008B5FEF">
        <w:rPr>
          <w:rFonts w:ascii="Comic Sans MS" w:hAnsi="Comic Sans MS"/>
          <w:color w:val="auto"/>
        </w:rPr>
        <w:lastRenderedPageBreak/>
        <w:t>difficult over the recent months due to the COVID pandemic. Our fundraising team have been limited in being able to organise the events that pull in that funding from ou</w:t>
      </w:r>
      <w:r w:rsidR="36A009AB" w:rsidRPr="008B5FEF">
        <w:rPr>
          <w:rFonts w:ascii="Comic Sans MS" w:hAnsi="Comic Sans MS"/>
          <w:color w:val="auto"/>
        </w:rPr>
        <w:t>r</w:t>
      </w:r>
      <w:r w:rsidR="5EB6029C" w:rsidRPr="008B5FEF">
        <w:rPr>
          <w:rFonts w:ascii="Comic Sans MS" w:hAnsi="Comic Sans MS"/>
          <w:color w:val="auto"/>
        </w:rPr>
        <w:t xml:space="preserve"> supporters.</w:t>
      </w:r>
      <w:r w:rsidR="2E934BEA" w:rsidRPr="008B5FEF">
        <w:rPr>
          <w:rFonts w:ascii="Comic Sans MS" w:hAnsi="Comic Sans MS"/>
          <w:color w:val="auto"/>
        </w:rPr>
        <w:t xml:space="preserve"> Therefore, we have now gained an agreement that over the next few years the CCGs will</w:t>
      </w:r>
      <w:r w:rsidR="5199E6C4" w:rsidRPr="008B5FEF">
        <w:rPr>
          <w:rFonts w:ascii="Comic Sans MS" w:hAnsi="Comic Sans MS"/>
          <w:color w:val="auto"/>
        </w:rPr>
        <w:t xml:space="preserve"> provide the necessary funding support, alongside our fundraising team, to ensure we can deliver a high standard palliative care service to the people of </w:t>
      </w:r>
      <w:r w:rsidR="008E4358" w:rsidRPr="008B5FEF">
        <w:rPr>
          <w:rFonts w:ascii="Comic Sans MS" w:hAnsi="Comic Sans MS"/>
          <w:color w:val="auto"/>
        </w:rPr>
        <w:t>Northeast</w:t>
      </w:r>
      <w:r w:rsidR="5199E6C4" w:rsidRPr="008B5FEF">
        <w:rPr>
          <w:rFonts w:ascii="Comic Sans MS" w:hAnsi="Comic Sans MS"/>
          <w:color w:val="auto"/>
        </w:rPr>
        <w:t xml:space="preserve"> Derbyshire. </w:t>
      </w:r>
    </w:p>
    <w:p w14:paraId="1412572C" w14:textId="7232A0E1" w:rsidR="00384211" w:rsidRPr="008B5FEF" w:rsidRDefault="00384211" w:rsidP="234DA933">
      <w:pPr>
        <w:pStyle w:val="Default"/>
        <w:jc w:val="both"/>
        <w:rPr>
          <w:rFonts w:ascii="Comic Sans MS" w:hAnsi="Comic Sans MS"/>
          <w:color w:val="auto"/>
        </w:rPr>
      </w:pPr>
    </w:p>
    <w:p w14:paraId="571C2BEE" w14:textId="68DE9887" w:rsidR="00384211" w:rsidRPr="008B5FEF" w:rsidRDefault="00384211" w:rsidP="336A8542">
      <w:pPr>
        <w:pStyle w:val="Default"/>
        <w:jc w:val="both"/>
        <w:rPr>
          <w:rFonts w:ascii="Comic Sans MS" w:hAnsi="Comic Sans MS"/>
          <w:color w:val="auto"/>
        </w:rPr>
      </w:pPr>
      <w:r w:rsidRPr="008B5FEF">
        <w:rPr>
          <w:rFonts w:ascii="Comic Sans MS" w:hAnsi="Comic Sans MS"/>
          <w:color w:val="auto"/>
        </w:rPr>
        <w:t>The patients that use the services offered by the hospice will have a variety of diseases. The one thing that they will have in common is that the disease is beyond</w:t>
      </w:r>
      <w:r w:rsidR="5F3413CD" w:rsidRPr="008B5FEF">
        <w:rPr>
          <w:rFonts w:ascii="Comic Sans MS" w:hAnsi="Comic Sans MS"/>
          <w:color w:val="auto"/>
        </w:rPr>
        <w:t xml:space="preserve"> </w:t>
      </w:r>
      <w:r w:rsidRPr="008B5FEF">
        <w:rPr>
          <w:rFonts w:ascii="Comic Sans MS" w:hAnsi="Comic Sans MS"/>
          <w:color w:val="auto"/>
        </w:rPr>
        <w:t xml:space="preserve">the realms of curative practice. These people can be quite well and </w:t>
      </w:r>
      <w:r w:rsidRPr="234DA933">
        <w:rPr>
          <w:rFonts w:ascii="Comic Sans MS" w:hAnsi="Comic Sans MS"/>
        </w:rPr>
        <w:t>active at the point of referral, others may be at the end of their lives. The predominant pathology treated is cancer. Increasingly we see patients with Heart Failure, Dementia, Neurological disorders, COPD and Renal Disease. We support people over the age of 18 who live in North Derbyshire</w:t>
      </w:r>
      <w:r w:rsidRPr="008B5FEF">
        <w:rPr>
          <w:rFonts w:ascii="Comic Sans MS" w:hAnsi="Comic Sans MS"/>
          <w:color w:val="auto"/>
        </w:rPr>
        <w:t>.</w:t>
      </w:r>
      <w:r w:rsidR="5EF4CC58" w:rsidRPr="008B5FEF">
        <w:rPr>
          <w:rFonts w:ascii="Comic Sans MS" w:hAnsi="Comic Sans MS"/>
          <w:color w:val="auto"/>
        </w:rPr>
        <w:t xml:space="preserve"> This includes clinical visits out in the community.</w:t>
      </w:r>
      <w:r w:rsidRPr="008B5FEF">
        <w:rPr>
          <w:rFonts w:ascii="Comic Sans MS" w:hAnsi="Comic Sans MS"/>
          <w:color w:val="auto"/>
        </w:rPr>
        <w:t xml:space="preserve"> Our IPU has 21 bed</w:t>
      </w:r>
      <w:r w:rsidR="42B9A6A3" w:rsidRPr="008B5FEF">
        <w:rPr>
          <w:rFonts w:ascii="Comic Sans MS" w:hAnsi="Comic Sans MS"/>
          <w:color w:val="auto"/>
        </w:rPr>
        <w:t>s</w:t>
      </w:r>
      <w:r w:rsidR="008E4358">
        <w:rPr>
          <w:rFonts w:ascii="Comic Sans MS" w:hAnsi="Comic Sans MS"/>
          <w:color w:val="auto"/>
        </w:rPr>
        <w:t xml:space="preserve">, however we currently only have funding for 15 of these, </w:t>
      </w:r>
      <w:r w:rsidR="73595F19" w:rsidRPr="008B5FEF">
        <w:rPr>
          <w:rFonts w:ascii="Comic Sans MS" w:hAnsi="Comic Sans MS"/>
          <w:color w:val="auto"/>
        </w:rPr>
        <w:t>and we have a good physiotherapy presence there</w:t>
      </w:r>
      <w:r w:rsidR="42B9A6A3" w:rsidRPr="008B5FEF">
        <w:rPr>
          <w:rFonts w:ascii="Comic Sans MS" w:hAnsi="Comic Sans MS"/>
          <w:color w:val="auto"/>
        </w:rPr>
        <w:t xml:space="preserve">. </w:t>
      </w:r>
      <w:r w:rsidR="008E4358">
        <w:rPr>
          <w:rFonts w:ascii="Comic Sans MS" w:hAnsi="Comic Sans MS"/>
          <w:color w:val="auto"/>
        </w:rPr>
        <w:t>We are also supporting the community hub with talks and classes for service users to attend.</w:t>
      </w:r>
    </w:p>
    <w:p w14:paraId="0E27B00A" w14:textId="77777777" w:rsidR="00384211" w:rsidRPr="008B5FEF" w:rsidRDefault="00384211" w:rsidP="00384211">
      <w:pPr>
        <w:pStyle w:val="Default"/>
        <w:jc w:val="both"/>
        <w:rPr>
          <w:rFonts w:ascii="Comic Sans MS" w:hAnsi="Comic Sans MS"/>
          <w:color w:val="auto"/>
          <w:sz w:val="23"/>
          <w:szCs w:val="23"/>
        </w:rPr>
      </w:pPr>
    </w:p>
    <w:p w14:paraId="38B6ADDB" w14:textId="77777777" w:rsidR="00392F9A" w:rsidRPr="00B652CB" w:rsidRDefault="00392F9A"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 xml:space="preserve">The Philosophy of Palliative Care </w:t>
      </w:r>
    </w:p>
    <w:p w14:paraId="60061E4C" w14:textId="77777777" w:rsidR="00392F9A" w:rsidRDefault="00392F9A" w:rsidP="00392F9A">
      <w:pPr>
        <w:pStyle w:val="Default"/>
        <w:jc w:val="both"/>
        <w:rPr>
          <w:rFonts w:ascii="Comic Sans MS" w:hAnsi="Comic Sans MS"/>
        </w:rPr>
      </w:pPr>
    </w:p>
    <w:p w14:paraId="126C4F5C" w14:textId="77777777" w:rsidR="00392F9A" w:rsidRPr="00392F9A" w:rsidRDefault="00392F9A" w:rsidP="00392F9A">
      <w:pPr>
        <w:pStyle w:val="Default"/>
        <w:jc w:val="both"/>
        <w:rPr>
          <w:rFonts w:ascii="Comic Sans MS" w:hAnsi="Comic Sans MS"/>
        </w:rPr>
      </w:pPr>
      <w:r w:rsidRPr="00392F9A">
        <w:rPr>
          <w:rFonts w:ascii="Comic Sans MS" w:hAnsi="Comic Sans MS"/>
        </w:rPr>
        <w:t xml:space="preserve">The delivery of high-quality holistic care to the dying patient has been central to the development of palliative care since its early development. It has been expressed by the World Health Organisation (WHO) as ‘…the active total care of patients whose disease is not responsive to curative treatment. Control of pain, of other symptoms, and of psychological, social and spiritual problems is paramount’ </w:t>
      </w:r>
    </w:p>
    <w:p w14:paraId="44EAFD9C" w14:textId="77777777" w:rsidR="00392F9A" w:rsidRDefault="00392F9A" w:rsidP="00392F9A">
      <w:pPr>
        <w:pStyle w:val="Default"/>
        <w:jc w:val="both"/>
        <w:rPr>
          <w:rFonts w:ascii="Comic Sans MS" w:hAnsi="Comic Sans MS"/>
        </w:rPr>
      </w:pPr>
    </w:p>
    <w:p w14:paraId="22F2DFD3" w14:textId="77777777" w:rsidR="00392F9A" w:rsidRPr="00392F9A" w:rsidRDefault="00392F9A" w:rsidP="00392F9A">
      <w:pPr>
        <w:pStyle w:val="Default"/>
        <w:jc w:val="both"/>
        <w:rPr>
          <w:rFonts w:ascii="Comic Sans MS" w:hAnsi="Comic Sans MS"/>
        </w:rPr>
      </w:pPr>
      <w:r w:rsidRPr="00392F9A">
        <w:rPr>
          <w:rFonts w:ascii="Comic Sans MS" w:hAnsi="Comic Sans MS"/>
        </w:rPr>
        <w:t xml:space="preserve">The application of this holistic care is delivered through the </w:t>
      </w:r>
      <w:proofErr w:type="gramStart"/>
      <w:r w:rsidRPr="00392F9A">
        <w:rPr>
          <w:rFonts w:ascii="Comic Sans MS" w:hAnsi="Comic Sans MS"/>
        </w:rPr>
        <w:t>Multi-Disciplinary</w:t>
      </w:r>
      <w:proofErr w:type="gramEnd"/>
      <w:r w:rsidRPr="00392F9A">
        <w:rPr>
          <w:rFonts w:ascii="Comic Sans MS" w:hAnsi="Comic Sans MS"/>
        </w:rPr>
        <w:t xml:space="preserve"> approach. Here at Ashgate Hospice there is a large and diverse team of staff applying their skills to meet the various needs of the patients. These </w:t>
      </w:r>
      <w:proofErr w:type="gramStart"/>
      <w:r w:rsidRPr="00392F9A">
        <w:rPr>
          <w:rFonts w:ascii="Comic Sans MS" w:hAnsi="Comic Sans MS"/>
        </w:rPr>
        <w:t>include;</w:t>
      </w:r>
      <w:proofErr w:type="gramEnd"/>
      <w:r w:rsidRPr="00392F9A">
        <w:rPr>
          <w:rFonts w:ascii="Comic Sans MS" w:hAnsi="Comic Sans MS"/>
        </w:rPr>
        <w:t xml:space="preserve"> Doctors, nurses, healthcare assistants, physiotherapists, occupational therapists, social workers, chaplaincy, art therapy, complimentary therapists and volunteers. </w:t>
      </w:r>
    </w:p>
    <w:p w14:paraId="3DEEC669" w14:textId="1B124DFC" w:rsidR="00710CF8" w:rsidRPr="00392F9A" w:rsidRDefault="00710CF8" w:rsidP="00392F9A">
      <w:pPr>
        <w:pStyle w:val="Default"/>
        <w:jc w:val="both"/>
        <w:rPr>
          <w:rFonts w:ascii="Comic Sans MS" w:hAnsi="Comic Sans MS"/>
          <w:b/>
          <w:bCs/>
          <w:u w:val="single"/>
        </w:rPr>
      </w:pPr>
    </w:p>
    <w:p w14:paraId="2B06B5EE" w14:textId="77777777" w:rsidR="002E1387" w:rsidRPr="00B652CB" w:rsidRDefault="002E1387"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 xml:space="preserve">The Role of the Physiotherapist in Palliative Care </w:t>
      </w:r>
    </w:p>
    <w:p w14:paraId="3656B9AB" w14:textId="77777777" w:rsidR="00392F9A" w:rsidRPr="00392F9A" w:rsidRDefault="00392F9A" w:rsidP="00392F9A">
      <w:pPr>
        <w:pStyle w:val="Default"/>
        <w:jc w:val="both"/>
        <w:rPr>
          <w:rFonts w:ascii="Comic Sans MS" w:hAnsi="Comic Sans MS"/>
          <w:u w:val="single"/>
        </w:rPr>
      </w:pPr>
    </w:p>
    <w:p w14:paraId="5DBF64D3" w14:textId="2D374577" w:rsidR="002E1387" w:rsidRPr="00392F9A" w:rsidRDefault="002E1387" w:rsidP="00392F9A">
      <w:pPr>
        <w:pStyle w:val="Default"/>
        <w:jc w:val="both"/>
        <w:rPr>
          <w:rFonts w:ascii="Comic Sans MS" w:hAnsi="Comic Sans MS"/>
        </w:rPr>
      </w:pPr>
      <w:r w:rsidRPr="00392F9A">
        <w:rPr>
          <w:rFonts w:ascii="Comic Sans MS" w:hAnsi="Comic Sans MS"/>
        </w:rPr>
        <w:t xml:space="preserve">The role of the physiotherapist in palliative care has also changed over the years. Since the NICE </w:t>
      </w:r>
      <w:proofErr w:type="gramStart"/>
      <w:r w:rsidRPr="00392F9A">
        <w:rPr>
          <w:rFonts w:ascii="Comic Sans MS" w:hAnsi="Comic Sans MS"/>
        </w:rPr>
        <w:t>document;</w:t>
      </w:r>
      <w:proofErr w:type="gramEnd"/>
      <w:r w:rsidRPr="00392F9A">
        <w:rPr>
          <w:rFonts w:ascii="Comic Sans MS" w:hAnsi="Comic Sans MS"/>
        </w:rPr>
        <w:t xml:space="preserve"> The End of Life Care Strategy</w:t>
      </w:r>
      <w:r w:rsidR="008E4358">
        <w:rPr>
          <w:rFonts w:ascii="Comic Sans MS" w:hAnsi="Comic Sans MS"/>
        </w:rPr>
        <w:t>,</w:t>
      </w:r>
      <w:r w:rsidRPr="00392F9A">
        <w:rPr>
          <w:rFonts w:ascii="Comic Sans MS" w:hAnsi="Comic Sans MS"/>
        </w:rPr>
        <w:t xml:space="preserve"> Physiotherapists have</w:t>
      </w:r>
      <w:r w:rsidR="000151EB" w:rsidRPr="00392F9A">
        <w:rPr>
          <w:rFonts w:ascii="Comic Sans MS" w:hAnsi="Comic Sans MS"/>
        </w:rPr>
        <w:t xml:space="preserve"> </w:t>
      </w:r>
      <w:r w:rsidRPr="00392F9A">
        <w:rPr>
          <w:rFonts w:ascii="Comic Sans MS" w:hAnsi="Comic Sans MS"/>
        </w:rPr>
        <w:t xml:space="preserve">increasingly become involved in a rehab model. This is partly because patients are getting referred much earlier in their disease trajectory often just after they have finished their treatment. This can mean that the patient can expect to see </w:t>
      </w:r>
      <w:r w:rsidRPr="00392F9A">
        <w:rPr>
          <w:rFonts w:ascii="Comic Sans MS" w:hAnsi="Comic Sans MS"/>
        </w:rPr>
        <w:lastRenderedPageBreak/>
        <w:t xml:space="preserve">a good return of function and therefore the physios’ role is to help maximise that return. </w:t>
      </w:r>
    </w:p>
    <w:p w14:paraId="7EC03A1E" w14:textId="34818BB0" w:rsidR="002E1387" w:rsidRDefault="002E1387" w:rsidP="00392F9A">
      <w:pPr>
        <w:pStyle w:val="Default"/>
        <w:jc w:val="both"/>
        <w:rPr>
          <w:rFonts w:ascii="Comic Sans MS" w:hAnsi="Comic Sans MS"/>
        </w:rPr>
      </w:pPr>
      <w:r w:rsidRPr="234DA933">
        <w:rPr>
          <w:rFonts w:ascii="Comic Sans MS" w:hAnsi="Comic Sans MS"/>
        </w:rPr>
        <w:t>Physiotherapy is also integral to helping each patient achieve their goals on a functional level. Physio can do this by getting involved in mobility advice and aids, pain management (</w:t>
      </w:r>
      <w:r w:rsidR="6A836BF0" w:rsidRPr="234DA933">
        <w:rPr>
          <w:rFonts w:ascii="Comic Sans MS" w:hAnsi="Comic Sans MS"/>
        </w:rPr>
        <w:t xml:space="preserve">heat, </w:t>
      </w:r>
      <w:r w:rsidRPr="234DA933">
        <w:rPr>
          <w:rFonts w:ascii="Comic Sans MS" w:hAnsi="Comic Sans MS"/>
        </w:rPr>
        <w:t xml:space="preserve">TENS, acupuncture), chest physio, management of common musculoskeletal problems and advice on positioning for comfort at end of life. </w:t>
      </w:r>
    </w:p>
    <w:p w14:paraId="68D8B447" w14:textId="5716935D" w:rsidR="00BC7FF5" w:rsidRPr="00392F9A" w:rsidRDefault="00BC7FF5" w:rsidP="00392F9A">
      <w:pPr>
        <w:pStyle w:val="Default"/>
        <w:jc w:val="both"/>
        <w:rPr>
          <w:rFonts w:ascii="Comic Sans MS" w:hAnsi="Comic Sans MS"/>
        </w:rPr>
      </w:pPr>
      <w:r>
        <w:rPr>
          <w:rFonts w:ascii="Comic Sans MS" w:hAnsi="Comic Sans MS"/>
        </w:rPr>
        <w:t>As our patients deteriorate we are also there to support them through this transition</w:t>
      </w:r>
      <w:r w:rsidR="00842A8B">
        <w:rPr>
          <w:rFonts w:ascii="Comic Sans MS" w:hAnsi="Comic Sans MS"/>
        </w:rPr>
        <w:t xml:space="preserve"> and provide them with the correct aids and support to make their quality of life as good as we possibly can during potential difficult times. </w:t>
      </w:r>
    </w:p>
    <w:p w14:paraId="62798DC4" w14:textId="6C407809" w:rsidR="000C34F6" w:rsidRDefault="000C34F6" w:rsidP="00002F9F">
      <w:pPr>
        <w:pStyle w:val="Default"/>
        <w:jc w:val="both"/>
        <w:rPr>
          <w:rFonts w:ascii="Comic Sans MS" w:hAnsi="Comic Sans MS"/>
        </w:rPr>
      </w:pPr>
    </w:p>
    <w:p w14:paraId="14291148" w14:textId="77777777" w:rsidR="00392F9A" w:rsidRPr="00B652CB" w:rsidRDefault="00392F9A"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The Physiotherapy Team at Ashgate Hospice</w:t>
      </w:r>
    </w:p>
    <w:p w14:paraId="049F31CB" w14:textId="77777777" w:rsidR="00392F9A" w:rsidRPr="00392F9A" w:rsidRDefault="00392F9A" w:rsidP="00392F9A">
      <w:pPr>
        <w:spacing w:after="0"/>
        <w:jc w:val="both"/>
        <w:rPr>
          <w:rFonts w:ascii="Comic Sans MS" w:hAnsi="Comic Sans MS"/>
          <w:b/>
          <w:sz w:val="24"/>
          <w:szCs w:val="24"/>
          <w:u w:val="single"/>
        </w:rPr>
      </w:pPr>
    </w:p>
    <w:p w14:paraId="002D6A1E" w14:textId="329A4517" w:rsidR="00D86970" w:rsidRDefault="00392F9A" w:rsidP="00D86970">
      <w:pPr>
        <w:pStyle w:val="Default"/>
        <w:jc w:val="both"/>
        <w:rPr>
          <w:rFonts w:ascii="Comic Sans MS" w:hAnsi="Comic Sans MS"/>
        </w:rPr>
      </w:pPr>
      <w:r w:rsidRPr="562A337D">
        <w:rPr>
          <w:rFonts w:ascii="Comic Sans MS" w:hAnsi="Comic Sans MS"/>
        </w:rPr>
        <w:t>We would like to welcome you to the Physiotherapy Team at Ashgate Hospice. We work 8.30am – 4.30pm Monday to Friday, with patients who are in the palliative stages of disease, mainly cancer care</w:t>
      </w:r>
      <w:r w:rsidR="337F12E2" w:rsidRPr="562A337D">
        <w:rPr>
          <w:rFonts w:ascii="Comic Sans MS" w:hAnsi="Comic Sans MS"/>
        </w:rPr>
        <w:t xml:space="preserve">. </w:t>
      </w:r>
      <w:r w:rsidR="008E4358">
        <w:rPr>
          <w:rFonts w:ascii="Comic Sans MS" w:hAnsi="Comic Sans MS"/>
        </w:rPr>
        <w:t>We</w:t>
      </w:r>
      <w:r w:rsidR="008E4358" w:rsidRPr="562A337D">
        <w:rPr>
          <w:rFonts w:ascii="Comic Sans MS" w:hAnsi="Comic Sans MS"/>
        </w:rPr>
        <w:t xml:space="preserve"> provide a specialist palliative care physiotherapy service to patients in a range of settings including the in-patient unit, patient home</w:t>
      </w:r>
      <w:r w:rsidR="00BD5942">
        <w:rPr>
          <w:rFonts w:ascii="Comic Sans MS" w:hAnsi="Comic Sans MS"/>
        </w:rPr>
        <w:t xml:space="preserve">s, the community hub </w:t>
      </w:r>
      <w:r w:rsidR="008E4358" w:rsidRPr="562A337D">
        <w:rPr>
          <w:rFonts w:ascii="Comic Sans MS" w:hAnsi="Comic Sans MS"/>
        </w:rPr>
        <w:t>and as an out-patient.</w:t>
      </w:r>
      <w:r w:rsidR="00BD5942">
        <w:rPr>
          <w:rFonts w:ascii="Comic Sans MS" w:hAnsi="Comic Sans MS"/>
        </w:rPr>
        <w:t xml:space="preserve"> </w:t>
      </w:r>
      <w:r w:rsidR="00D86970">
        <w:rPr>
          <w:rFonts w:ascii="Comic Sans MS" w:hAnsi="Comic Sans MS"/>
        </w:rPr>
        <w:t xml:space="preserve">It is important that we </w:t>
      </w:r>
      <w:r w:rsidR="00D86970" w:rsidRPr="336A8542">
        <w:rPr>
          <w:rFonts w:ascii="Comic Sans MS" w:hAnsi="Comic Sans MS"/>
        </w:rPr>
        <w:t xml:space="preserve">possess a good all-round set of physiotherapeutic skills, a strong sense of empathy, good communication skills and sensitivity to patient’s needs and situation in life. </w:t>
      </w:r>
    </w:p>
    <w:p w14:paraId="3F653C74" w14:textId="77777777" w:rsidR="00BD5942" w:rsidRDefault="00BD5942" w:rsidP="00BD5942">
      <w:pPr>
        <w:jc w:val="both"/>
        <w:rPr>
          <w:rFonts w:ascii="Comic Sans MS" w:hAnsi="Comic Sans MS"/>
          <w:sz w:val="24"/>
          <w:szCs w:val="24"/>
        </w:rPr>
      </w:pPr>
      <w:r>
        <w:rPr>
          <w:rFonts w:ascii="Comic Sans MS" w:hAnsi="Comic Sans MS"/>
          <w:sz w:val="24"/>
          <w:szCs w:val="24"/>
        </w:rPr>
        <w:t xml:space="preserve">Palliative </w:t>
      </w:r>
      <w:r w:rsidRPr="00392F9A">
        <w:rPr>
          <w:rFonts w:ascii="Comic Sans MS" w:hAnsi="Comic Sans MS"/>
          <w:sz w:val="24"/>
          <w:szCs w:val="24"/>
        </w:rPr>
        <w:t>Physiotherapy’s main aim is to promote patients’ independence and quality of life by offering help and advice, in areas such as pain control, mobility, breathlessness management, fatigue management, simple oedema,</w:t>
      </w:r>
      <w:r>
        <w:rPr>
          <w:rFonts w:ascii="Comic Sans MS" w:hAnsi="Comic Sans MS"/>
          <w:sz w:val="24"/>
          <w:szCs w:val="24"/>
        </w:rPr>
        <w:t xml:space="preserve"> </w:t>
      </w:r>
      <w:r w:rsidRPr="00392F9A">
        <w:rPr>
          <w:rFonts w:ascii="Comic Sans MS" w:hAnsi="Comic Sans MS"/>
          <w:sz w:val="24"/>
          <w:szCs w:val="24"/>
        </w:rPr>
        <w:t>exercise prescription and relaxation.</w:t>
      </w:r>
      <w:r w:rsidRPr="00BD5942">
        <w:rPr>
          <w:rFonts w:ascii="Comic Sans MS" w:hAnsi="Comic Sans MS"/>
          <w:sz w:val="24"/>
          <w:szCs w:val="24"/>
        </w:rPr>
        <w:t xml:space="preserve"> </w:t>
      </w:r>
    </w:p>
    <w:p w14:paraId="583C3B89" w14:textId="62325149" w:rsidR="00BD5942" w:rsidRPr="00392F9A" w:rsidRDefault="00BD5942" w:rsidP="00BD5942">
      <w:pPr>
        <w:jc w:val="both"/>
        <w:rPr>
          <w:rFonts w:ascii="Comic Sans MS" w:hAnsi="Comic Sans MS"/>
          <w:sz w:val="24"/>
          <w:szCs w:val="24"/>
        </w:rPr>
      </w:pPr>
      <w:r w:rsidRPr="00392F9A">
        <w:rPr>
          <w:rFonts w:ascii="Comic Sans MS" w:hAnsi="Comic Sans MS"/>
          <w:sz w:val="24"/>
          <w:szCs w:val="24"/>
        </w:rPr>
        <w:t>Referrals are accepted from any member of the specialist palliative care team, primary health team and other health professionals.</w:t>
      </w:r>
    </w:p>
    <w:p w14:paraId="3A8410AD" w14:textId="77777777" w:rsidR="00BD5942" w:rsidRDefault="00392F9A" w:rsidP="00392F9A">
      <w:pPr>
        <w:spacing w:after="0"/>
        <w:jc w:val="both"/>
        <w:rPr>
          <w:rFonts w:ascii="Comic Sans MS" w:hAnsi="Comic Sans MS"/>
          <w:sz w:val="24"/>
          <w:szCs w:val="24"/>
        </w:rPr>
      </w:pPr>
      <w:r w:rsidRPr="562A337D">
        <w:rPr>
          <w:rFonts w:ascii="Comic Sans MS" w:hAnsi="Comic Sans MS"/>
          <w:sz w:val="24"/>
          <w:szCs w:val="24"/>
        </w:rPr>
        <w:t>Due to the nature of our caseload</w:t>
      </w:r>
      <w:r w:rsidR="23273C35" w:rsidRPr="562A337D">
        <w:rPr>
          <w:rFonts w:ascii="Comic Sans MS" w:hAnsi="Comic Sans MS"/>
          <w:sz w:val="24"/>
          <w:szCs w:val="24"/>
        </w:rPr>
        <w:t xml:space="preserve"> and the ongoing COVID pandemic</w:t>
      </w:r>
      <w:r w:rsidR="190AC763" w:rsidRPr="562A337D">
        <w:rPr>
          <w:rFonts w:ascii="Comic Sans MS" w:hAnsi="Comic Sans MS"/>
          <w:sz w:val="24"/>
          <w:szCs w:val="24"/>
        </w:rPr>
        <w:t>,</w:t>
      </w:r>
      <w:r w:rsidRPr="562A337D">
        <w:rPr>
          <w:rFonts w:ascii="Comic Sans MS" w:hAnsi="Comic Sans MS"/>
          <w:sz w:val="24"/>
          <w:szCs w:val="24"/>
        </w:rPr>
        <w:t xml:space="preserve"> we are unable to plan too far in advance what you will be able to see on your placement.</w:t>
      </w:r>
      <w:r w:rsidR="008E4358">
        <w:rPr>
          <w:rFonts w:ascii="Comic Sans MS" w:hAnsi="Comic Sans MS"/>
          <w:sz w:val="24"/>
          <w:szCs w:val="24"/>
        </w:rPr>
        <w:t xml:space="preserve"> </w:t>
      </w:r>
    </w:p>
    <w:p w14:paraId="3B4FC98D" w14:textId="29CD0D4D" w:rsidR="00392F9A" w:rsidRPr="00392F9A" w:rsidRDefault="00392F9A" w:rsidP="00392F9A">
      <w:pPr>
        <w:spacing w:after="0"/>
        <w:jc w:val="both"/>
        <w:rPr>
          <w:rFonts w:ascii="Comic Sans MS" w:hAnsi="Comic Sans MS"/>
          <w:sz w:val="24"/>
          <w:szCs w:val="24"/>
        </w:rPr>
      </w:pPr>
      <w:r w:rsidRPr="562A337D">
        <w:rPr>
          <w:rFonts w:ascii="Comic Sans MS" w:hAnsi="Comic Sans MS"/>
          <w:sz w:val="24"/>
          <w:szCs w:val="24"/>
        </w:rPr>
        <w:t xml:space="preserve">Please always respect confidentiality. </w:t>
      </w:r>
    </w:p>
    <w:p w14:paraId="19FC3F7F" w14:textId="77777777" w:rsidR="00392F9A" w:rsidRPr="00392F9A" w:rsidRDefault="00392F9A" w:rsidP="00392F9A">
      <w:pPr>
        <w:jc w:val="both"/>
        <w:rPr>
          <w:rFonts w:ascii="Comic Sans MS" w:hAnsi="Comic Sans MS"/>
          <w:sz w:val="24"/>
          <w:szCs w:val="24"/>
        </w:rPr>
      </w:pPr>
      <w:r w:rsidRPr="00392F9A">
        <w:rPr>
          <w:rFonts w:ascii="Comic Sans MS" w:hAnsi="Comic Sans MS"/>
          <w:sz w:val="24"/>
          <w:szCs w:val="24"/>
        </w:rPr>
        <w:t xml:space="preserve">We are very happy to provide support, advice and education to staff and carers alike. </w:t>
      </w:r>
    </w:p>
    <w:p w14:paraId="1775B9E7" w14:textId="77777777" w:rsidR="00BD5942" w:rsidRDefault="00BD5942" w:rsidP="00392F9A">
      <w:pPr>
        <w:spacing w:after="0"/>
        <w:jc w:val="both"/>
        <w:rPr>
          <w:rFonts w:ascii="Comic Sans MS" w:hAnsi="Comic Sans MS"/>
          <w:b/>
          <w:sz w:val="24"/>
          <w:szCs w:val="24"/>
          <w:u w:val="single"/>
        </w:rPr>
      </w:pPr>
    </w:p>
    <w:p w14:paraId="3A996A45" w14:textId="1A698AE4" w:rsidR="00392F9A" w:rsidRPr="00B652CB" w:rsidRDefault="00392F9A"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Uniform</w:t>
      </w:r>
    </w:p>
    <w:p w14:paraId="5E021A9A" w14:textId="77777777" w:rsidR="00BD5942" w:rsidRPr="00392F9A" w:rsidRDefault="00BD5942" w:rsidP="00392F9A">
      <w:pPr>
        <w:spacing w:after="0"/>
        <w:jc w:val="both"/>
        <w:rPr>
          <w:rFonts w:ascii="Comic Sans MS" w:hAnsi="Comic Sans MS"/>
          <w:b/>
          <w:sz w:val="24"/>
          <w:szCs w:val="24"/>
          <w:u w:val="single"/>
        </w:rPr>
      </w:pPr>
    </w:p>
    <w:p w14:paraId="48C869B8" w14:textId="3B2C0AB3" w:rsidR="00392F9A" w:rsidRPr="00392F9A" w:rsidRDefault="00392F9A" w:rsidP="00392F9A">
      <w:pPr>
        <w:spacing w:after="0"/>
        <w:jc w:val="both"/>
        <w:rPr>
          <w:rFonts w:ascii="Comic Sans MS" w:hAnsi="Comic Sans MS"/>
          <w:sz w:val="24"/>
          <w:szCs w:val="24"/>
        </w:rPr>
      </w:pPr>
      <w:r w:rsidRPr="562A337D">
        <w:rPr>
          <w:rFonts w:ascii="Comic Sans MS" w:hAnsi="Comic Sans MS"/>
          <w:sz w:val="24"/>
          <w:szCs w:val="24"/>
        </w:rPr>
        <w:t>Please come appropriately dressed in your Health Care uniform and ID badge.</w:t>
      </w:r>
      <w:r w:rsidR="00BD5942">
        <w:rPr>
          <w:rFonts w:ascii="Comic Sans MS" w:hAnsi="Comic Sans MS"/>
          <w:sz w:val="24"/>
          <w:szCs w:val="24"/>
        </w:rPr>
        <w:t xml:space="preserve"> </w:t>
      </w:r>
      <w:r w:rsidRPr="562A337D">
        <w:rPr>
          <w:rFonts w:ascii="Comic Sans MS" w:hAnsi="Comic Sans MS"/>
          <w:sz w:val="24"/>
          <w:szCs w:val="24"/>
        </w:rPr>
        <w:t xml:space="preserve">This can be tunic tops or white/ Royal Blue polo shirt. No jeans or trainers. Black </w:t>
      </w:r>
      <w:r w:rsidRPr="562A337D">
        <w:rPr>
          <w:rFonts w:ascii="Comic Sans MS" w:hAnsi="Comic Sans MS"/>
          <w:sz w:val="24"/>
          <w:szCs w:val="24"/>
        </w:rPr>
        <w:lastRenderedPageBreak/>
        <w:t>socks and shoes</w:t>
      </w:r>
      <w:r w:rsidR="00BD5942">
        <w:rPr>
          <w:rFonts w:ascii="Comic Sans MS" w:hAnsi="Comic Sans MS"/>
          <w:sz w:val="24"/>
          <w:szCs w:val="24"/>
        </w:rPr>
        <w:t>.</w:t>
      </w:r>
      <w:r w:rsidRPr="562A337D">
        <w:rPr>
          <w:rFonts w:ascii="Comic Sans MS" w:hAnsi="Comic Sans MS"/>
          <w:sz w:val="24"/>
          <w:szCs w:val="24"/>
        </w:rPr>
        <w:t xml:space="preserve"> Jewellery</w:t>
      </w:r>
      <w:r w:rsidR="00BD5942">
        <w:rPr>
          <w:rFonts w:ascii="Comic Sans MS" w:hAnsi="Comic Sans MS"/>
          <w:sz w:val="24"/>
          <w:szCs w:val="24"/>
        </w:rPr>
        <w:t xml:space="preserve"> (bare below the elbows)</w:t>
      </w:r>
      <w:r w:rsidRPr="562A337D">
        <w:rPr>
          <w:rFonts w:ascii="Comic Sans MS" w:hAnsi="Comic Sans MS"/>
          <w:sz w:val="24"/>
          <w:szCs w:val="24"/>
        </w:rPr>
        <w:t>, make-up and perfume/aftershave should be kept to a minimum.</w:t>
      </w:r>
      <w:r w:rsidR="00BD5942">
        <w:rPr>
          <w:rFonts w:ascii="Comic Sans MS" w:hAnsi="Comic Sans MS"/>
          <w:sz w:val="24"/>
          <w:szCs w:val="24"/>
        </w:rPr>
        <w:t xml:space="preserve"> </w:t>
      </w:r>
      <w:r w:rsidRPr="562A337D">
        <w:rPr>
          <w:rFonts w:ascii="Comic Sans MS" w:hAnsi="Comic Sans MS"/>
          <w:sz w:val="24"/>
          <w:szCs w:val="24"/>
        </w:rPr>
        <w:t xml:space="preserve">You may be visiting patients on the </w:t>
      </w:r>
      <w:r w:rsidR="6D405F3C" w:rsidRPr="562A337D">
        <w:rPr>
          <w:rFonts w:ascii="Comic Sans MS" w:hAnsi="Comic Sans MS"/>
          <w:sz w:val="24"/>
          <w:szCs w:val="24"/>
        </w:rPr>
        <w:t>inpatient unit</w:t>
      </w:r>
      <w:r w:rsidRPr="562A337D">
        <w:rPr>
          <w:rFonts w:ascii="Comic Sans MS" w:hAnsi="Comic Sans MS"/>
          <w:sz w:val="24"/>
          <w:szCs w:val="24"/>
        </w:rPr>
        <w:t>,</w:t>
      </w:r>
      <w:r w:rsidR="229FD1D5" w:rsidRPr="562A337D">
        <w:rPr>
          <w:rFonts w:ascii="Comic Sans MS" w:hAnsi="Comic Sans MS"/>
          <w:sz w:val="24"/>
          <w:szCs w:val="24"/>
        </w:rPr>
        <w:t xml:space="preserve"> in the community or seeing them as an</w:t>
      </w:r>
      <w:r w:rsidRPr="562A337D">
        <w:rPr>
          <w:rFonts w:ascii="Comic Sans MS" w:hAnsi="Comic Sans MS"/>
          <w:sz w:val="24"/>
          <w:szCs w:val="24"/>
        </w:rPr>
        <w:t xml:space="preserve"> outpatient. There are staff changing rooms if needed. The therapy team do tend to arrive in uniform if travelling by car to work.</w:t>
      </w:r>
      <w:r w:rsidR="1935B364" w:rsidRPr="562A337D">
        <w:rPr>
          <w:rFonts w:ascii="Comic Sans MS" w:hAnsi="Comic Sans MS"/>
          <w:sz w:val="24"/>
          <w:szCs w:val="24"/>
        </w:rPr>
        <w:t xml:space="preserve"> However, you will need to consider a change of clothes if you need to see patients in different clinical areas. Due to COVID it is essential you come prepared to change if required. I would also advise that you get changed before going home unless you are going straight ho</w:t>
      </w:r>
      <w:r w:rsidR="764EF223" w:rsidRPr="562A337D">
        <w:rPr>
          <w:rFonts w:ascii="Comic Sans MS" w:hAnsi="Comic Sans MS"/>
          <w:sz w:val="24"/>
          <w:szCs w:val="24"/>
        </w:rPr>
        <w:t>me to shower and change.</w:t>
      </w:r>
    </w:p>
    <w:p w14:paraId="62486C05" w14:textId="77777777" w:rsidR="00392F9A" w:rsidRDefault="00392F9A" w:rsidP="00392F9A">
      <w:pPr>
        <w:spacing w:after="0"/>
        <w:jc w:val="both"/>
        <w:rPr>
          <w:rFonts w:ascii="Comic Sans MS" w:hAnsi="Comic Sans MS"/>
          <w:sz w:val="24"/>
          <w:szCs w:val="24"/>
        </w:rPr>
      </w:pPr>
    </w:p>
    <w:p w14:paraId="277D5772" w14:textId="77777777" w:rsidR="00392F9A" w:rsidRPr="00B652CB" w:rsidRDefault="00392F9A"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Food and Drink</w:t>
      </w:r>
    </w:p>
    <w:p w14:paraId="4101652C" w14:textId="77777777" w:rsidR="00392F9A" w:rsidRPr="00392F9A" w:rsidRDefault="00392F9A" w:rsidP="00392F9A">
      <w:pPr>
        <w:spacing w:after="0"/>
        <w:jc w:val="both"/>
        <w:rPr>
          <w:rFonts w:ascii="Comic Sans MS" w:hAnsi="Comic Sans MS"/>
          <w:sz w:val="24"/>
          <w:szCs w:val="24"/>
        </w:rPr>
      </w:pPr>
    </w:p>
    <w:p w14:paraId="550B3CB7" w14:textId="64BB8598" w:rsidR="00392F9A" w:rsidRDefault="01DECB28" w:rsidP="00392F9A">
      <w:pPr>
        <w:spacing w:after="0"/>
        <w:jc w:val="both"/>
        <w:rPr>
          <w:rFonts w:ascii="Comic Sans MS" w:hAnsi="Comic Sans MS"/>
          <w:sz w:val="24"/>
          <w:szCs w:val="24"/>
        </w:rPr>
      </w:pPr>
      <w:r w:rsidRPr="562A337D">
        <w:rPr>
          <w:rFonts w:ascii="Comic Sans MS" w:hAnsi="Comic Sans MS"/>
          <w:sz w:val="24"/>
          <w:szCs w:val="24"/>
        </w:rPr>
        <w:t>There are facilities to either purchase a hot drink or make one in the office. Milk is provided by the catering team. You can bring your own lunch and store it in the fridge or there is a café onsite. However</w:t>
      </w:r>
      <w:r w:rsidR="22C8786D" w:rsidRPr="562A337D">
        <w:rPr>
          <w:rFonts w:ascii="Comic Sans MS" w:hAnsi="Comic Sans MS"/>
          <w:sz w:val="24"/>
          <w:szCs w:val="24"/>
        </w:rPr>
        <w:t>,</w:t>
      </w:r>
      <w:r w:rsidRPr="562A337D">
        <w:rPr>
          <w:rFonts w:ascii="Comic Sans MS" w:hAnsi="Comic Sans MS"/>
          <w:sz w:val="24"/>
          <w:szCs w:val="24"/>
        </w:rPr>
        <w:t xml:space="preserve"> in the current</w:t>
      </w:r>
      <w:r w:rsidR="1C61E209" w:rsidRPr="562A337D">
        <w:rPr>
          <w:rFonts w:ascii="Comic Sans MS" w:hAnsi="Comic Sans MS"/>
          <w:sz w:val="24"/>
          <w:szCs w:val="24"/>
        </w:rPr>
        <w:t xml:space="preserve"> climate you need to pre order hot food on the day. There are sandwiches</w:t>
      </w:r>
      <w:r w:rsidR="06B53AA6" w:rsidRPr="562A337D">
        <w:rPr>
          <w:rFonts w:ascii="Comic Sans MS" w:hAnsi="Comic Sans MS"/>
          <w:sz w:val="24"/>
          <w:szCs w:val="24"/>
        </w:rPr>
        <w:t xml:space="preserve">, </w:t>
      </w:r>
      <w:r w:rsidR="1C61E209" w:rsidRPr="562A337D">
        <w:rPr>
          <w:rFonts w:ascii="Comic Sans MS" w:hAnsi="Comic Sans MS"/>
          <w:sz w:val="24"/>
          <w:szCs w:val="24"/>
        </w:rPr>
        <w:t>salads</w:t>
      </w:r>
      <w:r w:rsidR="20F9F5C8" w:rsidRPr="562A337D">
        <w:rPr>
          <w:rFonts w:ascii="Comic Sans MS" w:hAnsi="Comic Sans MS"/>
          <w:sz w:val="24"/>
          <w:szCs w:val="24"/>
        </w:rPr>
        <w:t xml:space="preserve">, cold </w:t>
      </w:r>
      <w:r w:rsidR="00BD5942" w:rsidRPr="562A337D">
        <w:rPr>
          <w:rFonts w:ascii="Comic Sans MS" w:hAnsi="Comic Sans MS"/>
          <w:sz w:val="24"/>
          <w:szCs w:val="24"/>
        </w:rPr>
        <w:t>drinks,</w:t>
      </w:r>
      <w:r w:rsidR="20F9F5C8" w:rsidRPr="562A337D">
        <w:rPr>
          <w:rFonts w:ascii="Comic Sans MS" w:hAnsi="Comic Sans MS"/>
          <w:sz w:val="24"/>
          <w:szCs w:val="24"/>
        </w:rPr>
        <w:t xml:space="preserve"> and cakes</w:t>
      </w:r>
      <w:r w:rsidR="1C61E209" w:rsidRPr="562A337D">
        <w:rPr>
          <w:rFonts w:ascii="Comic Sans MS" w:hAnsi="Comic Sans MS"/>
          <w:sz w:val="24"/>
          <w:szCs w:val="24"/>
        </w:rPr>
        <w:t xml:space="preserve"> that can be purchased too.</w:t>
      </w:r>
    </w:p>
    <w:p w14:paraId="5D7698D6" w14:textId="34F6E530" w:rsidR="00002F9F" w:rsidRPr="00392F9A" w:rsidRDefault="00002F9F" w:rsidP="562A337D">
      <w:pPr>
        <w:spacing w:after="0"/>
        <w:jc w:val="both"/>
        <w:rPr>
          <w:rFonts w:ascii="Comic Sans MS" w:hAnsi="Comic Sans MS"/>
          <w:sz w:val="24"/>
          <w:szCs w:val="24"/>
        </w:rPr>
      </w:pPr>
    </w:p>
    <w:p w14:paraId="09C23C88" w14:textId="77777777" w:rsidR="00BD5942" w:rsidRDefault="00BD5942" w:rsidP="562A337D">
      <w:pPr>
        <w:pStyle w:val="Default"/>
        <w:jc w:val="both"/>
        <w:rPr>
          <w:rFonts w:ascii="Comic Sans MS" w:hAnsi="Comic Sans MS"/>
          <w:b/>
          <w:bCs/>
          <w:u w:val="single"/>
        </w:rPr>
      </w:pPr>
    </w:p>
    <w:p w14:paraId="32F25008" w14:textId="77777777" w:rsidR="00BD5942" w:rsidRDefault="00BD5942" w:rsidP="562A337D">
      <w:pPr>
        <w:pStyle w:val="Default"/>
        <w:jc w:val="both"/>
        <w:rPr>
          <w:rFonts w:ascii="Comic Sans MS" w:hAnsi="Comic Sans MS"/>
          <w:b/>
          <w:bCs/>
          <w:u w:val="single"/>
        </w:rPr>
      </w:pPr>
    </w:p>
    <w:p w14:paraId="25CF9A89" w14:textId="7B98E0BB" w:rsidR="00002F9F" w:rsidRPr="00B652CB" w:rsidRDefault="00002F9F"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 xml:space="preserve">Getting to the Hospice and Parking </w:t>
      </w:r>
    </w:p>
    <w:p w14:paraId="1299C43A" w14:textId="77777777" w:rsidR="00002F9F" w:rsidRPr="00392F9A" w:rsidRDefault="00002F9F" w:rsidP="00002F9F">
      <w:pPr>
        <w:pStyle w:val="Default"/>
        <w:jc w:val="both"/>
        <w:rPr>
          <w:rFonts w:ascii="Comic Sans MS" w:hAnsi="Comic Sans MS"/>
        </w:rPr>
      </w:pPr>
    </w:p>
    <w:p w14:paraId="3C9F3EB6" w14:textId="77777777" w:rsidR="00002F9F" w:rsidRPr="00392F9A" w:rsidRDefault="00002F9F" w:rsidP="00002F9F">
      <w:pPr>
        <w:pStyle w:val="Default"/>
        <w:jc w:val="both"/>
        <w:rPr>
          <w:rFonts w:ascii="Comic Sans MS" w:hAnsi="Comic Sans MS"/>
        </w:rPr>
      </w:pPr>
      <w:r w:rsidRPr="00B652CB">
        <w:rPr>
          <w:rStyle w:val="SubtitleChar"/>
          <w:rFonts w:ascii="Comic Sans MS" w:hAnsi="Comic Sans MS"/>
          <w:b/>
          <w:bCs/>
          <w:color w:val="auto"/>
          <w:sz w:val="20"/>
          <w:szCs w:val="20"/>
        </w:rPr>
        <w:t>By Car:</w:t>
      </w:r>
      <w:r w:rsidRPr="00B652CB">
        <w:rPr>
          <w:rFonts w:ascii="Comic Sans MS" w:hAnsi="Comic Sans MS"/>
          <w:color w:val="auto"/>
        </w:rPr>
        <w:t xml:space="preserve"> </w:t>
      </w:r>
      <w:r w:rsidRPr="00392F9A">
        <w:rPr>
          <w:rFonts w:ascii="Comic Sans MS" w:hAnsi="Comic Sans MS"/>
        </w:rPr>
        <w:t>The postcode for your Sat Nav is S42 7JD.</w:t>
      </w:r>
    </w:p>
    <w:p w14:paraId="4DDBEF00" w14:textId="77777777" w:rsidR="00002F9F" w:rsidRPr="00392F9A" w:rsidRDefault="00002F9F" w:rsidP="00002F9F">
      <w:pPr>
        <w:pStyle w:val="Default"/>
        <w:jc w:val="both"/>
        <w:rPr>
          <w:rFonts w:ascii="Comic Sans MS" w:hAnsi="Comic Sans MS"/>
        </w:rPr>
      </w:pPr>
    </w:p>
    <w:p w14:paraId="30C72790" w14:textId="77777777" w:rsidR="00002F9F" w:rsidRPr="00392F9A" w:rsidRDefault="00002F9F" w:rsidP="00002F9F">
      <w:pPr>
        <w:pStyle w:val="Default"/>
        <w:jc w:val="both"/>
        <w:rPr>
          <w:rFonts w:ascii="Comic Sans MS" w:hAnsi="Comic Sans MS"/>
        </w:rPr>
      </w:pPr>
      <w:r w:rsidRPr="00392F9A">
        <w:rPr>
          <w:rFonts w:ascii="Comic Sans MS" w:hAnsi="Comic Sans MS"/>
        </w:rPr>
        <w:t xml:space="preserve">If travelling by motorway: Leave M1 at junction 29 direction Chesterfield. At roundabout take 3rd exit to town centre. At next roundabout take first exit passing Next, </w:t>
      </w:r>
      <w:proofErr w:type="spellStart"/>
      <w:r w:rsidRPr="00392F9A">
        <w:rPr>
          <w:rFonts w:ascii="Comic Sans MS" w:hAnsi="Comic Sans MS"/>
        </w:rPr>
        <w:t>Currys</w:t>
      </w:r>
      <w:proofErr w:type="spellEnd"/>
      <w:r w:rsidRPr="00392F9A">
        <w:rPr>
          <w:rFonts w:ascii="Comic Sans MS" w:hAnsi="Comic Sans MS"/>
        </w:rPr>
        <w:t xml:space="preserve"> and PC world on your left. Go straight ahead at traffic lights and keep in left hand lane. At roundabout take 2nd left to </w:t>
      </w:r>
      <w:proofErr w:type="gramStart"/>
      <w:r w:rsidRPr="00392F9A">
        <w:rPr>
          <w:rFonts w:ascii="Comic Sans MS" w:hAnsi="Comic Sans MS"/>
        </w:rPr>
        <w:t>Chatsworth road</w:t>
      </w:r>
      <w:proofErr w:type="gramEnd"/>
      <w:r w:rsidRPr="00392F9A">
        <w:rPr>
          <w:rFonts w:ascii="Comic Sans MS" w:hAnsi="Comic Sans MS"/>
        </w:rPr>
        <w:t>. Go straight over small roundabout by Morrisons. Continue</w:t>
      </w:r>
      <w:r>
        <w:rPr>
          <w:rFonts w:ascii="Comic Sans MS" w:hAnsi="Comic Sans MS"/>
        </w:rPr>
        <w:t xml:space="preserve"> on</w:t>
      </w:r>
      <w:r w:rsidRPr="00392F9A">
        <w:rPr>
          <w:rFonts w:ascii="Comic Sans MS" w:hAnsi="Comic Sans MS"/>
        </w:rPr>
        <w:t xml:space="preserve"> </w:t>
      </w:r>
      <w:proofErr w:type="gramStart"/>
      <w:r w:rsidRPr="00392F9A">
        <w:rPr>
          <w:rFonts w:ascii="Comic Sans MS" w:hAnsi="Comic Sans MS"/>
        </w:rPr>
        <w:t>Chatsworth road</w:t>
      </w:r>
      <w:proofErr w:type="gramEnd"/>
      <w:r w:rsidRPr="00392F9A">
        <w:rPr>
          <w:rFonts w:ascii="Comic Sans MS" w:hAnsi="Comic Sans MS"/>
        </w:rPr>
        <w:t xml:space="preserve"> after a petrol station (on your right) turn right at the traffic lights then at the mini roundabout turn left continue along old road past the ambulance station then turn left at the junction. Ashgate </w:t>
      </w:r>
      <w:r>
        <w:rPr>
          <w:rFonts w:ascii="Comic Sans MS" w:hAnsi="Comic Sans MS"/>
        </w:rPr>
        <w:t>H</w:t>
      </w:r>
      <w:r w:rsidRPr="00392F9A">
        <w:rPr>
          <w:rFonts w:ascii="Comic Sans MS" w:hAnsi="Comic Sans MS"/>
        </w:rPr>
        <w:t xml:space="preserve">ospice is about ½ a mile along this road on your right. </w:t>
      </w:r>
    </w:p>
    <w:p w14:paraId="3461D779" w14:textId="77777777" w:rsidR="00002F9F" w:rsidRPr="00392F9A" w:rsidRDefault="00002F9F" w:rsidP="00002F9F">
      <w:pPr>
        <w:pStyle w:val="Default"/>
        <w:jc w:val="both"/>
        <w:rPr>
          <w:rFonts w:ascii="Comic Sans MS" w:hAnsi="Comic Sans MS"/>
        </w:rPr>
      </w:pPr>
    </w:p>
    <w:p w14:paraId="2825C6C1" w14:textId="14F5248A" w:rsidR="00002F9F" w:rsidRDefault="00002F9F" w:rsidP="00002F9F">
      <w:pPr>
        <w:pStyle w:val="Default"/>
        <w:jc w:val="both"/>
        <w:rPr>
          <w:rFonts w:ascii="Comic Sans MS" w:hAnsi="Comic Sans MS"/>
        </w:rPr>
      </w:pPr>
      <w:r w:rsidRPr="00392F9A">
        <w:rPr>
          <w:rFonts w:ascii="Comic Sans MS" w:hAnsi="Comic Sans MS"/>
        </w:rPr>
        <w:t xml:space="preserve">If travelling from </w:t>
      </w:r>
      <w:proofErr w:type="gramStart"/>
      <w:r w:rsidRPr="00392F9A">
        <w:rPr>
          <w:rFonts w:ascii="Comic Sans MS" w:hAnsi="Comic Sans MS"/>
        </w:rPr>
        <w:t>Sheffield ,</w:t>
      </w:r>
      <w:proofErr w:type="gramEnd"/>
      <w:r w:rsidRPr="00392F9A">
        <w:rPr>
          <w:rFonts w:ascii="Comic Sans MS" w:hAnsi="Comic Sans MS"/>
        </w:rPr>
        <w:t xml:space="preserve"> the A61 at the </w:t>
      </w:r>
      <w:proofErr w:type="spellStart"/>
      <w:r w:rsidRPr="00392F9A">
        <w:rPr>
          <w:rFonts w:ascii="Comic Sans MS" w:hAnsi="Comic Sans MS"/>
        </w:rPr>
        <w:t>round about</w:t>
      </w:r>
      <w:proofErr w:type="spellEnd"/>
      <w:r w:rsidRPr="00392F9A">
        <w:rPr>
          <w:rFonts w:ascii="Comic Sans MS" w:hAnsi="Comic Sans MS"/>
        </w:rPr>
        <w:t xml:space="preserve"> take the 5</w:t>
      </w:r>
      <w:r w:rsidRPr="00392F9A">
        <w:rPr>
          <w:rFonts w:ascii="Comic Sans MS" w:hAnsi="Comic Sans MS"/>
          <w:vertAlign w:val="superscript"/>
        </w:rPr>
        <w:t>th</w:t>
      </w:r>
      <w:r w:rsidRPr="00392F9A">
        <w:rPr>
          <w:rFonts w:ascii="Comic Sans MS" w:hAnsi="Comic Sans MS"/>
        </w:rPr>
        <w:t xml:space="preserve"> exit onto St Johns road B6150, continue on this road,</w:t>
      </w:r>
      <w:r>
        <w:rPr>
          <w:rFonts w:ascii="Comic Sans MS" w:hAnsi="Comic Sans MS"/>
        </w:rPr>
        <w:t xml:space="preserve"> </w:t>
      </w:r>
      <w:r w:rsidRPr="00392F9A">
        <w:rPr>
          <w:rFonts w:ascii="Comic Sans MS" w:hAnsi="Comic Sans MS"/>
        </w:rPr>
        <w:t>turn first left. Then continue straight over the mini round about, continue straight on past</w:t>
      </w:r>
      <w:r>
        <w:rPr>
          <w:rFonts w:ascii="Comic Sans MS" w:hAnsi="Comic Sans MS"/>
        </w:rPr>
        <w:t xml:space="preserve"> the </w:t>
      </w:r>
      <w:r w:rsidRPr="00392F9A">
        <w:rPr>
          <w:rFonts w:ascii="Comic Sans MS" w:hAnsi="Comic Sans MS"/>
        </w:rPr>
        <w:t>Spar shops on the left. At the roundabout take the 2</w:t>
      </w:r>
      <w:r w:rsidRPr="00392F9A">
        <w:rPr>
          <w:rFonts w:ascii="Comic Sans MS" w:hAnsi="Comic Sans MS"/>
          <w:vertAlign w:val="superscript"/>
        </w:rPr>
        <w:t>nd</w:t>
      </w:r>
      <w:r w:rsidRPr="00392F9A">
        <w:rPr>
          <w:rFonts w:ascii="Comic Sans MS" w:hAnsi="Comic Sans MS"/>
        </w:rPr>
        <w:t xml:space="preserve"> exit onto </w:t>
      </w:r>
      <w:proofErr w:type="gramStart"/>
      <w:r w:rsidRPr="00392F9A">
        <w:rPr>
          <w:rFonts w:ascii="Comic Sans MS" w:hAnsi="Comic Sans MS"/>
        </w:rPr>
        <w:t>Newbold road</w:t>
      </w:r>
      <w:proofErr w:type="gramEnd"/>
      <w:r w:rsidRPr="00392F9A">
        <w:rPr>
          <w:rFonts w:ascii="Comic Sans MS" w:hAnsi="Comic Sans MS"/>
        </w:rPr>
        <w:t xml:space="preserve"> B6051/ b6150. Keep in the </w:t>
      </w:r>
      <w:proofErr w:type="gramStart"/>
      <w:r w:rsidRPr="00392F9A">
        <w:rPr>
          <w:rFonts w:ascii="Comic Sans MS" w:hAnsi="Comic Sans MS"/>
        </w:rPr>
        <w:t>left hand</w:t>
      </w:r>
      <w:proofErr w:type="gramEnd"/>
      <w:r w:rsidRPr="00392F9A">
        <w:rPr>
          <w:rFonts w:ascii="Comic Sans MS" w:hAnsi="Comic Sans MS"/>
        </w:rPr>
        <w:t xml:space="preserve"> lane at the traffic lights and turn left, stay on the B6150. </w:t>
      </w:r>
      <w:r w:rsidRPr="00392F9A">
        <w:rPr>
          <w:rFonts w:ascii="Comic Sans MS" w:hAnsi="Comic Sans MS"/>
        </w:rPr>
        <w:lastRenderedPageBreak/>
        <w:t xml:space="preserve">At the </w:t>
      </w:r>
      <w:proofErr w:type="spellStart"/>
      <w:r w:rsidRPr="00392F9A">
        <w:rPr>
          <w:rFonts w:ascii="Comic Sans MS" w:hAnsi="Comic Sans MS"/>
        </w:rPr>
        <w:t>round about</w:t>
      </w:r>
      <w:proofErr w:type="spellEnd"/>
      <w:r w:rsidRPr="00392F9A">
        <w:rPr>
          <w:rFonts w:ascii="Comic Sans MS" w:hAnsi="Comic Sans MS"/>
        </w:rPr>
        <w:t xml:space="preserve"> take the 3</w:t>
      </w:r>
      <w:r w:rsidRPr="00392F9A">
        <w:rPr>
          <w:rFonts w:ascii="Comic Sans MS" w:hAnsi="Comic Sans MS"/>
          <w:vertAlign w:val="superscript"/>
        </w:rPr>
        <w:t>rd</w:t>
      </w:r>
      <w:r w:rsidRPr="00392F9A">
        <w:rPr>
          <w:rFonts w:ascii="Comic Sans MS" w:hAnsi="Comic Sans MS"/>
        </w:rPr>
        <w:t xml:space="preserve"> exit onto Ashgate road. The hospice is on the right.</w:t>
      </w:r>
    </w:p>
    <w:p w14:paraId="1B878F9C" w14:textId="77777777" w:rsidR="00BD5942" w:rsidRPr="00392F9A" w:rsidRDefault="00BD5942" w:rsidP="00002F9F">
      <w:pPr>
        <w:pStyle w:val="Default"/>
        <w:jc w:val="both"/>
        <w:rPr>
          <w:rFonts w:ascii="Comic Sans MS" w:hAnsi="Comic Sans MS"/>
        </w:rPr>
      </w:pPr>
    </w:p>
    <w:p w14:paraId="653FA2FC" w14:textId="7E505CBC" w:rsidR="00002F9F" w:rsidRPr="00392F9A" w:rsidRDefault="00002F9F" w:rsidP="00002F9F">
      <w:pPr>
        <w:pStyle w:val="Default"/>
        <w:jc w:val="both"/>
        <w:rPr>
          <w:rFonts w:ascii="Comic Sans MS" w:hAnsi="Comic Sans MS"/>
        </w:rPr>
      </w:pPr>
      <w:r w:rsidRPr="00B652CB">
        <w:rPr>
          <w:rStyle w:val="SubtitleChar"/>
          <w:rFonts w:ascii="Comic Sans MS" w:hAnsi="Comic Sans MS"/>
          <w:b/>
          <w:bCs/>
          <w:color w:val="auto"/>
          <w:sz w:val="22"/>
          <w:szCs w:val="22"/>
        </w:rPr>
        <w:t xml:space="preserve">Car </w:t>
      </w:r>
      <w:proofErr w:type="gramStart"/>
      <w:r w:rsidRPr="00B652CB">
        <w:rPr>
          <w:rStyle w:val="SubtitleChar"/>
          <w:rFonts w:ascii="Comic Sans MS" w:hAnsi="Comic Sans MS"/>
          <w:b/>
          <w:bCs/>
          <w:color w:val="auto"/>
          <w:sz w:val="22"/>
          <w:szCs w:val="22"/>
        </w:rPr>
        <w:t>Parking</w:t>
      </w:r>
      <w:r w:rsidRPr="562A337D">
        <w:rPr>
          <w:rFonts w:ascii="Comic Sans MS" w:hAnsi="Comic Sans MS"/>
        </w:rPr>
        <w:t>;</w:t>
      </w:r>
      <w:proofErr w:type="gramEnd"/>
      <w:r w:rsidRPr="562A337D">
        <w:rPr>
          <w:rFonts w:ascii="Comic Sans MS" w:hAnsi="Comic Sans MS"/>
        </w:rPr>
        <w:t xml:space="preserve"> It is possible to park your car here at the hospice</w:t>
      </w:r>
      <w:r w:rsidR="292F0ED1" w:rsidRPr="562A337D">
        <w:rPr>
          <w:rFonts w:ascii="Comic Sans MS" w:hAnsi="Comic Sans MS"/>
        </w:rPr>
        <w:t>.</w:t>
      </w:r>
      <w:r w:rsidRPr="562A337D">
        <w:rPr>
          <w:rFonts w:ascii="Comic Sans MS" w:hAnsi="Comic Sans MS"/>
        </w:rPr>
        <w:t xml:space="preserve"> A car parking permit will be provided on the first day which will allow you to park during your placement. You are free to park there on your first day without a permit anyway. </w:t>
      </w:r>
    </w:p>
    <w:p w14:paraId="34CE0A41" w14:textId="77777777" w:rsidR="00002F9F" w:rsidRPr="00392F9A" w:rsidRDefault="00002F9F" w:rsidP="00002F9F">
      <w:pPr>
        <w:pStyle w:val="Default"/>
        <w:jc w:val="both"/>
        <w:rPr>
          <w:rFonts w:ascii="Comic Sans MS" w:hAnsi="Comic Sans MS"/>
        </w:rPr>
      </w:pPr>
    </w:p>
    <w:p w14:paraId="76E2CD7E" w14:textId="77777777" w:rsidR="00002F9F" w:rsidRPr="00392F9A" w:rsidRDefault="00002F9F" w:rsidP="00002F9F">
      <w:pPr>
        <w:pStyle w:val="Default"/>
        <w:jc w:val="both"/>
        <w:rPr>
          <w:rFonts w:ascii="Comic Sans MS" w:hAnsi="Comic Sans MS"/>
        </w:rPr>
      </w:pPr>
      <w:r w:rsidRPr="00B652CB">
        <w:rPr>
          <w:rStyle w:val="SubtitleChar"/>
          <w:rFonts w:ascii="Comic Sans MS" w:hAnsi="Comic Sans MS"/>
          <w:b/>
          <w:bCs/>
          <w:color w:val="auto"/>
          <w:sz w:val="22"/>
          <w:szCs w:val="22"/>
        </w:rPr>
        <w:t>Cycling</w:t>
      </w:r>
      <w:r w:rsidRPr="00002F9F">
        <w:rPr>
          <w:rFonts w:ascii="Comic Sans MS" w:hAnsi="Comic Sans MS"/>
          <w:b/>
          <w:u w:val="single"/>
        </w:rPr>
        <w:t>:</w:t>
      </w:r>
      <w:r w:rsidRPr="00392F9A">
        <w:rPr>
          <w:rFonts w:ascii="Comic Sans MS" w:hAnsi="Comic Sans MS"/>
        </w:rPr>
        <w:t xml:space="preserve"> There is a Bike stand near the Harry Fisher Building on site. You will need to provide your own lock.</w:t>
      </w:r>
    </w:p>
    <w:p w14:paraId="62EBF3C5" w14:textId="77777777" w:rsidR="00002F9F" w:rsidRPr="00392F9A" w:rsidRDefault="00002F9F" w:rsidP="00002F9F">
      <w:pPr>
        <w:pStyle w:val="Default"/>
        <w:jc w:val="both"/>
        <w:rPr>
          <w:rFonts w:ascii="Comic Sans MS" w:hAnsi="Comic Sans MS"/>
        </w:rPr>
      </w:pPr>
    </w:p>
    <w:p w14:paraId="1A251D15" w14:textId="77777777" w:rsidR="00002F9F" w:rsidRPr="00B652CB" w:rsidRDefault="00002F9F"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 xml:space="preserve">Accommodation: </w:t>
      </w:r>
    </w:p>
    <w:p w14:paraId="609AFFC5" w14:textId="77777777" w:rsidR="00002F9F" w:rsidRPr="00392F9A" w:rsidRDefault="00002F9F" w:rsidP="00002F9F">
      <w:pPr>
        <w:pStyle w:val="Default"/>
        <w:jc w:val="both"/>
        <w:rPr>
          <w:rFonts w:ascii="Comic Sans MS" w:hAnsi="Comic Sans MS"/>
        </w:rPr>
      </w:pPr>
      <w:r w:rsidRPr="00392F9A">
        <w:rPr>
          <w:rFonts w:ascii="Comic Sans MS" w:hAnsi="Comic Sans MS"/>
        </w:rPr>
        <w:t xml:space="preserve">There is no accommodation available for students at the hospice. </w:t>
      </w:r>
    </w:p>
    <w:p w14:paraId="6D98A12B" w14:textId="77777777" w:rsidR="00392F9A" w:rsidRPr="00B652CB" w:rsidRDefault="00392F9A" w:rsidP="00B652CB">
      <w:pPr>
        <w:pStyle w:val="Subtitle"/>
        <w:rPr>
          <w:rFonts w:ascii="Comic Sans MS" w:hAnsi="Comic Sans MS"/>
          <w:b/>
          <w:color w:val="auto"/>
          <w:sz w:val="24"/>
          <w:szCs w:val="24"/>
        </w:rPr>
      </w:pPr>
    </w:p>
    <w:p w14:paraId="4EE9FCB7" w14:textId="77777777" w:rsidR="00392F9A" w:rsidRPr="00B652CB" w:rsidRDefault="00392F9A" w:rsidP="00B652CB">
      <w:pPr>
        <w:pStyle w:val="Subtitle"/>
        <w:rPr>
          <w:rFonts w:ascii="Comic Sans MS" w:hAnsi="Comic Sans MS"/>
          <w:b/>
          <w:color w:val="auto"/>
          <w:sz w:val="24"/>
          <w:szCs w:val="24"/>
        </w:rPr>
      </w:pPr>
      <w:r w:rsidRPr="00B652CB">
        <w:rPr>
          <w:rFonts w:ascii="Comic Sans MS" w:hAnsi="Comic Sans MS"/>
          <w:b/>
          <w:color w:val="auto"/>
          <w:sz w:val="24"/>
          <w:szCs w:val="24"/>
        </w:rPr>
        <w:t>Other useful information</w:t>
      </w:r>
    </w:p>
    <w:p w14:paraId="2946DB82" w14:textId="77777777" w:rsidR="00392F9A" w:rsidRPr="00392F9A" w:rsidRDefault="00392F9A" w:rsidP="00392F9A">
      <w:pPr>
        <w:spacing w:after="0"/>
        <w:jc w:val="both"/>
        <w:rPr>
          <w:rFonts w:ascii="Comic Sans MS" w:hAnsi="Comic Sans MS"/>
          <w:sz w:val="24"/>
          <w:szCs w:val="24"/>
        </w:rPr>
      </w:pPr>
    </w:p>
    <w:p w14:paraId="31E65919" w14:textId="6BB91E01" w:rsidR="00002F9F" w:rsidRDefault="00392F9A" w:rsidP="562A337D">
      <w:pPr>
        <w:spacing w:after="0"/>
        <w:jc w:val="both"/>
        <w:rPr>
          <w:rFonts w:ascii="Comic Sans MS" w:hAnsi="Comic Sans MS"/>
          <w:sz w:val="24"/>
          <w:szCs w:val="24"/>
        </w:rPr>
      </w:pPr>
      <w:r w:rsidRPr="562A337D">
        <w:rPr>
          <w:rFonts w:ascii="Comic Sans MS" w:hAnsi="Comic Sans MS"/>
          <w:sz w:val="24"/>
          <w:szCs w:val="24"/>
        </w:rPr>
        <w:t>Please bring your smart card</w:t>
      </w:r>
      <w:r w:rsidR="00002F9F" w:rsidRPr="562A337D">
        <w:rPr>
          <w:rFonts w:ascii="Comic Sans MS" w:hAnsi="Comic Sans MS"/>
          <w:sz w:val="24"/>
          <w:szCs w:val="24"/>
        </w:rPr>
        <w:t xml:space="preserve"> with you on your first day. If you do not have a smart card please contact us</w:t>
      </w:r>
      <w:r w:rsidR="00BD5942">
        <w:rPr>
          <w:rFonts w:ascii="Comic Sans MS" w:hAnsi="Comic Sans MS"/>
          <w:sz w:val="24"/>
          <w:szCs w:val="24"/>
        </w:rPr>
        <w:t xml:space="preserve"> </w:t>
      </w:r>
      <w:proofErr w:type="gramStart"/>
      <w:r w:rsidR="00002F9F" w:rsidRPr="562A337D">
        <w:rPr>
          <w:rFonts w:ascii="Comic Sans MS" w:hAnsi="Comic Sans MS"/>
          <w:sz w:val="24"/>
          <w:szCs w:val="24"/>
        </w:rPr>
        <w:t>pre placement</w:t>
      </w:r>
      <w:proofErr w:type="gramEnd"/>
      <w:r w:rsidR="00002F9F" w:rsidRPr="562A337D">
        <w:rPr>
          <w:rFonts w:ascii="Comic Sans MS" w:hAnsi="Comic Sans MS"/>
          <w:sz w:val="24"/>
          <w:szCs w:val="24"/>
        </w:rPr>
        <w:t xml:space="preserve"> to arrange this. You will need to provide 3 forms of ID (2 with photo ID and 1 proof of address).</w:t>
      </w:r>
    </w:p>
    <w:p w14:paraId="45C0ED94" w14:textId="5484BD16" w:rsidR="00002F9F" w:rsidRDefault="00002F9F" w:rsidP="562A337D">
      <w:pPr>
        <w:spacing w:after="0"/>
        <w:jc w:val="both"/>
        <w:rPr>
          <w:rFonts w:ascii="Comic Sans MS" w:hAnsi="Comic Sans MS"/>
          <w:sz w:val="24"/>
          <w:szCs w:val="24"/>
        </w:rPr>
      </w:pPr>
    </w:p>
    <w:p w14:paraId="064CC334" w14:textId="77777777" w:rsidR="00CE4E23" w:rsidRDefault="00002F9F" w:rsidP="562A337D">
      <w:pPr>
        <w:spacing w:after="0"/>
        <w:jc w:val="both"/>
        <w:rPr>
          <w:rFonts w:ascii="Comic Sans MS" w:hAnsi="Comic Sans MS"/>
          <w:sz w:val="24"/>
          <w:szCs w:val="24"/>
        </w:rPr>
      </w:pPr>
      <w:r w:rsidRPr="562A337D">
        <w:rPr>
          <w:rFonts w:ascii="Comic Sans MS" w:hAnsi="Comic Sans MS"/>
          <w:sz w:val="24"/>
          <w:szCs w:val="24"/>
        </w:rPr>
        <w:t xml:space="preserve">If you would like to arrange a pre-placement visit. Please contact </w:t>
      </w:r>
      <w:hyperlink r:id="rId5">
        <w:r w:rsidRPr="562A337D">
          <w:rPr>
            <w:rStyle w:val="Hyperlink"/>
            <w:rFonts w:ascii="Comic Sans MS" w:hAnsi="Comic Sans MS"/>
            <w:sz w:val="24"/>
            <w:szCs w:val="24"/>
          </w:rPr>
          <w:t>emma.wright@ashgatehospicecare.org.uk</w:t>
        </w:r>
      </w:hyperlink>
      <w:r w:rsidRPr="562A337D">
        <w:rPr>
          <w:rFonts w:ascii="Comic Sans MS" w:hAnsi="Comic Sans MS"/>
          <w:sz w:val="24"/>
          <w:szCs w:val="24"/>
        </w:rPr>
        <w:t>.</w:t>
      </w:r>
    </w:p>
    <w:p w14:paraId="08CE6F91" w14:textId="376DB1DA" w:rsidR="00002F9F" w:rsidRDefault="00002F9F" w:rsidP="562A337D">
      <w:pPr>
        <w:spacing w:after="0"/>
        <w:jc w:val="both"/>
        <w:rPr>
          <w:rFonts w:ascii="Comic Sans MS" w:hAnsi="Comic Sans MS"/>
          <w:sz w:val="24"/>
          <w:szCs w:val="24"/>
        </w:rPr>
      </w:pPr>
      <w:r w:rsidRPr="562A337D">
        <w:rPr>
          <w:rFonts w:ascii="Comic Sans MS" w:hAnsi="Comic Sans MS"/>
          <w:sz w:val="24"/>
          <w:szCs w:val="24"/>
        </w:rPr>
        <w:t xml:space="preserve">On the first day please arrive at reception for 9am and ask for a member of the Physiotherapy team. </w:t>
      </w:r>
    </w:p>
    <w:p w14:paraId="6BB9E253" w14:textId="77777777" w:rsidR="00002F9F" w:rsidRDefault="00002F9F" w:rsidP="00002F9F">
      <w:pPr>
        <w:pStyle w:val="Default"/>
        <w:jc w:val="both"/>
        <w:rPr>
          <w:rFonts w:ascii="Comic Sans MS" w:hAnsi="Comic Sans MS"/>
        </w:rPr>
      </w:pPr>
    </w:p>
    <w:p w14:paraId="43A59803" w14:textId="77777777" w:rsidR="002E1387" w:rsidRPr="00B652CB" w:rsidRDefault="002E1387"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t xml:space="preserve">Expectations </w:t>
      </w:r>
    </w:p>
    <w:p w14:paraId="554874D6" w14:textId="77777777" w:rsidR="002E1387" w:rsidRPr="00392F9A" w:rsidRDefault="002E1387" w:rsidP="00002F9F">
      <w:pPr>
        <w:pStyle w:val="Default"/>
        <w:jc w:val="both"/>
        <w:rPr>
          <w:rFonts w:ascii="Comic Sans MS" w:hAnsi="Comic Sans MS"/>
        </w:rPr>
      </w:pPr>
      <w:r w:rsidRPr="00392F9A">
        <w:rPr>
          <w:rFonts w:ascii="Comic Sans MS" w:hAnsi="Comic Sans MS"/>
        </w:rPr>
        <w:t xml:space="preserve">It is expected that as a result of the placement the student will have: </w:t>
      </w:r>
    </w:p>
    <w:p w14:paraId="52E56223" w14:textId="77777777" w:rsidR="00002F9F" w:rsidRDefault="00002F9F" w:rsidP="00002F9F">
      <w:pPr>
        <w:pStyle w:val="Default"/>
        <w:spacing w:after="20"/>
        <w:jc w:val="both"/>
        <w:rPr>
          <w:rFonts w:ascii="Comic Sans MS" w:hAnsi="Comic Sans MS"/>
        </w:rPr>
      </w:pPr>
    </w:p>
    <w:p w14:paraId="6D5EED79" w14:textId="77777777" w:rsidR="002E1387" w:rsidRPr="00392F9A" w:rsidRDefault="002E1387" w:rsidP="00002F9F">
      <w:pPr>
        <w:pStyle w:val="Default"/>
        <w:spacing w:after="20"/>
        <w:jc w:val="both"/>
        <w:rPr>
          <w:rFonts w:ascii="Comic Sans MS" w:hAnsi="Comic Sans MS"/>
        </w:rPr>
      </w:pPr>
      <w:r w:rsidRPr="00392F9A">
        <w:rPr>
          <w:rFonts w:ascii="Comic Sans MS" w:hAnsi="Comic Sans MS"/>
        </w:rPr>
        <w:t xml:space="preserve">- An understanding of some of the issues facing those living with a </w:t>
      </w:r>
      <w:r w:rsidR="000151EB" w:rsidRPr="00392F9A">
        <w:rPr>
          <w:rFonts w:ascii="Comic Sans MS" w:hAnsi="Comic Sans MS"/>
        </w:rPr>
        <w:t>Palliative</w:t>
      </w:r>
      <w:r w:rsidRPr="00392F9A">
        <w:rPr>
          <w:rFonts w:ascii="Comic Sans MS" w:hAnsi="Comic Sans MS"/>
        </w:rPr>
        <w:t xml:space="preserve"> diagnosis. </w:t>
      </w:r>
    </w:p>
    <w:p w14:paraId="285615C5" w14:textId="5B287962" w:rsidR="002E1387" w:rsidRPr="00392F9A" w:rsidRDefault="002E1387" w:rsidP="00002F9F">
      <w:pPr>
        <w:pStyle w:val="Default"/>
        <w:spacing w:after="20"/>
        <w:jc w:val="both"/>
        <w:rPr>
          <w:rFonts w:ascii="Comic Sans MS" w:hAnsi="Comic Sans MS"/>
        </w:rPr>
      </w:pPr>
      <w:r w:rsidRPr="562A337D">
        <w:rPr>
          <w:rFonts w:ascii="Comic Sans MS" w:hAnsi="Comic Sans MS"/>
        </w:rPr>
        <w:t xml:space="preserve">- -To be able to do a </w:t>
      </w:r>
      <w:r w:rsidR="00710CF8" w:rsidRPr="562A337D">
        <w:rPr>
          <w:rFonts w:ascii="Comic Sans MS" w:hAnsi="Comic Sans MS"/>
        </w:rPr>
        <w:t xml:space="preserve">holistic Physiotherapy </w:t>
      </w:r>
      <w:r w:rsidRPr="562A337D">
        <w:rPr>
          <w:rFonts w:ascii="Comic Sans MS" w:hAnsi="Comic Sans MS"/>
        </w:rPr>
        <w:t xml:space="preserve">assessment and develop a treatment plan appropriate to each patient. </w:t>
      </w:r>
    </w:p>
    <w:p w14:paraId="43E94772" w14:textId="77777777" w:rsidR="002E1387" w:rsidRPr="00392F9A" w:rsidRDefault="002E1387" w:rsidP="00002F9F">
      <w:pPr>
        <w:pStyle w:val="Default"/>
        <w:spacing w:after="20"/>
        <w:jc w:val="both"/>
        <w:rPr>
          <w:rFonts w:ascii="Comic Sans MS" w:hAnsi="Comic Sans MS"/>
        </w:rPr>
      </w:pPr>
      <w:r w:rsidRPr="00392F9A">
        <w:rPr>
          <w:rFonts w:ascii="Comic Sans MS" w:hAnsi="Comic Sans MS"/>
        </w:rPr>
        <w:t xml:space="preserve">- Actively partake in the MDT with regards to patients that they are responsible for </w:t>
      </w:r>
    </w:p>
    <w:p w14:paraId="3CC6AFAC" w14:textId="77777777" w:rsidR="002E1387" w:rsidRPr="00392F9A" w:rsidRDefault="002E1387" w:rsidP="00002F9F">
      <w:pPr>
        <w:pStyle w:val="Default"/>
        <w:jc w:val="both"/>
        <w:rPr>
          <w:rFonts w:ascii="Comic Sans MS" w:hAnsi="Comic Sans MS"/>
        </w:rPr>
      </w:pPr>
      <w:r w:rsidRPr="00392F9A">
        <w:rPr>
          <w:rFonts w:ascii="Comic Sans MS" w:hAnsi="Comic Sans MS"/>
        </w:rPr>
        <w:t xml:space="preserve">- To see patients in numerous settings and be able to appreciate the different approaches that maybe appropriate for each setting. </w:t>
      </w:r>
    </w:p>
    <w:p w14:paraId="07547A01" w14:textId="77777777" w:rsidR="002E1387" w:rsidRDefault="002E1387" w:rsidP="002E1387">
      <w:pPr>
        <w:pStyle w:val="Default"/>
        <w:rPr>
          <w:rFonts w:ascii="Comic Sans MS" w:hAnsi="Comic Sans MS"/>
        </w:rPr>
      </w:pPr>
    </w:p>
    <w:p w14:paraId="00760CE4" w14:textId="77777777" w:rsidR="00B652CB" w:rsidRDefault="00B652CB">
      <w:pPr>
        <w:rPr>
          <w:rFonts w:ascii="Comic Sans MS" w:eastAsiaTheme="minorEastAsia" w:hAnsi="Comic Sans MS"/>
          <w:b/>
          <w:bCs/>
          <w:spacing w:val="15"/>
          <w:sz w:val="24"/>
          <w:szCs w:val="24"/>
        </w:rPr>
      </w:pPr>
      <w:r>
        <w:rPr>
          <w:rFonts w:ascii="Comic Sans MS" w:hAnsi="Comic Sans MS"/>
          <w:b/>
          <w:bCs/>
          <w:sz w:val="24"/>
          <w:szCs w:val="24"/>
        </w:rPr>
        <w:br w:type="page"/>
      </w:r>
    </w:p>
    <w:p w14:paraId="237CAFBA" w14:textId="7090DCDD" w:rsidR="0075682C" w:rsidRPr="00B652CB" w:rsidRDefault="0075682C" w:rsidP="00B652CB">
      <w:pPr>
        <w:pStyle w:val="Subtitle"/>
        <w:rPr>
          <w:rFonts w:ascii="Comic Sans MS" w:hAnsi="Comic Sans MS"/>
          <w:b/>
          <w:bCs/>
          <w:color w:val="auto"/>
          <w:sz w:val="24"/>
          <w:szCs w:val="24"/>
        </w:rPr>
      </w:pPr>
      <w:r w:rsidRPr="00B652CB">
        <w:rPr>
          <w:rFonts w:ascii="Comic Sans MS" w:hAnsi="Comic Sans MS"/>
          <w:b/>
          <w:bCs/>
          <w:color w:val="auto"/>
          <w:sz w:val="24"/>
          <w:szCs w:val="24"/>
        </w:rPr>
        <w:lastRenderedPageBreak/>
        <w:t>Useful Pre-placement reading:</w:t>
      </w:r>
    </w:p>
    <w:p w14:paraId="5043CB0F" w14:textId="77777777" w:rsidR="0075682C" w:rsidRDefault="0075682C" w:rsidP="002E1387">
      <w:pPr>
        <w:pStyle w:val="Default"/>
        <w:rPr>
          <w:rFonts w:ascii="Comic Sans MS" w:hAnsi="Comic Sans MS"/>
        </w:rPr>
      </w:pPr>
    </w:p>
    <w:p w14:paraId="598F4195" w14:textId="77777777" w:rsidR="0075682C" w:rsidRPr="00CE4E23" w:rsidRDefault="0075682C" w:rsidP="002E1387">
      <w:pPr>
        <w:pStyle w:val="Default"/>
        <w:rPr>
          <w:rFonts w:ascii="Comic Sans MS" w:hAnsi="Comic Sans MS"/>
          <w:bCs/>
        </w:rPr>
      </w:pPr>
      <w:r w:rsidRPr="00CE4E23">
        <w:rPr>
          <w:rFonts w:ascii="Comic Sans MS" w:hAnsi="Comic Sans MS"/>
          <w:bCs/>
        </w:rPr>
        <w:t>Conditions you may see:</w:t>
      </w:r>
    </w:p>
    <w:p w14:paraId="1CBBA472" w14:textId="77777777" w:rsidR="0075682C" w:rsidRDefault="0075682C" w:rsidP="002E1387">
      <w:pPr>
        <w:pStyle w:val="Default"/>
        <w:rPr>
          <w:rFonts w:ascii="Comic Sans MS" w:hAnsi="Comic Sans MS"/>
        </w:rPr>
      </w:pPr>
      <w:r>
        <w:rPr>
          <w:rFonts w:ascii="Comic Sans MS" w:hAnsi="Comic Sans MS"/>
        </w:rPr>
        <w:t>Heart Failure</w:t>
      </w:r>
    </w:p>
    <w:p w14:paraId="7309E1E2" w14:textId="77777777" w:rsidR="0075682C" w:rsidRDefault="0075682C" w:rsidP="002E1387">
      <w:pPr>
        <w:pStyle w:val="Default"/>
        <w:rPr>
          <w:rFonts w:ascii="Comic Sans MS" w:hAnsi="Comic Sans MS"/>
        </w:rPr>
      </w:pPr>
      <w:r>
        <w:rPr>
          <w:rFonts w:ascii="Comic Sans MS" w:hAnsi="Comic Sans MS"/>
        </w:rPr>
        <w:t>Lung Cancer</w:t>
      </w:r>
    </w:p>
    <w:p w14:paraId="65C59395" w14:textId="77777777" w:rsidR="0075682C" w:rsidRDefault="0075682C" w:rsidP="002E1387">
      <w:pPr>
        <w:pStyle w:val="Default"/>
        <w:rPr>
          <w:rFonts w:ascii="Comic Sans MS" w:hAnsi="Comic Sans MS"/>
        </w:rPr>
      </w:pPr>
      <w:r>
        <w:rPr>
          <w:rFonts w:ascii="Comic Sans MS" w:hAnsi="Comic Sans MS"/>
        </w:rPr>
        <w:t>Prostate Cancer</w:t>
      </w:r>
    </w:p>
    <w:p w14:paraId="4B182D04" w14:textId="77777777" w:rsidR="0075682C" w:rsidRDefault="0075682C" w:rsidP="002E1387">
      <w:pPr>
        <w:pStyle w:val="Default"/>
        <w:rPr>
          <w:rFonts w:ascii="Comic Sans MS" w:hAnsi="Comic Sans MS"/>
        </w:rPr>
      </w:pPr>
      <w:r>
        <w:rPr>
          <w:rFonts w:ascii="Comic Sans MS" w:hAnsi="Comic Sans MS"/>
        </w:rPr>
        <w:t>Breast Cancer</w:t>
      </w:r>
    </w:p>
    <w:p w14:paraId="41F2CD4A" w14:textId="77777777" w:rsidR="0075682C" w:rsidRDefault="0075682C" w:rsidP="002E1387">
      <w:pPr>
        <w:pStyle w:val="Default"/>
        <w:rPr>
          <w:rFonts w:ascii="Comic Sans MS" w:hAnsi="Comic Sans MS"/>
        </w:rPr>
      </w:pPr>
      <w:r>
        <w:rPr>
          <w:rFonts w:ascii="Comic Sans MS" w:hAnsi="Comic Sans MS"/>
        </w:rPr>
        <w:t>Bowel Cancer</w:t>
      </w:r>
    </w:p>
    <w:p w14:paraId="3E529C8E" w14:textId="77777777" w:rsidR="0075682C" w:rsidRDefault="0075682C" w:rsidP="002E1387">
      <w:pPr>
        <w:pStyle w:val="Default"/>
        <w:rPr>
          <w:rFonts w:ascii="Comic Sans MS" w:hAnsi="Comic Sans MS"/>
        </w:rPr>
      </w:pPr>
      <w:r>
        <w:rPr>
          <w:rFonts w:ascii="Comic Sans MS" w:hAnsi="Comic Sans MS"/>
        </w:rPr>
        <w:t>Brain Tumours</w:t>
      </w:r>
    </w:p>
    <w:p w14:paraId="5FB5C332" w14:textId="77777777" w:rsidR="0075682C" w:rsidRDefault="0075682C" w:rsidP="002E1387">
      <w:pPr>
        <w:pStyle w:val="Default"/>
        <w:rPr>
          <w:rFonts w:ascii="Comic Sans MS" w:hAnsi="Comic Sans MS"/>
        </w:rPr>
      </w:pPr>
      <w:r>
        <w:rPr>
          <w:rFonts w:ascii="Comic Sans MS" w:hAnsi="Comic Sans MS"/>
        </w:rPr>
        <w:t>Motor Neurone Disease</w:t>
      </w:r>
    </w:p>
    <w:p w14:paraId="5E9E1591" w14:textId="32D33A1F" w:rsidR="0075682C" w:rsidRDefault="0075682C" w:rsidP="002E1387">
      <w:pPr>
        <w:pStyle w:val="Default"/>
        <w:rPr>
          <w:rFonts w:ascii="Comic Sans MS" w:hAnsi="Comic Sans MS"/>
        </w:rPr>
      </w:pPr>
      <w:r>
        <w:rPr>
          <w:rFonts w:ascii="Comic Sans MS" w:hAnsi="Comic Sans MS"/>
        </w:rPr>
        <w:t>COPD</w:t>
      </w:r>
    </w:p>
    <w:p w14:paraId="6C697AD8" w14:textId="259AAA87" w:rsidR="00CE4E23" w:rsidRDefault="00CE4E23" w:rsidP="002E1387">
      <w:pPr>
        <w:pStyle w:val="Default"/>
        <w:rPr>
          <w:rFonts w:ascii="Comic Sans MS" w:hAnsi="Comic Sans MS"/>
        </w:rPr>
      </w:pPr>
    </w:p>
    <w:p w14:paraId="2A436194" w14:textId="4857F9DC" w:rsidR="00CE4E23" w:rsidRDefault="00CE4E23" w:rsidP="002E1387">
      <w:pPr>
        <w:pStyle w:val="Default"/>
        <w:rPr>
          <w:rFonts w:ascii="Comic Sans MS" w:hAnsi="Comic Sans MS"/>
        </w:rPr>
      </w:pPr>
      <w:r>
        <w:rPr>
          <w:rFonts w:ascii="Comic Sans MS" w:hAnsi="Comic Sans MS"/>
        </w:rPr>
        <w:t xml:space="preserve">Common oncology treatments – chemotherapy, radiotherapy, immunotherapy </w:t>
      </w:r>
    </w:p>
    <w:p w14:paraId="72194AF4" w14:textId="4F5D7145" w:rsidR="00F83EB4" w:rsidRDefault="00F83EB4" w:rsidP="002E1387">
      <w:pPr>
        <w:pStyle w:val="Default"/>
        <w:rPr>
          <w:rFonts w:ascii="Comic Sans MS" w:hAnsi="Comic Sans MS"/>
        </w:rPr>
      </w:pPr>
    </w:p>
    <w:p w14:paraId="4ECF3D01" w14:textId="293FC260" w:rsidR="00F83EB4" w:rsidRDefault="00F83EB4" w:rsidP="002E1387">
      <w:pPr>
        <w:pStyle w:val="Default"/>
        <w:rPr>
          <w:rFonts w:ascii="Comic Sans MS" w:hAnsi="Comic Sans MS"/>
        </w:rPr>
      </w:pPr>
      <w:r>
        <w:rPr>
          <w:rFonts w:ascii="Comic Sans MS" w:hAnsi="Comic Sans MS"/>
        </w:rPr>
        <w:t>Metastatic spinal cord compression</w:t>
      </w:r>
    </w:p>
    <w:p w14:paraId="6537F28F" w14:textId="77777777" w:rsidR="0075682C" w:rsidRPr="00B652CB" w:rsidRDefault="0075682C" w:rsidP="00B652CB">
      <w:pPr>
        <w:pStyle w:val="Subtitle"/>
        <w:rPr>
          <w:rFonts w:ascii="Comic Sans MS" w:hAnsi="Comic Sans MS"/>
          <w:sz w:val="24"/>
          <w:szCs w:val="24"/>
        </w:rPr>
      </w:pPr>
    </w:p>
    <w:p w14:paraId="79810E2A" w14:textId="77777777" w:rsidR="0075682C" w:rsidRPr="00B652CB" w:rsidRDefault="0075682C" w:rsidP="00B652CB">
      <w:pPr>
        <w:pStyle w:val="Subtitle"/>
        <w:rPr>
          <w:rFonts w:ascii="Comic Sans MS" w:hAnsi="Comic Sans MS"/>
          <w:b/>
          <w:color w:val="auto"/>
          <w:sz w:val="24"/>
          <w:szCs w:val="24"/>
        </w:rPr>
      </w:pPr>
      <w:r w:rsidRPr="00B652CB">
        <w:rPr>
          <w:rFonts w:ascii="Comic Sans MS" w:hAnsi="Comic Sans MS"/>
          <w:b/>
          <w:color w:val="auto"/>
          <w:sz w:val="24"/>
          <w:szCs w:val="24"/>
        </w:rPr>
        <w:t>Useful web sites</w:t>
      </w:r>
    </w:p>
    <w:p w14:paraId="6DFB9E20" w14:textId="77777777" w:rsidR="0075682C" w:rsidRPr="0075682C" w:rsidRDefault="0075682C" w:rsidP="002E1387">
      <w:pPr>
        <w:pStyle w:val="Default"/>
        <w:rPr>
          <w:rFonts w:ascii="Comic Sans MS" w:hAnsi="Comic Sans MS"/>
          <w:color w:val="0070C0"/>
          <w:u w:val="single"/>
        </w:rPr>
      </w:pPr>
    </w:p>
    <w:p w14:paraId="28D55234" w14:textId="77777777" w:rsidR="0075682C" w:rsidRPr="0075682C" w:rsidRDefault="0075682C" w:rsidP="002E1387">
      <w:pPr>
        <w:pStyle w:val="Default"/>
        <w:rPr>
          <w:rFonts w:ascii="Comic Sans MS" w:hAnsi="Comic Sans MS"/>
          <w:color w:val="0070C0"/>
          <w:u w:val="single"/>
        </w:rPr>
      </w:pPr>
      <w:r w:rsidRPr="0075682C">
        <w:rPr>
          <w:rFonts w:ascii="Comic Sans MS" w:hAnsi="Comic Sans MS"/>
          <w:color w:val="0070C0"/>
          <w:u w:val="single"/>
        </w:rPr>
        <w:t>www.mndassociation.org</w:t>
      </w:r>
    </w:p>
    <w:p w14:paraId="0B754BBD" w14:textId="2093089E" w:rsidR="0075682C" w:rsidRDefault="00B652CB" w:rsidP="0075682C">
      <w:pPr>
        <w:pStyle w:val="Default"/>
        <w:rPr>
          <w:rFonts w:ascii="Comic Sans MS" w:hAnsi="Comic Sans MS"/>
        </w:rPr>
      </w:pPr>
      <w:hyperlink r:id="rId6" w:history="1">
        <w:r w:rsidR="00CE4E23" w:rsidRPr="008675DE">
          <w:rPr>
            <w:rStyle w:val="Hyperlink"/>
            <w:rFonts w:ascii="Comic Sans MS" w:hAnsi="Comic Sans MS"/>
          </w:rPr>
          <w:t>www.nhs.uk</w:t>
        </w:r>
      </w:hyperlink>
    </w:p>
    <w:p w14:paraId="4071C449" w14:textId="46F9B4BB" w:rsidR="0075682C" w:rsidRDefault="00B652CB" w:rsidP="002E1387">
      <w:pPr>
        <w:pStyle w:val="Default"/>
        <w:rPr>
          <w:rFonts w:ascii="Comic Sans MS" w:hAnsi="Comic Sans MS"/>
        </w:rPr>
      </w:pPr>
      <w:hyperlink r:id="rId7" w:history="1">
        <w:r w:rsidR="00CE4E23" w:rsidRPr="008675DE">
          <w:rPr>
            <w:rStyle w:val="Hyperlink"/>
            <w:rFonts w:ascii="Comic Sans MS" w:hAnsi="Comic Sans MS"/>
          </w:rPr>
          <w:t>www.macmillian.org</w:t>
        </w:r>
      </w:hyperlink>
    </w:p>
    <w:p w14:paraId="5430E187" w14:textId="77777777" w:rsidR="0075682C" w:rsidRDefault="0075682C" w:rsidP="002E1387">
      <w:pPr>
        <w:pStyle w:val="Default"/>
        <w:rPr>
          <w:rFonts w:ascii="Comic Sans MS" w:hAnsi="Comic Sans MS"/>
        </w:rPr>
      </w:pPr>
      <w:proofErr w:type="spellStart"/>
      <w:r>
        <w:rPr>
          <w:rFonts w:ascii="Comic Sans MS" w:hAnsi="Comic Sans MS"/>
        </w:rPr>
        <w:t>Macmillian</w:t>
      </w:r>
      <w:proofErr w:type="spellEnd"/>
      <w:r>
        <w:rPr>
          <w:rFonts w:ascii="Comic Sans MS" w:hAnsi="Comic Sans MS"/>
        </w:rPr>
        <w:t xml:space="preserve"> physical activity for people with bone metastasis</w:t>
      </w:r>
    </w:p>
    <w:p w14:paraId="0CB1B343" w14:textId="77777777" w:rsidR="0075682C" w:rsidRDefault="0075682C" w:rsidP="002E1387">
      <w:pPr>
        <w:pStyle w:val="Default"/>
        <w:rPr>
          <w:rFonts w:ascii="Comic Sans MS" w:hAnsi="Comic Sans MS"/>
        </w:rPr>
      </w:pPr>
      <w:r>
        <w:rPr>
          <w:rFonts w:ascii="Comic Sans MS" w:hAnsi="Comic Sans MS"/>
        </w:rPr>
        <w:t>Nice.org.uk: Metastatic Spinal Cord Compression in adults</w:t>
      </w:r>
    </w:p>
    <w:p w14:paraId="4094EDAE" w14:textId="77777777" w:rsidR="0075682C" w:rsidRDefault="0075682C" w:rsidP="002E1387">
      <w:pPr>
        <w:pStyle w:val="Default"/>
        <w:rPr>
          <w:rFonts w:ascii="Comic Sans MS" w:hAnsi="Comic Sans MS"/>
        </w:rPr>
      </w:pPr>
      <w:r>
        <w:rPr>
          <w:rFonts w:ascii="Comic Sans MS" w:hAnsi="Comic Sans MS"/>
        </w:rPr>
        <w:t>CSP “So your patient has cancer”</w:t>
      </w:r>
    </w:p>
    <w:p w14:paraId="3B7B4B86" w14:textId="0E10B1B2" w:rsidR="0075682C" w:rsidRPr="00392F9A" w:rsidRDefault="00B652CB" w:rsidP="002E1387">
      <w:pPr>
        <w:pStyle w:val="Default"/>
        <w:rPr>
          <w:rFonts w:ascii="Comic Sans MS" w:hAnsi="Comic Sans MS"/>
        </w:rPr>
      </w:pPr>
      <w:hyperlink r:id="rId8" w:history="1">
        <w:r w:rsidR="00CE4E23" w:rsidRPr="008675DE">
          <w:rPr>
            <w:rStyle w:val="Hyperlink"/>
            <w:rFonts w:ascii="Comic Sans MS" w:hAnsi="Comic Sans MS"/>
          </w:rPr>
          <w:t>www.hospiceuk.org</w:t>
        </w:r>
      </w:hyperlink>
      <w:r w:rsidR="0075682C">
        <w:rPr>
          <w:rFonts w:ascii="Comic Sans MS" w:hAnsi="Comic Sans MS"/>
        </w:rPr>
        <w:t>, rehabilitative palliative care</w:t>
      </w:r>
    </w:p>
    <w:sectPr w:rsidR="0075682C" w:rsidRPr="00392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A39D7"/>
    <w:multiLevelType w:val="hybridMultilevel"/>
    <w:tmpl w:val="F132A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87"/>
    <w:rsid w:val="00002F9F"/>
    <w:rsid w:val="000151EB"/>
    <w:rsid w:val="00027210"/>
    <w:rsid w:val="000C34F6"/>
    <w:rsid w:val="00146110"/>
    <w:rsid w:val="001B33AC"/>
    <w:rsid w:val="001B598F"/>
    <w:rsid w:val="001D0CC0"/>
    <w:rsid w:val="001D4E4C"/>
    <w:rsid w:val="002C129E"/>
    <w:rsid w:val="002D0352"/>
    <w:rsid w:val="002E1387"/>
    <w:rsid w:val="00331850"/>
    <w:rsid w:val="00346108"/>
    <w:rsid w:val="00384211"/>
    <w:rsid w:val="00392F9A"/>
    <w:rsid w:val="003A3F9D"/>
    <w:rsid w:val="003E0EBA"/>
    <w:rsid w:val="004429C3"/>
    <w:rsid w:val="004755E1"/>
    <w:rsid w:val="0049432B"/>
    <w:rsid w:val="00710CF8"/>
    <w:rsid w:val="0075682C"/>
    <w:rsid w:val="007A5661"/>
    <w:rsid w:val="008211B7"/>
    <w:rsid w:val="00841EAE"/>
    <w:rsid w:val="00842A8B"/>
    <w:rsid w:val="008B5FEF"/>
    <w:rsid w:val="008E4358"/>
    <w:rsid w:val="00981917"/>
    <w:rsid w:val="00A41111"/>
    <w:rsid w:val="00A47566"/>
    <w:rsid w:val="00A54369"/>
    <w:rsid w:val="00A57FBF"/>
    <w:rsid w:val="00A62AFA"/>
    <w:rsid w:val="00ADB92F"/>
    <w:rsid w:val="00B56007"/>
    <w:rsid w:val="00B652CB"/>
    <w:rsid w:val="00BC7FF5"/>
    <w:rsid w:val="00BD2FA4"/>
    <w:rsid w:val="00BD5942"/>
    <w:rsid w:val="00BE2D8F"/>
    <w:rsid w:val="00CE4E23"/>
    <w:rsid w:val="00D761D7"/>
    <w:rsid w:val="00D86970"/>
    <w:rsid w:val="00F11BA8"/>
    <w:rsid w:val="00F83EB4"/>
    <w:rsid w:val="01DECB28"/>
    <w:rsid w:val="04B537D1"/>
    <w:rsid w:val="0605CA3A"/>
    <w:rsid w:val="06B53AA6"/>
    <w:rsid w:val="075D3454"/>
    <w:rsid w:val="0795ACBF"/>
    <w:rsid w:val="08F6550D"/>
    <w:rsid w:val="0A33E4E3"/>
    <w:rsid w:val="0C69B55A"/>
    <w:rsid w:val="0C98D895"/>
    <w:rsid w:val="0E98EB14"/>
    <w:rsid w:val="0FD40FC4"/>
    <w:rsid w:val="11057398"/>
    <w:rsid w:val="1263C40C"/>
    <w:rsid w:val="130BB086"/>
    <w:rsid w:val="14A463CE"/>
    <w:rsid w:val="14B88F3E"/>
    <w:rsid w:val="168382DA"/>
    <w:rsid w:val="16B2C09B"/>
    <w:rsid w:val="175DBE1F"/>
    <w:rsid w:val="180DB913"/>
    <w:rsid w:val="190AC763"/>
    <w:rsid w:val="192526D2"/>
    <w:rsid w:val="1935B364"/>
    <w:rsid w:val="1C0A855E"/>
    <w:rsid w:val="1C33E108"/>
    <w:rsid w:val="1C5DE7FF"/>
    <w:rsid w:val="1C61E209"/>
    <w:rsid w:val="1E4B4614"/>
    <w:rsid w:val="1FCBB505"/>
    <w:rsid w:val="20D2353B"/>
    <w:rsid w:val="20F9F5C8"/>
    <w:rsid w:val="229FD1D5"/>
    <w:rsid w:val="22C8786D"/>
    <w:rsid w:val="23273C35"/>
    <w:rsid w:val="234DA933"/>
    <w:rsid w:val="23F8D879"/>
    <w:rsid w:val="25767AC5"/>
    <w:rsid w:val="257B807D"/>
    <w:rsid w:val="25AE4A8B"/>
    <w:rsid w:val="292F0ED1"/>
    <w:rsid w:val="2B31B6A2"/>
    <w:rsid w:val="2B45E212"/>
    <w:rsid w:val="2CE1B273"/>
    <w:rsid w:val="2DA3512C"/>
    <w:rsid w:val="2E934BEA"/>
    <w:rsid w:val="2F6DB8F7"/>
    <w:rsid w:val="2FFC3FBE"/>
    <w:rsid w:val="336A8542"/>
    <w:rsid w:val="337F12E2"/>
    <w:rsid w:val="348CD679"/>
    <w:rsid w:val="34B479E8"/>
    <w:rsid w:val="35B424F9"/>
    <w:rsid w:val="3685673A"/>
    <w:rsid w:val="36A009AB"/>
    <w:rsid w:val="38344A0D"/>
    <w:rsid w:val="38816B78"/>
    <w:rsid w:val="3C3B9D5F"/>
    <w:rsid w:val="3D7D9A7D"/>
    <w:rsid w:val="42B9A6A3"/>
    <w:rsid w:val="4361334E"/>
    <w:rsid w:val="43C93238"/>
    <w:rsid w:val="4446AF44"/>
    <w:rsid w:val="44F1AD4B"/>
    <w:rsid w:val="468D7DAC"/>
    <w:rsid w:val="469FDC20"/>
    <w:rsid w:val="4A9CC86B"/>
    <w:rsid w:val="4ADA41C6"/>
    <w:rsid w:val="5199E6C4"/>
    <w:rsid w:val="55019654"/>
    <w:rsid w:val="561D68BD"/>
    <w:rsid w:val="562A337D"/>
    <w:rsid w:val="58E13D90"/>
    <w:rsid w:val="5B5ABCBD"/>
    <w:rsid w:val="5BFFCCFF"/>
    <w:rsid w:val="5C001337"/>
    <w:rsid w:val="5DD13DD7"/>
    <w:rsid w:val="5EB6029C"/>
    <w:rsid w:val="5EF4CC58"/>
    <w:rsid w:val="5F3413CD"/>
    <w:rsid w:val="61F2C636"/>
    <w:rsid w:val="62D6E991"/>
    <w:rsid w:val="6476BF9F"/>
    <w:rsid w:val="66D03972"/>
    <w:rsid w:val="66F323CC"/>
    <w:rsid w:val="67CA094B"/>
    <w:rsid w:val="6840CDFA"/>
    <w:rsid w:val="6900C180"/>
    <w:rsid w:val="69462B15"/>
    <w:rsid w:val="6A836BF0"/>
    <w:rsid w:val="6B70E087"/>
    <w:rsid w:val="6B832F64"/>
    <w:rsid w:val="6D1E94FE"/>
    <w:rsid w:val="6D405F3C"/>
    <w:rsid w:val="6F5DAA43"/>
    <w:rsid w:val="716CC404"/>
    <w:rsid w:val="73595F19"/>
    <w:rsid w:val="74774394"/>
    <w:rsid w:val="74D433F0"/>
    <w:rsid w:val="764EF223"/>
    <w:rsid w:val="76EE4AC2"/>
    <w:rsid w:val="7F271962"/>
    <w:rsid w:val="7F437E1D"/>
    <w:rsid w:val="7F68E8F6"/>
    <w:rsid w:val="7FBA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F09E"/>
  <w15:chartTrackingRefBased/>
  <w15:docId w15:val="{D52AB522-8870-434D-8A2C-A8E6A6F8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138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02F9F"/>
    <w:rPr>
      <w:color w:val="0563C1" w:themeColor="hyperlink"/>
      <w:u w:val="single"/>
    </w:rPr>
  </w:style>
  <w:style w:type="character" w:styleId="UnresolvedMention">
    <w:name w:val="Unresolved Mention"/>
    <w:basedOn w:val="DefaultParagraphFont"/>
    <w:uiPriority w:val="99"/>
    <w:semiHidden/>
    <w:unhideWhenUsed/>
    <w:rsid w:val="00002F9F"/>
    <w:rPr>
      <w:color w:val="605E5C"/>
      <w:shd w:val="clear" w:color="auto" w:fill="E1DFDD"/>
    </w:rPr>
  </w:style>
  <w:style w:type="table" w:styleId="TableGrid">
    <w:name w:val="Table Grid"/>
    <w:basedOn w:val="TableNormal"/>
    <w:uiPriority w:val="39"/>
    <w:rsid w:val="0033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185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3318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185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97446">
      <w:bodyDiv w:val="1"/>
      <w:marLeft w:val="0"/>
      <w:marRight w:val="0"/>
      <w:marTop w:val="0"/>
      <w:marBottom w:val="0"/>
      <w:divBdr>
        <w:top w:val="none" w:sz="0" w:space="0" w:color="auto"/>
        <w:left w:val="none" w:sz="0" w:space="0" w:color="auto"/>
        <w:bottom w:val="none" w:sz="0" w:space="0" w:color="auto"/>
        <w:right w:val="none" w:sz="0" w:space="0" w:color="auto"/>
      </w:divBdr>
      <w:divsChild>
        <w:div w:id="194656682">
          <w:marLeft w:val="0"/>
          <w:marRight w:val="0"/>
          <w:marTop w:val="0"/>
          <w:marBottom w:val="0"/>
          <w:divBdr>
            <w:top w:val="none" w:sz="0" w:space="0" w:color="auto"/>
            <w:left w:val="none" w:sz="0" w:space="0" w:color="auto"/>
            <w:bottom w:val="none" w:sz="0" w:space="0" w:color="auto"/>
            <w:right w:val="none" w:sz="0" w:space="0" w:color="auto"/>
          </w:divBdr>
          <w:divsChild>
            <w:div w:id="202641523">
              <w:marLeft w:val="0"/>
              <w:marRight w:val="0"/>
              <w:marTop w:val="0"/>
              <w:marBottom w:val="0"/>
              <w:divBdr>
                <w:top w:val="none" w:sz="0" w:space="0" w:color="auto"/>
                <w:left w:val="none" w:sz="0" w:space="0" w:color="auto"/>
                <w:bottom w:val="none" w:sz="0" w:space="0" w:color="auto"/>
                <w:right w:val="none" w:sz="0" w:space="0" w:color="auto"/>
              </w:divBdr>
              <w:divsChild>
                <w:div w:id="1907496431">
                  <w:marLeft w:val="0"/>
                  <w:marRight w:val="0"/>
                  <w:marTop w:val="0"/>
                  <w:marBottom w:val="0"/>
                  <w:divBdr>
                    <w:top w:val="none" w:sz="0" w:space="0" w:color="auto"/>
                    <w:left w:val="none" w:sz="0" w:space="0" w:color="auto"/>
                    <w:bottom w:val="none" w:sz="0" w:space="0" w:color="auto"/>
                    <w:right w:val="none" w:sz="0" w:space="0" w:color="auto"/>
                  </w:divBdr>
                  <w:divsChild>
                    <w:div w:id="1115515034">
                      <w:marLeft w:val="0"/>
                      <w:marRight w:val="0"/>
                      <w:marTop w:val="0"/>
                      <w:marBottom w:val="0"/>
                      <w:divBdr>
                        <w:top w:val="none" w:sz="0" w:space="0" w:color="auto"/>
                        <w:left w:val="none" w:sz="0" w:space="0" w:color="auto"/>
                        <w:bottom w:val="none" w:sz="0" w:space="0" w:color="auto"/>
                        <w:right w:val="none" w:sz="0" w:space="0" w:color="auto"/>
                      </w:divBdr>
                      <w:divsChild>
                        <w:div w:id="310716837">
                          <w:marLeft w:val="0"/>
                          <w:marRight w:val="0"/>
                          <w:marTop w:val="0"/>
                          <w:marBottom w:val="0"/>
                          <w:divBdr>
                            <w:top w:val="none" w:sz="0" w:space="0" w:color="auto"/>
                            <w:left w:val="none" w:sz="0" w:space="0" w:color="auto"/>
                            <w:bottom w:val="none" w:sz="0" w:space="0" w:color="auto"/>
                            <w:right w:val="none" w:sz="0" w:space="0" w:color="auto"/>
                          </w:divBdr>
                          <w:divsChild>
                            <w:div w:id="327637899">
                              <w:marLeft w:val="-1"/>
                              <w:marRight w:val="0"/>
                              <w:marTop w:val="0"/>
                              <w:marBottom w:val="0"/>
                              <w:divBdr>
                                <w:top w:val="none" w:sz="0" w:space="0" w:color="auto"/>
                                <w:left w:val="none" w:sz="0" w:space="0" w:color="auto"/>
                                <w:bottom w:val="none" w:sz="0" w:space="0" w:color="auto"/>
                                <w:right w:val="none" w:sz="0" w:space="0" w:color="auto"/>
                              </w:divBdr>
                              <w:divsChild>
                                <w:div w:id="12318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566586">
      <w:bodyDiv w:val="1"/>
      <w:marLeft w:val="0"/>
      <w:marRight w:val="0"/>
      <w:marTop w:val="0"/>
      <w:marBottom w:val="0"/>
      <w:divBdr>
        <w:top w:val="none" w:sz="0" w:space="0" w:color="auto"/>
        <w:left w:val="none" w:sz="0" w:space="0" w:color="auto"/>
        <w:bottom w:val="none" w:sz="0" w:space="0" w:color="auto"/>
        <w:right w:val="none" w:sz="0" w:space="0" w:color="auto"/>
      </w:divBdr>
      <w:divsChild>
        <w:div w:id="1780831440">
          <w:marLeft w:val="0"/>
          <w:marRight w:val="0"/>
          <w:marTop w:val="0"/>
          <w:marBottom w:val="0"/>
          <w:divBdr>
            <w:top w:val="none" w:sz="0" w:space="0" w:color="auto"/>
            <w:left w:val="none" w:sz="0" w:space="0" w:color="auto"/>
            <w:bottom w:val="none" w:sz="0" w:space="0" w:color="auto"/>
            <w:right w:val="none" w:sz="0" w:space="0" w:color="auto"/>
          </w:divBdr>
          <w:divsChild>
            <w:div w:id="1691760920">
              <w:marLeft w:val="0"/>
              <w:marRight w:val="0"/>
              <w:marTop w:val="0"/>
              <w:marBottom w:val="0"/>
              <w:divBdr>
                <w:top w:val="none" w:sz="0" w:space="0" w:color="auto"/>
                <w:left w:val="none" w:sz="0" w:space="0" w:color="auto"/>
                <w:bottom w:val="none" w:sz="0" w:space="0" w:color="auto"/>
                <w:right w:val="none" w:sz="0" w:space="0" w:color="auto"/>
              </w:divBdr>
              <w:divsChild>
                <w:div w:id="1692142170">
                  <w:marLeft w:val="0"/>
                  <w:marRight w:val="0"/>
                  <w:marTop w:val="0"/>
                  <w:marBottom w:val="0"/>
                  <w:divBdr>
                    <w:top w:val="none" w:sz="0" w:space="0" w:color="auto"/>
                    <w:left w:val="none" w:sz="0" w:space="0" w:color="auto"/>
                    <w:bottom w:val="none" w:sz="0" w:space="0" w:color="auto"/>
                    <w:right w:val="none" w:sz="0" w:space="0" w:color="auto"/>
                  </w:divBdr>
                </w:div>
                <w:div w:id="1259019309">
                  <w:marLeft w:val="0"/>
                  <w:marRight w:val="0"/>
                  <w:marTop w:val="0"/>
                  <w:marBottom w:val="0"/>
                  <w:divBdr>
                    <w:top w:val="none" w:sz="0" w:space="0" w:color="auto"/>
                    <w:left w:val="none" w:sz="0" w:space="0" w:color="auto"/>
                    <w:bottom w:val="none" w:sz="0" w:space="0" w:color="auto"/>
                    <w:right w:val="none" w:sz="0" w:space="0" w:color="auto"/>
                  </w:divBdr>
                  <w:divsChild>
                    <w:div w:id="158545419">
                      <w:marLeft w:val="0"/>
                      <w:marRight w:val="0"/>
                      <w:marTop w:val="0"/>
                      <w:marBottom w:val="0"/>
                      <w:divBdr>
                        <w:top w:val="none" w:sz="0" w:space="0" w:color="auto"/>
                        <w:left w:val="none" w:sz="0" w:space="0" w:color="auto"/>
                        <w:bottom w:val="none" w:sz="0" w:space="0" w:color="auto"/>
                        <w:right w:val="none" w:sz="0" w:space="0" w:color="auto"/>
                      </w:divBdr>
                      <w:divsChild>
                        <w:div w:id="2134130949">
                          <w:marLeft w:val="0"/>
                          <w:marRight w:val="0"/>
                          <w:marTop w:val="0"/>
                          <w:marBottom w:val="0"/>
                          <w:divBdr>
                            <w:top w:val="none" w:sz="0" w:space="0" w:color="auto"/>
                            <w:left w:val="none" w:sz="0" w:space="0" w:color="auto"/>
                            <w:bottom w:val="none" w:sz="0" w:space="0" w:color="auto"/>
                            <w:right w:val="none" w:sz="0" w:space="0" w:color="auto"/>
                          </w:divBdr>
                          <w:divsChild>
                            <w:div w:id="677391971">
                              <w:marLeft w:val="0"/>
                              <w:marRight w:val="0"/>
                              <w:marTop w:val="0"/>
                              <w:marBottom w:val="0"/>
                              <w:divBdr>
                                <w:top w:val="none" w:sz="0" w:space="0" w:color="auto"/>
                                <w:left w:val="none" w:sz="0" w:space="0" w:color="auto"/>
                                <w:bottom w:val="none" w:sz="0" w:space="0" w:color="auto"/>
                                <w:right w:val="none" w:sz="0" w:space="0" w:color="auto"/>
                              </w:divBdr>
                            </w:div>
                            <w:div w:id="6022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1764">
                  <w:marLeft w:val="0"/>
                  <w:marRight w:val="0"/>
                  <w:marTop w:val="0"/>
                  <w:marBottom w:val="0"/>
                  <w:divBdr>
                    <w:top w:val="none" w:sz="0" w:space="0" w:color="auto"/>
                    <w:left w:val="none" w:sz="0" w:space="0" w:color="auto"/>
                    <w:bottom w:val="none" w:sz="0" w:space="0" w:color="auto"/>
                    <w:right w:val="none" w:sz="0" w:space="0" w:color="auto"/>
                  </w:divBdr>
                  <w:divsChild>
                    <w:div w:id="2025205632">
                      <w:marLeft w:val="0"/>
                      <w:marRight w:val="0"/>
                      <w:marTop w:val="0"/>
                      <w:marBottom w:val="0"/>
                      <w:divBdr>
                        <w:top w:val="none" w:sz="0" w:space="0" w:color="auto"/>
                        <w:left w:val="none" w:sz="0" w:space="0" w:color="auto"/>
                        <w:bottom w:val="none" w:sz="0" w:space="0" w:color="auto"/>
                        <w:right w:val="none" w:sz="0" w:space="0" w:color="auto"/>
                      </w:divBdr>
                    </w:div>
                  </w:divsChild>
                </w:div>
                <w:div w:id="475991784">
                  <w:marLeft w:val="0"/>
                  <w:marRight w:val="0"/>
                  <w:marTop w:val="0"/>
                  <w:marBottom w:val="0"/>
                  <w:divBdr>
                    <w:top w:val="none" w:sz="0" w:space="0" w:color="auto"/>
                    <w:left w:val="none" w:sz="0" w:space="0" w:color="auto"/>
                    <w:bottom w:val="none" w:sz="0" w:space="0" w:color="auto"/>
                    <w:right w:val="none" w:sz="0" w:space="0" w:color="auto"/>
                  </w:divBdr>
                  <w:divsChild>
                    <w:div w:id="246616816">
                      <w:marLeft w:val="0"/>
                      <w:marRight w:val="0"/>
                      <w:marTop w:val="0"/>
                      <w:marBottom w:val="0"/>
                      <w:divBdr>
                        <w:top w:val="none" w:sz="0" w:space="0" w:color="auto"/>
                        <w:left w:val="none" w:sz="0" w:space="0" w:color="auto"/>
                        <w:bottom w:val="none" w:sz="0" w:space="0" w:color="auto"/>
                        <w:right w:val="none" w:sz="0" w:space="0" w:color="auto"/>
                      </w:divBdr>
                    </w:div>
                  </w:divsChild>
                </w:div>
                <w:div w:id="1916089144">
                  <w:marLeft w:val="0"/>
                  <w:marRight w:val="0"/>
                  <w:marTop w:val="0"/>
                  <w:marBottom w:val="0"/>
                  <w:divBdr>
                    <w:top w:val="none" w:sz="0" w:space="0" w:color="auto"/>
                    <w:left w:val="none" w:sz="0" w:space="0" w:color="auto"/>
                    <w:bottom w:val="none" w:sz="0" w:space="0" w:color="auto"/>
                    <w:right w:val="none" w:sz="0" w:space="0" w:color="auto"/>
                  </w:divBdr>
                </w:div>
                <w:div w:id="54860459">
                  <w:marLeft w:val="0"/>
                  <w:marRight w:val="0"/>
                  <w:marTop w:val="0"/>
                  <w:marBottom w:val="0"/>
                  <w:divBdr>
                    <w:top w:val="none" w:sz="0" w:space="0" w:color="auto"/>
                    <w:left w:val="none" w:sz="0" w:space="0" w:color="auto"/>
                    <w:bottom w:val="none" w:sz="0" w:space="0" w:color="auto"/>
                    <w:right w:val="none" w:sz="0" w:space="0" w:color="auto"/>
                  </w:divBdr>
                </w:div>
                <w:div w:id="512962233">
                  <w:marLeft w:val="0"/>
                  <w:marRight w:val="0"/>
                  <w:marTop w:val="0"/>
                  <w:marBottom w:val="0"/>
                  <w:divBdr>
                    <w:top w:val="none" w:sz="0" w:space="0" w:color="auto"/>
                    <w:left w:val="none" w:sz="0" w:space="0" w:color="auto"/>
                    <w:bottom w:val="none" w:sz="0" w:space="0" w:color="auto"/>
                    <w:right w:val="none" w:sz="0" w:space="0" w:color="auto"/>
                  </w:divBdr>
                </w:div>
                <w:div w:id="27607620">
                  <w:marLeft w:val="0"/>
                  <w:marRight w:val="0"/>
                  <w:marTop w:val="0"/>
                  <w:marBottom w:val="0"/>
                  <w:divBdr>
                    <w:top w:val="none" w:sz="0" w:space="0" w:color="auto"/>
                    <w:left w:val="none" w:sz="0" w:space="0" w:color="auto"/>
                    <w:bottom w:val="none" w:sz="0" w:space="0" w:color="auto"/>
                    <w:right w:val="none" w:sz="0" w:space="0" w:color="auto"/>
                  </w:divBdr>
                </w:div>
                <w:div w:id="1379626635">
                  <w:marLeft w:val="0"/>
                  <w:marRight w:val="0"/>
                  <w:marTop w:val="0"/>
                  <w:marBottom w:val="0"/>
                  <w:divBdr>
                    <w:top w:val="none" w:sz="0" w:space="0" w:color="auto"/>
                    <w:left w:val="none" w:sz="0" w:space="0" w:color="auto"/>
                    <w:bottom w:val="none" w:sz="0" w:space="0" w:color="auto"/>
                    <w:right w:val="none" w:sz="0" w:space="0" w:color="auto"/>
                  </w:divBdr>
                </w:div>
                <w:div w:id="1672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piceuk.org" TargetMode="External"/><Relationship Id="rId3" Type="http://schemas.openxmlformats.org/officeDocument/2006/relationships/settings" Target="settings.xml"/><Relationship Id="rId7" Type="http://schemas.openxmlformats.org/officeDocument/2006/relationships/hyperlink" Target="http://www.macmilli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 TargetMode="External"/><Relationship Id="rId5" Type="http://schemas.openxmlformats.org/officeDocument/2006/relationships/hyperlink" Target="mailto:emma.wright@ashgatehospicecare.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2068</Words>
  <Characters>11790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Wright</dc:creator>
  <cp:keywords/>
  <dc:description/>
  <cp:lastModifiedBy>Redman, Judy H</cp:lastModifiedBy>
  <cp:revision>2</cp:revision>
  <cp:lastPrinted>2019-03-12T10:39:00Z</cp:lastPrinted>
  <dcterms:created xsi:type="dcterms:W3CDTF">2022-01-05T14:28:00Z</dcterms:created>
  <dcterms:modified xsi:type="dcterms:W3CDTF">2022-01-05T14:28:00Z</dcterms:modified>
</cp:coreProperties>
</file>