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DDEF" w14:textId="77777777" w:rsidR="00CA6979" w:rsidRPr="00106DAA" w:rsidRDefault="00CA6979" w:rsidP="00CA6979">
      <w:pPr>
        <w:spacing w:before="120" w:after="120" w:line="276" w:lineRule="auto"/>
        <w:rPr>
          <w:rFonts w:ascii="Arial" w:hAnsi="Arial" w:cs="Arial"/>
          <w:b/>
          <w:i/>
        </w:rPr>
      </w:pPr>
      <w:bookmarkStart w:id="0" w:name="_REPORTING_CONCERNS/COMPLAINTS_WHILS"/>
      <w:bookmarkEnd w:id="0"/>
      <w:r w:rsidRPr="00106DAA">
        <w:rPr>
          <w:rFonts w:ascii="Arial" w:hAnsi="Arial" w:cs="Arial"/>
          <w:b/>
          <w:i/>
        </w:rPr>
        <w:t>Please note - information that you provide when reporting a concern MAY be shared with third parties, in compliance with current legislation.</w:t>
      </w:r>
    </w:p>
    <w:p w14:paraId="0DEDF1DE" w14:textId="77777777" w:rsidR="00CA6979" w:rsidRDefault="00CA6979" w:rsidP="00604E96">
      <w:pPr>
        <w:pStyle w:val="Heading1"/>
        <w:spacing w:before="120" w:after="120" w:line="276" w:lineRule="auto"/>
        <w:rPr>
          <w:rFonts w:ascii="Arial" w:hAnsi="Arial" w:cs="Arial"/>
          <w:sz w:val="24"/>
          <w:szCs w:val="24"/>
          <w:lang w:val="en-GB"/>
        </w:rPr>
      </w:pPr>
    </w:p>
    <w:p w14:paraId="7C649588" w14:textId="77777777" w:rsidR="00E35498" w:rsidRPr="00CA6979" w:rsidRDefault="00850A3E" w:rsidP="00604E96">
      <w:pPr>
        <w:pStyle w:val="Heading1"/>
        <w:spacing w:before="120" w:after="120" w:line="276" w:lineRule="auto"/>
        <w:rPr>
          <w:rFonts w:ascii="Arial" w:hAnsi="Arial" w:cs="Arial"/>
          <w:sz w:val="24"/>
          <w:szCs w:val="24"/>
        </w:rPr>
      </w:pPr>
      <w:r w:rsidRPr="00CA6979">
        <w:rPr>
          <w:rFonts w:ascii="Arial" w:hAnsi="Arial" w:cs="Arial"/>
          <w:sz w:val="24"/>
          <w:szCs w:val="24"/>
        </w:rPr>
        <w:t xml:space="preserve">GUIDANCE FOR STUDENTS </w:t>
      </w:r>
      <w:r w:rsidR="00515DF0" w:rsidRPr="00CA6979">
        <w:rPr>
          <w:rFonts w:ascii="Arial" w:hAnsi="Arial" w:cs="Arial"/>
          <w:sz w:val="24"/>
          <w:szCs w:val="24"/>
        </w:rPr>
        <w:t xml:space="preserve">REPORTING </w:t>
      </w:r>
      <w:r w:rsidR="001D68E8" w:rsidRPr="00CA6979">
        <w:rPr>
          <w:rFonts w:ascii="Arial" w:hAnsi="Arial" w:cs="Arial"/>
          <w:sz w:val="24"/>
          <w:szCs w:val="24"/>
        </w:rPr>
        <w:t>CONCERNS/</w:t>
      </w:r>
      <w:r w:rsidR="00515DF0" w:rsidRPr="00CA6979">
        <w:rPr>
          <w:rFonts w:ascii="Arial" w:hAnsi="Arial" w:cs="Arial"/>
          <w:sz w:val="24"/>
          <w:szCs w:val="24"/>
        </w:rPr>
        <w:t>COMPLAINTS ON PLACEMENT</w:t>
      </w:r>
      <w:r w:rsidR="00D077FE" w:rsidRPr="00CA6979">
        <w:rPr>
          <w:rFonts w:ascii="Arial" w:hAnsi="Arial" w:cs="Arial"/>
          <w:sz w:val="24"/>
          <w:szCs w:val="24"/>
        </w:rPr>
        <w:t xml:space="preserve"> </w:t>
      </w:r>
    </w:p>
    <w:p w14:paraId="39C971FA" w14:textId="77777777" w:rsidR="0085089A" w:rsidRPr="00CA6979" w:rsidRDefault="0085089A" w:rsidP="00106DAA">
      <w:pPr>
        <w:pStyle w:val="Heading2"/>
      </w:pPr>
      <w:r w:rsidRPr="00106DAA">
        <w:rPr>
          <w:i w:val="0"/>
          <w:iCs w:val="0"/>
        </w:rPr>
        <w:t>Purpose of</w:t>
      </w:r>
      <w:r w:rsidRPr="00CA6979">
        <w:t xml:space="preserve"> </w:t>
      </w:r>
      <w:r w:rsidRPr="00106DAA">
        <w:rPr>
          <w:i w:val="0"/>
          <w:iCs w:val="0"/>
        </w:rPr>
        <w:t>Guidance</w:t>
      </w:r>
      <w:r w:rsidRPr="00CA6979">
        <w:t xml:space="preserve"> </w:t>
      </w:r>
    </w:p>
    <w:p w14:paraId="00264922" w14:textId="77777777" w:rsidR="000A1593" w:rsidRPr="00CA6979" w:rsidRDefault="009E7BC8" w:rsidP="00604E96">
      <w:pPr>
        <w:spacing w:before="120" w:after="120" w:line="276" w:lineRule="auto"/>
        <w:jc w:val="both"/>
        <w:rPr>
          <w:rFonts w:ascii="Arial" w:hAnsi="Arial" w:cs="Arial"/>
        </w:rPr>
      </w:pPr>
      <w:r w:rsidRPr="00CA6979">
        <w:rPr>
          <w:rFonts w:ascii="Arial" w:hAnsi="Arial" w:cs="Arial"/>
        </w:rPr>
        <w:t xml:space="preserve">As a student on a placement area, you have a responsibility to report any concerns relating to </w:t>
      </w:r>
      <w:r w:rsidR="00AA5CB8" w:rsidRPr="00CA6979">
        <w:rPr>
          <w:rFonts w:ascii="Arial" w:hAnsi="Arial" w:cs="Arial"/>
        </w:rPr>
        <w:t>service user/</w:t>
      </w:r>
      <w:r w:rsidRPr="00CA6979">
        <w:rPr>
          <w:rFonts w:ascii="Arial" w:hAnsi="Arial" w:cs="Arial"/>
        </w:rPr>
        <w:t xml:space="preserve">patient </w:t>
      </w:r>
      <w:r w:rsidR="00AA5CB8" w:rsidRPr="00CA6979">
        <w:rPr>
          <w:rFonts w:ascii="Arial" w:hAnsi="Arial" w:cs="Arial"/>
        </w:rPr>
        <w:t xml:space="preserve">or client </w:t>
      </w:r>
      <w:r w:rsidRPr="00CA6979">
        <w:rPr>
          <w:rFonts w:ascii="Arial" w:hAnsi="Arial" w:cs="Arial"/>
        </w:rPr>
        <w:t xml:space="preserve">care and safety, </w:t>
      </w:r>
      <w:r w:rsidR="00AA5CB8" w:rsidRPr="00CA6979">
        <w:rPr>
          <w:rFonts w:ascii="Arial" w:hAnsi="Arial" w:cs="Arial"/>
        </w:rPr>
        <w:t xml:space="preserve">service provision </w:t>
      </w:r>
      <w:r w:rsidRPr="00CA6979">
        <w:rPr>
          <w:rFonts w:ascii="Arial" w:hAnsi="Arial" w:cs="Arial"/>
        </w:rPr>
        <w:t xml:space="preserve">or learning support. </w:t>
      </w:r>
    </w:p>
    <w:p w14:paraId="57D05180" w14:textId="77777777" w:rsidR="009E7BC8" w:rsidRPr="00CA6979" w:rsidRDefault="009E7BC8" w:rsidP="00604E96">
      <w:pPr>
        <w:spacing w:before="120" w:after="120" w:line="276" w:lineRule="auto"/>
        <w:jc w:val="both"/>
        <w:rPr>
          <w:rFonts w:ascii="Arial" w:hAnsi="Arial" w:cs="Arial"/>
        </w:rPr>
      </w:pPr>
      <w:r w:rsidRPr="00CA6979">
        <w:rPr>
          <w:rFonts w:ascii="Arial" w:hAnsi="Arial" w:cs="Arial"/>
        </w:rPr>
        <w:t xml:space="preserve">All concerns that relate to </w:t>
      </w:r>
      <w:r w:rsidR="00AA5CB8" w:rsidRPr="00CA6979">
        <w:rPr>
          <w:rFonts w:ascii="Arial" w:hAnsi="Arial" w:cs="Arial"/>
        </w:rPr>
        <w:t xml:space="preserve">service user/patient or client care </w:t>
      </w:r>
      <w:r w:rsidRPr="00CA6979">
        <w:rPr>
          <w:rFonts w:ascii="Arial" w:hAnsi="Arial" w:cs="Arial"/>
        </w:rPr>
        <w:t xml:space="preserve">or safety must be reported immediately to the placement manager. In addition, you will need to inform the </w:t>
      </w:r>
      <w:r w:rsidR="007D41B9" w:rsidRPr="00CA6979">
        <w:rPr>
          <w:rFonts w:ascii="Arial" w:hAnsi="Arial" w:cs="Arial"/>
        </w:rPr>
        <w:t>Link / Placement/ Visiting Tutor</w:t>
      </w:r>
      <w:r w:rsidRPr="00CA6979">
        <w:rPr>
          <w:rFonts w:ascii="Arial" w:hAnsi="Arial" w:cs="Arial"/>
        </w:rPr>
        <w:t xml:space="preserve">. </w:t>
      </w:r>
    </w:p>
    <w:p w14:paraId="6DD38586" w14:textId="77777777" w:rsidR="00E149D3" w:rsidRPr="00CA6979" w:rsidRDefault="00E149D3" w:rsidP="00604E96">
      <w:pPr>
        <w:spacing w:before="120" w:after="120" w:line="276" w:lineRule="auto"/>
        <w:jc w:val="both"/>
        <w:rPr>
          <w:rFonts w:ascii="Arial" w:hAnsi="Arial" w:cs="Arial"/>
        </w:rPr>
      </w:pPr>
    </w:p>
    <w:p w14:paraId="66B64EBA" w14:textId="77777777" w:rsidR="000619D0" w:rsidRPr="00106DAA" w:rsidRDefault="000619D0" w:rsidP="00106DAA">
      <w:pPr>
        <w:pStyle w:val="Heading2"/>
        <w:rPr>
          <w:i w:val="0"/>
          <w:iCs w:val="0"/>
        </w:rPr>
      </w:pPr>
      <w:r w:rsidRPr="00106DAA">
        <w:rPr>
          <w:i w:val="0"/>
          <w:iCs w:val="0"/>
        </w:rPr>
        <w:t>Student Responsibilities</w:t>
      </w:r>
    </w:p>
    <w:p w14:paraId="7AF728E2" w14:textId="77777777" w:rsidR="009A1D2F" w:rsidRPr="00CA6979" w:rsidRDefault="00D8630D" w:rsidP="00604E96">
      <w:pPr>
        <w:pStyle w:val="Heading3"/>
        <w:spacing w:before="120" w:after="120" w:line="276" w:lineRule="auto"/>
        <w:rPr>
          <w:rFonts w:ascii="Arial" w:hAnsi="Arial" w:cs="Arial"/>
          <w:sz w:val="24"/>
          <w:szCs w:val="24"/>
        </w:rPr>
      </w:pPr>
      <w:r w:rsidRPr="00CA6979">
        <w:rPr>
          <w:rFonts w:ascii="Arial" w:hAnsi="Arial" w:cs="Arial"/>
          <w:sz w:val="24"/>
          <w:szCs w:val="24"/>
        </w:rPr>
        <w:t xml:space="preserve">1) </w:t>
      </w:r>
      <w:r w:rsidR="009A1D2F" w:rsidRPr="00CA6979">
        <w:rPr>
          <w:rFonts w:ascii="Arial" w:hAnsi="Arial" w:cs="Arial"/>
          <w:sz w:val="24"/>
          <w:szCs w:val="24"/>
        </w:rPr>
        <w:t>Familiarise yourself with your placement's policies and procedures</w:t>
      </w:r>
    </w:p>
    <w:p w14:paraId="76E854D8" w14:textId="77777777" w:rsidR="000619D0" w:rsidRPr="00CA6979" w:rsidRDefault="000619D0" w:rsidP="00604E96">
      <w:pPr>
        <w:spacing w:before="120" w:after="120" w:line="276" w:lineRule="auto"/>
        <w:jc w:val="both"/>
        <w:rPr>
          <w:rFonts w:ascii="Arial" w:hAnsi="Arial" w:cs="Arial"/>
          <w:bCs/>
        </w:rPr>
      </w:pPr>
      <w:r w:rsidRPr="00CA6979">
        <w:rPr>
          <w:rFonts w:ascii="Arial" w:hAnsi="Arial" w:cs="Arial"/>
          <w:b/>
          <w:bCs/>
        </w:rPr>
        <w:t>Please ensure that as a student you familiarise yourself with your placement</w:t>
      </w:r>
      <w:r w:rsidR="000A1593" w:rsidRPr="00CA6979">
        <w:rPr>
          <w:rFonts w:ascii="Arial" w:hAnsi="Arial" w:cs="Arial"/>
          <w:b/>
          <w:bCs/>
        </w:rPr>
        <w:t>'</w:t>
      </w:r>
      <w:r w:rsidRPr="00CA6979">
        <w:rPr>
          <w:rFonts w:ascii="Arial" w:hAnsi="Arial" w:cs="Arial"/>
          <w:b/>
          <w:bCs/>
        </w:rPr>
        <w:t xml:space="preserve">s policies/procedures/guidance for dealing with complaints by </w:t>
      </w:r>
      <w:r w:rsidR="00AA5CB8" w:rsidRPr="00CA6979">
        <w:rPr>
          <w:rFonts w:ascii="Arial" w:hAnsi="Arial" w:cs="Arial"/>
          <w:b/>
        </w:rPr>
        <w:t>service users/patients or clients</w:t>
      </w:r>
      <w:r w:rsidRPr="00CA6979">
        <w:rPr>
          <w:rFonts w:ascii="Arial" w:hAnsi="Arial" w:cs="Arial"/>
          <w:b/>
          <w:bCs/>
        </w:rPr>
        <w:t>, or their families</w:t>
      </w:r>
      <w:r w:rsidR="000A1593" w:rsidRPr="00CA6979">
        <w:rPr>
          <w:rFonts w:ascii="Arial" w:hAnsi="Arial" w:cs="Arial"/>
          <w:b/>
          <w:bCs/>
        </w:rPr>
        <w:t>,</w:t>
      </w:r>
      <w:r w:rsidRPr="00CA6979">
        <w:rPr>
          <w:rFonts w:ascii="Arial" w:hAnsi="Arial" w:cs="Arial"/>
          <w:b/>
          <w:bCs/>
        </w:rPr>
        <w:t xml:space="preserve"> or about the </w:t>
      </w:r>
      <w:r w:rsidR="00AA5CB8" w:rsidRPr="00CA6979">
        <w:rPr>
          <w:rFonts w:ascii="Arial" w:hAnsi="Arial" w:cs="Arial"/>
          <w:b/>
          <w:bCs/>
        </w:rPr>
        <w:t xml:space="preserve">service or </w:t>
      </w:r>
      <w:r w:rsidRPr="00CA6979">
        <w:rPr>
          <w:rFonts w:ascii="Arial" w:hAnsi="Arial" w:cs="Arial"/>
          <w:b/>
          <w:bCs/>
        </w:rPr>
        <w:t xml:space="preserve">care they are receiving. </w:t>
      </w:r>
      <w:r w:rsidRPr="00CA6979">
        <w:rPr>
          <w:rFonts w:ascii="Arial" w:hAnsi="Arial" w:cs="Arial"/>
          <w:bCs/>
        </w:rPr>
        <w:t xml:space="preserve">  Your placement</w:t>
      </w:r>
      <w:r w:rsidR="000A1593" w:rsidRPr="00CA6979">
        <w:rPr>
          <w:rFonts w:ascii="Arial" w:hAnsi="Arial" w:cs="Arial"/>
          <w:bCs/>
        </w:rPr>
        <w:t>'</w:t>
      </w:r>
      <w:r w:rsidRPr="00CA6979">
        <w:rPr>
          <w:rFonts w:ascii="Arial" w:hAnsi="Arial" w:cs="Arial"/>
          <w:bCs/>
        </w:rPr>
        <w:t>s policies and procedures will be available to you during your placement</w:t>
      </w:r>
      <w:r w:rsidR="00E6226C" w:rsidRPr="00CA6979">
        <w:rPr>
          <w:rFonts w:ascii="Arial" w:hAnsi="Arial" w:cs="Arial"/>
          <w:bCs/>
        </w:rPr>
        <w:t xml:space="preserve">. </w:t>
      </w:r>
      <w:r w:rsidR="000A1593" w:rsidRPr="00CA6979">
        <w:rPr>
          <w:rFonts w:ascii="Arial" w:hAnsi="Arial" w:cs="Arial"/>
          <w:bCs/>
        </w:rPr>
        <w:t xml:space="preserve"> </w:t>
      </w:r>
      <w:r w:rsidR="00B12427" w:rsidRPr="00CA6979">
        <w:rPr>
          <w:rFonts w:ascii="Arial" w:hAnsi="Arial" w:cs="Arial"/>
          <w:bCs/>
        </w:rPr>
        <w:t>If you have any concerns whilst on placement then you should ensure you are aware of and follow these procedures.</w:t>
      </w:r>
    </w:p>
    <w:p w14:paraId="4A0BCE4A" w14:textId="77777777" w:rsidR="00B12427" w:rsidRPr="00CA6979" w:rsidRDefault="00B12427" w:rsidP="00604E96">
      <w:pPr>
        <w:spacing w:before="120" w:after="120" w:line="276" w:lineRule="auto"/>
        <w:jc w:val="both"/>
        <w:rPr>
          <w:rFonts w:ascii="Arial" w:hAnsi="Arial" w:cs="Arial"/>
        </w:rPr>
      </w:pPr>
      <w:r w:rsidRPr="00CA6979">
        <w:rPr>
          <w:rFonts w:ascii="Arial" w:hAnsi="Arial" w:cs="Arial"/>
        </w:rPr>
        <w:t xml:space="preserve">All </w:t>
      </w:r>
      <w:r w:rsidR="00D8630D" w:rsidRPr="00CA6979">
        <w:rPr>
          <w:rFonts w:ascii="Arial" w:hAnsi="Arial" w:cs="Arial"/>
        </w:rPr>
        <w:t xml:space="preserve">health and social care </w:t>
      </w:r>
      <w:r w:rsidRPr="00CA6979">
        <w:rPr>
          <w:rFonts w:ascii="Arial" w:hAnsi="Arial" w:cs="Arial"/>
        </w:rPr>
        <w:t>placement areas are required to have in place local policies and procedures which comply with the provisions of the Public Interest Disclosure Act 1998 (sometimes called "Whistle-blowing" procedures</w:t>
      </w:r>
      <w:r w:rsidR="00AA5CB8" w:rsidRPr="00CA6979">
        <w:rPr>
          <w:rFonts w:ascii="Arial" w:hAnsi="Arial" w:cs="Arial"/>
        </w:rPr>
        <w:t>)</w:t>
      </w:r>
      <w:r w:rsidRPr="00CA6979">
        <w:rPr>
          <w:rFonts w:ascii="Arial" w:hAnsi="Arial" w:cs="Arial"/>
        </w:rPr>
        <w:t xml:space="preserve">. These procedures should provide a confidential route for raising any concerns about malpractice or unprofessional or unethical conduct or similar issues. </w:t>
      </w:r>
    </w:p>
    <w:p w14:paraId="41F5D568" w14:textId="77777777" w:rsidR="00B12427" w:rsidRPr="00CA6979" w:rsidRDefault="00B12427" w:rsidP="00604E96">
      <w:pPr>
        <w:spacing w:before="120" w:after="120" w:line="276" w:lineRule="auto"/>
        <w:jc w:val="both"/>
        <w:rPr>
          <w:rFonts w:ascii="Arial" w:hAnsi="Arial" w:cs="Arial"/>
          <w:bCs/>
        </w:rPr>
      </w:pPr>
      <w:r w:rsidRPr="00CA6979">
        <w:rPr>
          <w:rFonts w:ascii="Arial" w:hAnsi="Arial" w:cs="Arial"/>
          <w:bCs/>
        </w:rPr>
        <w:t>Should an incident occur and your placemen</w:t>
      </w:r>
      <w:r w:rsidR="007D41B9" w:rsidRPr="00CA6979">
        <w:rPr>
          <w:rFonts w:ascii="Arial" w:hAnsi="Arial" w:cs="Arial"/>
          <w:bCs/>
        </w:rPr>
        <w:t xml:space="preserve">t area does not hold procedures </w:t>
      </w:r>
      <w:r w:rsidRPr="00CA6979">
        <w:rPr>
          <w:rFonts w:ascii="Arial" w:hAnsi="Arial" w:cs="Arial"/>
          <w:bCs/>
        </w:rPr>
        <w:t>and policies for reporting complaints, then contact the relevant Sheffield Hallam University Link</w:t>
      </w:r>
      <w:r w:rsidR="007D41B9" w:rsidRPr="00CA6979">
        <w:rPr>
          <w:rFonts w:ascii="Arial" w:hAnsi="Arial" w:cs="Arial"/>
          <w:bCs/>
        </w:rPr>
        <w:t>/ Placement/ Visiting</w:t>
      </w:r>
      <w:r w:rsidRPr="00CA6979">
        <w:rPr>
          <w:rFonts w:ascii="Arial" w:hAnsi="Arial" w:cs="Arial"/>
          <w:bCs/>
        </w:rPr>
        <w:t xml:space="preserve"> Tutor for further assistance. </w:t>
      </w:r>
    </w:p>
    <w:p w14:paraId="0F08DF89" w14:textId="77777777" w:rsidR="00CA6979" w:rsidRPr="00CA6979" w:rsidRDefault="00CA6979" w:rsidP="00CA6979">
      <w:pPr>
        <w:spacing w:before="120" w:after="120" w:line="276" w:lineRule="auto"/>
        <w:rPr>
          <w:rFonts w:ascii="Arial" w:hAnsi="Arial" w:cs="Arial"/>
          <w:b/>
          <w:i/>
          <w:color w:val="FF0000"/>
        </w:rPr>
      </w:pPr>
    </w:p>
    <w:p w14:paraId="62743BB2" w14:textId="77777777" w:rsidR="00CA6979" w:rsidRPr="00106DAA" w:rsidRDefault="00CA6979" w:rsidP="00CA6979">
      <w:pPr>
        <w:spacing w:before="120" w:after="120" w:line="276" w:lineRule="auto"/>
        <w:rPr>
          <w:rFonts w:ascii="Arial" w:hAnsi="Arial" w:cs="Arial"/>
          <w:b/>
          <w:i/>
        </w:rPr>
      </w:pPr>
      <w:r w:rsidRPr="00106DAA">
        <w:rPr>
          <w:rFonts w:ascii="Arial" w:hAnsi="Arial" w:cs="Arial"/>
          <w:b/>
          <w:i/>
        </w:rPr>
        <w:lastRenderedPageBreak/>
        <w:t>Please note - information that you provide when reporting a concern MAY be shared with third parties, in compliance with current legislation.</w:t>
      </w:r>
    </w:p>
    <w:p w14:paraId="20230CF5" w14:textId="77777777" w:rsidR="00E149D3" w:rsidRPr="00CA6979" w:rsidRDefault="00D8630D" w:rsidP="00604E96">
      <w:pPr>
        <w:pStyle w:val="Heading3"/>
        <w:spacing w:line="276" w:lineRule="auto"/>
        <w:rPr>
          <w:rFonts w:ascii="Arial" w:hAnsi="Arial" w:cs="Arial"/>
          <w:bCs w:val="0"/>
          <w:sz w:val="24"/>
          <w:szCs w:val="24"/>
        </w:rPr>
      </w:pPr>
      <w:r w:rsidRPr="00CA6979">
        <w:rPr>
          <w:rFonts w:ascii="Arial" w:hAnsi="Arial" w:cs="Arial"/>
          <w:bCs w:val="0"/>
          <w:sz w:val="24"/>
          <w:szCs w:val="24"/>
        </w:rPr>
        <w:t xml:space="preserve">2) </w:t>
      </w:r>
      <w:r w:rsidR="00E149D3" w:rsidRPr="00CA6979">
        <w:rPr>
          <w:rFonts w:ascii="Arial" w:hAnsi="Arial" w:cs="Arial"/>
          <w:bCs w:val="0"/>
          <w:sz w:val="24"/>
          <w:szCs w:val="24"/>
        </w:rPr>
        <w:t>D</w:t>
      </w:r>
      <w:r w:rsidR="00B12427" w:rsidRPr="00CA6979">
        <w:rPr>
          <w:rFonts w:ascii="Arial" w:hAnsi="Arial" w:cs="Arial"/>
          <w:bCs w:val="0"/>
          <w:sz w:val="24"/>
          <w:szCs w:val="24"/>
        </w:rPr>
        <w:t xml:space="preserve">ocument your concerns </w:t>
      </w:r>
    </w:p>
    <w:p w14:paraId="7BB4DF0E" w14:textId="77777777" w:rsidR="00797675" w:rsidRPr="00CA6979" w:rsidRDefault="00E149D3" w:rsidP="00604E96">
      <w:pPr>
        <w:spacing w:line="276" w:lineRule="auto"/>
        <w:rPr>
          <w:rFonts w:ascii="Arial" w:hAnsi="Arial" w:cs="Arial"/>
          <w:bCs/>
        </w:rPr>
      </w:pPr>
      <w:r w:rsidRPr="00CA6979">
        <w:rPr>
          <w:rFonts w:ascii="Arial" w:hAnsi="Arial" w:cs="Arial"/>
          <w:bCs/>
        </w:rPr>
        <w:t>In all instances, it is important to document your concerns (</w:t>
      </w:r>
      <w:r w:rsidR="00604E96" w:rsidRPr="00CA6979">
        <w:rPr>
          <w:rFonts w:ascii="Arial" w:hAnsi="Arial" w:cs="Arial"/>
          <w:b/>
          <w:bCs/>
        </w:rPr>
        <w:t>Accidents/Incidents/Concerns Report Form</w:t>
      </w:r>
      <w:r w:rsidRPr="00CA6979">
        <w:rPr>
          <w:rFonts w:ascii="Arial" w:hAnsi="Arial" w:cs="Arial"/>
          <w:bCs/>
        </w:rPr>
        <w:t>).  I</w:t>
      </w:r>
      <w:r w:rsidR="00B12427" w:rsidRPr="00CA6979">
        <w:rPr>
          <w:rFonts w:ascii="Arial" w:hAnsi="Arial" w:cs="Arial"/>
          <w:bCs/>
        </w:rPr>
        <w:t>nclud</w:t>
      </w:r>
      <w:r w:rsidRPr="00CA6979">
        <w:rPr>
          <w:rFonts w:ascii="Arial" w:hAnsi="Arial" w:cs="Arial"/>
          <w:bCs/>
        </w:rPr>
        <w:t>e</w:t>
      </w:r>
      <w:r w:rsidR="00B12427" w:rsidRPr="00CA6979">
        <w:rPr>
          <w:rFonts w:ascii="Arial" w:hAnsi="Arial" w:cs="Arial"/>
          <w:bCs/>
        </w:rPr>
        <w:t xml:space="preserve"> dates and times of any events, the names of witnesses and how you have attempted to resolve the issues.  It is important that you raise concerns while you are </w:t>
      </w:r>
      <w:r w:rsidR="007D41B9" w:rsidRPr="00CA6979">
        <w:rPr>
          <w:rFonts w:ascii="Arial" w:hAnsi="Arial" w:cs="Arial"/>
          <w:bCs/>
        </w:rPr>
        <w:t>on placement</w:t>
      </w:r>
      <w:r w:rsidR="00B12427" w:rsidRPr="00CA6979">
        <w:rPr>
          <w:rFonts w:ascii="Arial" w:hAnsi="Arial" w:cs="Arial"/>
          <w:bCs/>
        </w:rPr>
        <w:t xml:space="preserve"> so that any issues can be dealt with effectively. </w:t>
      </w:r>
    </w:p>
    <w:p w14:paraId="64DE03EF" w14:textId="77777777" w:rsidR="00B12427" w:rsidRPr="00CA6979" w:rsidRDefault="00B12427" w:rsidP="00604E96">
      <w:pPr>
        <w:spacing w:line="276" w:lineRule="auto"/>
        <w:rPr>
          <w:rFonts w:ascii="Arial" w:hAnsi="Arial" w:cs="Arial"/>
          <w:bCs/>
        </w:rPr>
      </w:pPr>
      <w:r w:rsidRPr="00CA6979">
        <w:rPr>
          <w:rFonts w:ascii="Arial" w:hAnsi="Arial" w:cs="Arial"/>
          <w:bCs/>
        </w:rPr>
        <w:t xml:space="preserve"> </w:t>
      </w:r>
    </w:p>
    <w:p w14:paraId="3449DEBD" w14:textId="77777777" w:rsidR="009A1D2F" w:rsidRPr="00CA6979" w:rsidRDefault="00D8630D" w:rsidP="00604E96">
      <w:pPr>
        <w:pStyle w:val="Heading3"/>
        <w:spacing w:before="120" w:after="120" w:line="276" w:lineRule="auto"/>
        <w:rPr>
          <w:rFonts w:ascii="Arial" w:hAnsi="Arial" w:cs="Arial"/>
          <w:sz w:val="24"/>
          <w:szCs w:val="24"/>
        </w:rPr>
      </w:pPr>
      <w:r w:rsidRPr="00CA6979">
        <w:rPr>
          <w:rFonts w:ascii="Arial" w:hAnsi="Arial" w:cs="Arial"/>
          <w:sz w:val="24"/>
          <w:szCs w:val="24"/>
        </w:rPr>
        <w:t xml:space="preserve">3) </w:t>
      </w:r>
      <w:r w:rsidR="009A1D2F" w:rsidRPr="00CA6979">
        <w:rPr>
          <w:rFonts w:ascii="Arial" w:hAnsi="Arial" w:cs="Arial"/>
          <w:sz w:val="24"/>
          <w:szCs w:val="24"/>
        </w:rPr>
        <w:t xml:space="preserve">Do not provide a statement until you have contacted the University for </w:t>
      </w:r>
      <w:r w:rsidR="00AF7F52" w:rsidRPr="00CA6979">
        <w:rPr>
          <w:rFonts w:ascii="Arial" w:hAnsi="Arial" w:cs="Arial"/>
          <w:sz w:val="24"/>
          <w:szCs w:val="24"/>
        </w:rPr>
        <w:t>Advice</w:t>
      </w:r>
    </w:p>
    <w:p w14:paraId="10F2B641" w14:textId="77777777" w:rsidR="009A1D2F" w:rsidRPr="00CA6979" w:rsidRDefault="00D37078" w:rsidP="00CA6979">
      <w:pPr>
        <w:spacing w:before="120" w:after="120" w:line="276" w:lineRule="auto"/>
        <w:jc w:val="both"/>
        <w:rPr>
          <w:rFonts w:ascii="Arial" w:hAnsi="Arial" w:cs="Arial"/>
          <w:smallCaps/>
        </w:rPr>
      </w:pPr>
      <w:r w:rsidRPr="00CA6979">
        <w:rPr>
          <w:rFonts w:ascii="Arial" w:hAnsi="Arial" w:cs="Arial"/>
          <w:bCs/>
        </w:rPr>
        <w:t>If you are asked to provide a statement about an incident that occurs while you are on placement</w:t>
      </w:r>
      <w:r w:rsidR="00B37B5F" w:rsidRPr="00CA6979">
        <w:rPr>
          <w:rFonts w:ascii="Arial" w:hAnsi="Arial" w:cs="Arial"/>
          <w:bCs/>
        </w:rPr>
        <w:t>,</w:t>
      </w:r>
      <w:r w:rsidR="009A1D2F" w:rsidRPr="00CA6979">
        <w:rPr>
          <w:rFonts w:ascii="Arial" w:hAnsi="Arial" w:cs="Arial"/>
          <w:b/>
          <w:bCs/>
        </w:rPr>
        <w:t xml:space="preserve"> </w:t>
      </w:r>
      <w:r w:rsidR="00CA6979" w:rsidRPr="00CA6979">
        <w:rPr>
          <w:rFonts w:ascii="Arial" w:hAnsi="Arial" w:cs="Arial"/>
          <w:b/>
        </w:rPr>
        <w:t>do not provide a statement until you have contacted the university for advice</w:t>
      </w:r>
      <w:r w:rsidR="009A1D2F" w:rsidRPr="00CA6979">
        <w:rPr>
          <w:rFonts w:ascii="Arial" w:hAnsi="Arial" w:cs="Arial"/>
          <w:b/>
          <w:smallCaps/>
        </w:rPr>
        <w:t>.</w:t>
      </w:r>
      <w:r w:rsidR="00D8630D" w:rsidRPr="00CA6979">
        <w:rPr>
          <w:rFonts w:ascii="Arial" w:hAnsi="Arial" w:cs="Arial"/>
          <w:b/>
          <w:smallCaps/>
        </w:rPr>
        <w:t xml:space="preserve">  </w:t>
      </w:r>
      <w:hyperlink w:anchor="_Contacts:" w:history="1">
        <w:r w:rsidR="00D8630D" w:rsidRPr="00CA6979">
          <w:rPr>
            <w:rStyle w:val="Hyperlink"/>
            <w:rFonts w:ascii="Arial" w:hAnsi="Arial" w:cs="Arial"/>
          </w:rPr>
          <w:t xml:space="preserve">Contacts </w:t>
        </w:r>
      </w:hyperlink>
      <w:r w:rsidR="00D8630D" w:rsidRPr="00CA6979">
        <w:rPr>
          <w:rFonts w:ascii="Arial" w:hAnsi="Arial" w:cs="Arial"/>
        </w:rPr>
        <w:t>are listed at the end of this Guidance.</w:t>
      </w:r>
    </w:p>
    <w:p w14:paraId="4A469AED" w14:textId="77777777" w:rsidR="00D37078" w:rsidRPr="00CA6979" w:rsidRDefault="00D37078" w:rsidP="00604E96">
      <w:pPr>
        <w:spacing w:before="120" w:after="120" w:line="276" w:lineRule="auto"/>
        <w:jc w:val="both"/>
        <w:rPr>
          <w:rFonts w:ascii="Arial" w:hAnsi="Arial" w:cs="Arial"/>
        </w:rPr>
      </w:pPr>
      <w:r w:rsidRPr="00CA6979">
        <w:rPr>
          <w:rFonts w:ascii="Arial" w:hAnsi="Arial" w:cs="Arial"/>
        </w:rPr>
        <w:t>Please immediately contact your Student Support Officer for advice.  They will contact your Course Management Team who will be able to ensure that you are provide</w:t>
      </w:r>
      <w:r w:rsidR="00AA5CB8" w:rsidRPr="00CA6979">
        <w:rPr>
          <w:rFonts w:ascii="Arial" w:hAnsi="Arial" w:cs="Arial"/>
        </w:rPr>
        <w:t>d</w:t>
      </w:r>
      <w:r w:rsidRPr="00CA6979">
        <w:rPr>
          <w:rFonts w:ascii="Arial" w:hAnsi="Arial" w:cs="Arial"/>
        </w:rPr>
        <w:t xml:space="preserve"> with appropriate advice and support.  </w:t>
      </w:r>
      <w:r w:rsidRPr="00CA6979">
        <w:rPr>
          <w:rFonts w:ascii="Arial" w:hAnsi="Arial" w:cs="Arial"/>
          <w:b/>
        </w:rPr>
        <w:t xml:space="preserve">Do not provide a statement until you have contacted the University for </w:t>
      </w:r>
      <w:r w:rsidR="00956712" w:rsidRPr="00CA6979">
        <w:rPr>
          <w:rFonts w:ascii="Arial" w:hAnsi="Arial" w:cs="Arial"/>
          <w:b/>
        </w:rPr>
        <w:t>Advice</w:t>
      </w:r>
      <w:r w:rsidRPr="00CA6979">
        <w:rPr>
          <w:rFonts w:ascii="Arial" w:hAnsi="Arial" w:cs="Arial"/>
        </w:rPr>
        <w:t>.</w:t>
      </w:r>
    </w:p>
    <w:p w14:paraId="11B26299" w14:textId="77777777" w:rsidR="00E149D3" w:rsidRPr="00CA6979" w:rsidRDefault="00E149D3" w:rsidP="00604E96">
      <w:pPr>
        <w:spacing w:before="120" w:after="120" w:line="276" w:lineRule="auto"/>
        <w:jc w:val="both"/>
        <w:rPr>
          <w:rFonts w:ascii="Arial" w:hAnsi="Arial" w:cs="Arial"/>
        </w:rPr>
      </w:pPr>
    </w:p>
    <w:p w14:paraId="037D3BA9" w14:textId="77777777" w:rsidR="00D8630D" w:rsidRPr="00CA6979" w:rsidRDefault="00D8630D" w:rsidP="00604E96">
      <w:pPr>
        <w:pStyle w:val="Heading2"/>
        <w:spacing w:before="120" w:after="120" w:line="276" w:lineRule="auto"/>
        <w:rPr>
          <w:rFonts w:ascii="Arial" w:hAnsi="Arial" w:cs="Arial"/>
          <w:bCs w:val="0"/>
          <w:i w:val="0"/>
          <w:sz w:val="24"/>
          <w:szCs w:val="24"/>
        </w:rPr>
      </w:pPr>
      <w:r w:rsidRPr="00CA6979">
        <w:rPr>
          <w:rFonts w:ascii="Arial" w:hAnsi="Arial" w:cs="Arial"/>
          <w:bCs w:val="0"/>
          <w:i w:val="0"/>
          <w:sz w:val="24"/>
          <w:szCs w:val="24"/>
        </w:rPr>
        <w:t>Guidance on specific areas of concern</w:t>
      </w:r>
    </w:p>
    <w:p w14:paraId="76667F15" w14:textId="77777777" w:rsidR="009E7BC8" w:rsidRPr="00CA6979" w:rsidRDefault="003C2FC2" w:rsidP="00604E96">
      <w:pPr>
        <w:pStyle w:val="Heading2"/>
        <w:spacing w:before="120" w:after="120" w:line="276" w:lineRule="auto"/>
        <w:rPr>
          <w:rFonts w:ascii="Arial" w:hAnsi="Arial" w:cs="Arial"/>
          <w:b w:val="0"/>
          <w:bCs w:val="0"/>
          <w:i w:val="0"/>
          <w:sz w:val="24"/>
          <w:szCs w:val="24"/>
        </w:rPr>
      </w:pPr>
      <w:r w:rsidRPr="00CA6979">
        <w:rPr>
          <w:rFonts w:ascii="Arial" w:hAnsi="Arial" w:cs="Arial"/>
          <w:b w:val="0"/>
          <w:bCs w:val="0"/>
          <w:i w:val="0"/>
          <w:sz w:val="24"/>
          <w:szCs w:val="24"/>
        </w:rPr>
        <w:t>What to do regarding c</w:t>
      </w:r>
      <w:r w:rsidR="009E7BC8" w:rsidRPr="00CA6979">
        <w:rPr>
          <w:rFonts w:ascii="Arial" w:hAnsi="Arial" w:cs="Arial"/>
          <w:b w:val="0"/>
          <w:bCs w:val="0"/>
          <w:i w:val="0"/>
          <w:sz w:val="24"/>
          <w:szCs w:val="24"/>
        </w:rPr>
        <w:t xml:space="preserve">oncerns relating to </w:t>
      </w:r>
      <w:r w:rsidR="00AA5CB8" w:rsidRPr="00CA6979">
        <w:rPr>
          <w:rFonts w:ascii="Arial" w:hAnsi="Arial" w:cs="Arial"/>
          <w:b w:val="0"/>
          <w:i w:val="0"/>
          <w:sz w:val="24"/>
          <w:szCs w:val="24"/>
        </w:rPr>
        <w:t>service user/patient or client care</w:t>
      </w:r>
      <w:r w:rsidR="009E7BC8" w:rsidRPr="00CA6979">
        <w:rPr>
          <w:rFonts w:ascii="Arial" w:hAnsi="Arial" w:cs="Arial"/>
          <w:b w:val="0"/>
          <w:bCs w:val="0"/>
          <w:i w:val="0"/>
          <w:sz w:val="24"/>
          <w:szCs w:val="24"/>
        </w:rPr>
        <w:t xml:space="preserve"> </w:t>
      </w:r>
      <w:r w:rsidR="0007484E" w:rsidRPr="00CA6979">
        <w:rPr>
          <w:rFonts w:ascii="Arial" w:hAnsi="Arial" w:cs="Arial"/>
          <w:b w:val="0"/>
          <w:i w:val="0"/>
          <w:sz w:val="24"/>
          <w:szCs w:val="24"/>
        </w:rPr>
        <w:t xml:space="preserve">service user/patient or client </w:t>
      </w:r>
      <w:r w:rsidR="009E7BC8" w:rsidRPr="00CA6979">
        <w:rPr>
          <w:rFonts w:ascii="Arial" w:hAnsi="Arial" w:cs="Arial"/>
          <w:b w:val="0"/>
          <w:bCs w:val="0"/>
          <w:i w:val="0"/>
          <w:sz w:val="24"/>
          <w:szCs w:val="24"/>
        </w:rPr>
        <w:t>safety</w:t>
      </w:r>
      <w:r w:rsidR="00DC779D" w:rsidRPr="00CA6979">
        <w:rPr>
          <w:rFonts w:ascii="Arial" w:hAnsi="Arial" w:cs="Arial"/>
          <w:b w:val="0"/>
          <w:bCs w:val="0"/>
          <w:i w:val="0"/>
          <w:sz w:val="24"/>
          <w:szCs w:val="24"/>
        </w:rPr>
        <w:t xml:space="preserve">, </w:t>
      </w:r>
      <w:r w:rsidR="0007484E" w:rsidRPr="00CA6979">
        <w:rPr>
          <w:rFonts w:ascii="Arial" w:hAnsi="Arial" w:cs="Arial"/>
          <w:b w:val="0"/>
          <w:bCs w:val="0"/>
          <w:i w:val="0"/>
          <w:sz w:val="24"/>
          <w:szCs w:val="24"/>
        </w:rPr>
        <w:t xml:space="preserve">or standards of </w:t>
      </w:r>
      <w:r w:rsidR="00AA5CB8" w:rsidRPr="00CA6979">
        <w:rPr>
          <w:rFonts w:ascii="Arial" w:hAnsi="Arial" w:cs="Arial"/>
          <w:b w:val="0"/>
          <w:bCs w:val="0"/>
          <w:i w:val="0"/>
          <w:sz w:val="24"/>
          <w:szCs w:val="24"/>
        </w:rPr>
        <w:t>service provision</w:t>
      </w:r>
      <w:r w:rsidR="00DC779D" w:rsidRPr="00CA6979">
        <w:rPr>
          <w:rFonts w:ascii="Arial" w:hAnsi="Arial" w:cs="Arial"/>
          <w:b w:val="0"/>
          <w:bCs w:val="0"/>
          <w:i w:val="0"/>
          <w:sz w:val="24"/>
          <w:szCs w:val="24"/>
        </w:rPr>
        <w:t xml:space="preserve"> </w:t>
      </w:r>
      <w:r w:rsidR="0007484E" w:rsidRPr="00CA6979">
        <w:rPr>
          <w:rFonts w:ascii="Arial" w:hAnsi="Arial" w:cs="Arial"/>
          <w:b w:val="0"/>
          <w:bCs w:val="0"/>
          <w:i w:val="0"/>
          <w:sz w:val="24"/>
          <w:szCs w:val="24"/>
        </w:rPr>
        <w:t xml:space="preserve">or clinical </w:t>
      </w:r>
      <w:r w:rsidR="005037AF" w:rsidRPr="00CA6979">
        <w:rPr>
          <w:rFonts w:ascii="Arial" w:hAnsi="Arial" w:cs="Arial"/>
          <w:b w:val="0"/>
          <w:bCs w:val="0"/>
          <w:i w:val="0"/>
          <w:sz w:val="24"/>
          <w:szCs w:val="24"/>
        </w:rPr>
        <w:t>practice</w:t>
      </w:r>
    </w:p>
    <w:p w14:paraId="55264DC7" w14:textId="77777777" w:rsidR="009E7BC8" w:rsidRPr="00CA6979" w:rsidRDefault="009E7BC8" w:rsidP="00604E96">
      <w:pPr>
        <w:spacing w:before="120" w:after="120" w:line="276" w:lineRule="auto"/>
        <w:jc w:val="both"/>
        <w:rPr>
          <w:rFonts w:ascii="Arial" w:hAnsi="Arial" w:cs="Arial"/>
        </w:rPr>
      </w:pPr>
      <w:r w:rsidRPr="00CA6979">
        <w:rPr>
          <w:rFonts w:ascii="Arial" w:hAnsi="Arial" w:cs="Arial"/>
        </w:rPr>
        <w:t>In the first instance you must raise your concerns within your placement area, if appropriate, through your mentor</w:t>
      </w:r>
      <w:r w:rsidR="00DC779D" w:rsidRPr="00CA6979">
        <w:rPr>
          <w:rFonts w:ascii="Arial" w:hAnsi="Arial" w:cs="Arial"/>
        </w:rPr>
        <w:t>/supervisor/practice educator</w:t>
      </w:r>
      <w:r w:rsidRPr="00CA6979">
        <w:rPr>
          <w:rFonts w:ascii="Arial" w:hAnsi="Arial" w:cs="Arial"/>
        </w:rPr>
        <w:t xml:space="preserve">, a member of staff in the area or the </w:t>
      </w:r>
      <w:r w:rsidR="00AA5CB8" w:rsidRPr="00CA6979">
        <w:rPr>
          <w:rFonts w:ascii="Arial" w:hAnsi="Arial" w:cs="Arial"/>
        </w:rPr>
        <w:t>placement manager</w:t>
      </w:r>
      <w:r w:rsidRPr="00CA6979">
        <w:rPr>
          <w:rFonts w:ascii="Arial" w:hAnsi="Arial" w:cs="Arial"/>
        </w:rPr>
        <w:t xml:space="preserve">. </w:t>
      </w:r>
      <w:r w:rsidR="00AA5CB8" w:rsidRPr="00CA6979">
        <w:rPr>
          <w:rFonts w:ascii="Arial" w:hAnsi="Arial" w:cs="Arial"/>
        </w:rPr>
        <w:t xml:space="preserve"> </w:t>
      </w:r>
      <w:r w:rsidRPr="00CA6979">
        <w:rPr>
          <w:rFonts w:ascii="Arial" w:hAnsi="Arial" w:cs="Arial"/>
        </w:rPr>
        <w:t xml:space="preserve">If you feel unable to do this then you must contact the link lecturer/tutor or the SHU Placement Lead. </w:t>
      </w:r>
    </w:p>
    <w:p w14:paraId="39829C97" w14:textId="77777777" w:rsidR="009E7BC8" w:rsidRPr="00CA6979" w:rsidRDefault="009E7BC8" w:rsidP="00604E96">
      <w:pPr>
        <w:spacing w:before="120" w:after="120" w:line="276" w:lineRule="auto"/>
        <w:jc w:val="both"/>
        <w:rPr>
          <w:rFonts w:ascii="Arial" w:hAnsi="Arial" w:cs="Arial"/>
        </w:rPr>
      </w:pPr>
      <w:r w:rsidRPr="00CA6979">
        <w:rPr>
          <w:rFonts w:ascii="Arial" w:hAnsi="Arial" w:cs="Arial"/>
        </w:rPr>
        <w:t xml:space="preserve">In all instances the link lecturer/tutor or lead link lecturer/placement lead/a member of the course management team must ensure the Practice Educational Lead (where available) for the placement provider and/or Director of </w:t>
      </w:r>
      <w:r w:rsidR="00690126" w:rsidRPr="00CA6979">
        <w:rPr>
          <w:rFonts w:ascii="Arial" w:hAnsi="Arial" w:cs="Arial"/>
        </w:rPr>
        <w:t xml:space="preserve">Placement </w:t>
      </w:r>
      <w:r w:rsidRPr="00CA6979">
        <w:rPr>
          <w:rFonts w:ascii="Arial" w:hAnsi="Arial" w:cs="Arial"/>
        </w:rPr>
        <w:t xml:space="preserve">Learning are informed of all concerns raised (please complete and submit the </w:t>
      </w:r>
      <w:r w:rsidR="00604E96" w:rsidRPr="00CA6979">
        <w:rPr>
          <w:rFonts w:ascii="Arial" w:hAnsi="Arial" w:cs="Arial"/>
          <w:b/>
          <w:bCs/>
        </w:rPr>
        <w:t>Accidents/Incidents/Concerns Report Form</w:t>
      </w:r>
      <w:r w:rsidRPr="00CA6979">
        <w:rPr>
          <w:rFonts w:ascii="Arial" w:hAnsi="Arial" w:cs="Arial"/>
        </w:rPr>
        <w:t xml:space="preserve">), irrespective of whether the concerns are resolved as soon as possible. </w:t>
      </w:r>
    </w:p>
    <w:p w14:paraId="62BE29C4" w14:textId="77777777" w:rsidR="00CA6979" w:rsidRPr="00106DAA" w:rsidRDefault="00CA6979" w:rsidP="00CA6979">
      <w:pPr>
        <w:spacing w:before="120" w:after="120" w:line="276" w:lineRule="auto"/>
        <w:rPr>
          <w:rFonts w:ascii="Arial" w:hAnsi="Arial" w:cs="Arial"/>
          <w:b/>
          <w:i/>
        </w:rPr>
      </w:pPr>
      <w:r w:rsidRPr="00106DAA">
        <w:rPr>
          <w:rFonts w:ascii="Arial" w:hAnsi="Arial" w:cs="Arial"/>
          <w:b/>
          <w:i/>
        </w:rPr>
        <w:lastRenderedPageBreak/>
        <w:t>Please note - information that you provide when reporting a concern MAY be shared with third parties, in compliance with current legislation.</w:t>
      </w:r>
    </w:p>
    <w:p w14:paraId="34552709" w14:textId="77777777" w:rsidR="0085089A" w:rsidRPr="00106DAA" w:rsidRDefault="0085089A" w:rsidP="00106DAA">
      <w:pPr>
        <w:pStyle w:val="Heading2"/>
        <w:rPr>
          <w:i w:val="0"/>
          <w:iCs w:val="0"/>
        </w:rPr>
      </w:pPr>
      <w:r w:rsidRPr="00106DAA">
        <w:rPr>
          <w:i w:val="0"/>
          <w:iCs w:val="0"/>
        </w:rPr>
        <w:t>What to do i</w:t>
      </w:r>
      <w:r w:rsidR="00515DF0" w:rsidRPr="00106DAA">
        <w:rPr>
          <w:i w:val="0"/>
          <w:iCs w:val="0"/>
        </w:rPr>
        <w:t xml:space="preserve">f </w:t>
      </w:r>
      <w:r w:rsidR="00DC779D" w:rsidRPr="00106DAA">
        <w:rPr>
          <w:i w:val="0"/>
          <w:iCs w:val="0"/>
        </w:rPr>
        <w:t>service users/</w:t>
      </w:r>
      <w:r w:rsidR="00515DF0" w:rsidRPr="00106DAA">
        <w:rPr>
          <w:i w:val="0"/>
          <w:iCs w:val="0"/>
        </w:rPr>
        <w:t xml:space="preserve">patients </w:t>
      </w:r>
      <w:r w:rsidR="00DC779D" w:rsidRPr="00106DAA">
        <w:rPr>
          <w:i w:val="0"/>
          <w:iCs w:val="0"/>
        </w:rPr>
        <w:t xml:space="preserve">or clients </w:t>
      </w:r>
      <w:r w:rsidR="00515DF0" w:rsidRPr="00106DAA">
        <w:rPr>
          <w:i w:val="0"/>
          <w:iCs w:val="0"/>
        </w:rPr>
        <w:t>indicate to you that they are unhappy about their care</w:t>
      </w:r>
      <w:r w:rsidR="00DC779D" w:rsidRPr="00106DAA">
        <w:rPr>
          <w:i w:val="0"/>
          <w:iCs w:val="0"/>
        </w:rPr>
        <w:t xml:space="preserve">, treatment or </w:t>
      </w:r>
      <w:r w:rsidR="00690126" w:rsidRPr="00106DAA">
        <w:rPr>
          <w:i w:val="0"/>
          <w:iCs w:val="0"/>
        </w:rPr>
        <w:t xml:space="preserve">the </w:t>
      </w:r>
      <w:r w:rsidR="00DC779D" w:rsidRPr="00106DAA">
        <w:rPr>
          <w:i w:val="0"/>
          <w:iCs w:val="0"/>
        </w:rPr>
        <w:t>service being provided to them</w:t>
      </w:r>
    </w:p>
    <w:p w14:paraId="41C74E26" w14:textId="77777777" w:rsidR="00515DF0" w:rsidRPr="00CA6979" w:rsidRDefault="0085089A" w:rsidP="00604E96">
      <w:pPr>
        <w:spacing w:before="120" w:after="120" w:line="276" w:lineRule="auto"/>
        <w:jc w:val="both"/>
        <w:rPr>
          <w:rFonts w:ascii="Arial" w:hAnsi="Arial" w:cs="Arial"/>
        </w:rPr>
      </w:pPr>
      <w:r w:rsidRPr="00CA6979">
        <w:rPr>
          <w:rFonts w:ascii="Arial" w:hAnsi="Arial" w:cs="Arial"/>
        </w:rPr>
        <w:t>R</w:t>
      </w:r>
      <w:r w:rsidR="00515DF0" w:rsidRPr="00CA6979">
        <w:rPr>
          <w:rFonts w:ascii="Arial" w:hAnsi="Arial" w:cs="Arial"/>
        </w:rPr>
        <w:t>eport the matter immediately to the person who is supervising your placement experience or to another appropriate member of placement staff.</w:t>
      </w:r>
      <w:r w:rsidR="001E1568" w:rsidRPr="00CA6979">
        <w:rPr>
          <w:rFonts w:ascii="Arial" w:hAnsi="Arial" w:cs="Arial"/>
        </w:rPr>
        <w:t xml:space="preserve">  In addition, you should report </w:t>
      </w:r>
      <w:r w:rsidR="003020FD" w:rsidRPr="00CA6979">
        <w:rPr>
          <w:rFonts w:ascii="Arial" w:hAnsi="Arial" w:cs="Arial"/>
        </w:rPr>
        <w:t>the matter to Sheffield Hallam University Link Lecturer</w:t>
      </w:r>
      <w:r w:rsidR="00115303" w:rsidRPr="00CA6979">
        <w:rPr>
          <w:rFonts w:ascii="Arial" w:hAnsi="Arial" w:cs="Arial"/>
        </w:rPr>
        <w:t>/Tutor</w:t>
      </w:r>
      <w:r w:rsidR="003020FD" w:rsidRPr="00CA6979">
        <w:rPr>
          <w:rFonts w:ascii="Arial" w:hAnsi="Arial" w:cs="Arial"/>
        </w:rPr>
        <w:t xml:space="preserve"> who will need to share this information with the relevant</w:t>
      </w:r>
      <w:r w:rsidR="009E1C0A" w:rsidRPr="00CA6979">
        <w:rPr>
          <w:rFonts w:ascii="Arial" w:hAnsi="Arial" w:cs="Arial"/>
        </w:rPr>
        <w:t xml:space="preserve"> Education Placement Lead</w:t>
      </w:r>
      <w:r w:rsidR="00E6226C" w:rsidRPr="00CA6979">
        <w:rPr>
          <w:rFonts w:ascii="Arial" w:hAnsi="Arial" w:cs="Arial"/>
        </w:rPr>
        <w:t>/placement manager</w:t>
      </w:r>
      <w:r w:rsidR="009E1C0A" w:rsidRPr="00CA6979">
        <w:rPr>
          <w:rFonts w:ascii="Arial" w:hAnsi="Arial" w:cs="Arial"/>
        </w:rPr>
        <w:t xml:space="preserve"> and course leader.</w:t>
      </w:r>
    </w:p>
    <w:p w14:paraId="160DE565" w14:textId="77777777" w:rsidR="006B6176" w:rsidRPr="00CA6979" w:rsidRDefault="006B6176" w:rsidP="00604E96">
      <w:pPr>
        <w:spacing w:before="120" w:after="120" w:line="276" w:lineRule="auto"/>
        <w:jc w:val="both"/>
        <w:rPr>
          <w:rFonts w:ascii="Arial" w:hAnsi="Arial" w:cs="Arial"/>
        </w:rPr>
      </w:pPr>
    </w:p>
    <w:p w14:paraId="2E260226" w14:textId="77777777" w:rsidR="0085089A" w:rsidRPr="00106DAA" w:rsidRDefault="00D8630D" w:rsidP="00106DAA">
      <w:pPr>
        <w:pStyle w:val="Heading2"/>
        <w:rPr>
          <w:i w:val="0"/>
          <w:iCs w:val="0"/>
        </w:rPr>
      </w:pPr>
      <w:r w:rsidRPr="00106DAA">
        <w:rPr>
          <w:i w:val="0"/>
          <w:iCs w:val="0"/>
        </w:rPr>
        <w:t>What to do i</w:t>
      </w:r>
      <w:r w:rsidR="00515DF0" w:rsidRPr="00106DAA">
        <w:rPr>
          <w:i w:val="0"/>
          <w:iCs w:val="0"/>
        </w:rPr>
        <w:t>f you as a student feel that the standard of the environment and/or care being provided in the area is unacceptable</w:t>
      </w:r>
    </w:p>
    <w:p w14:paraId="032D36F6" w14:textId="77777777" w:rsidR="003020FD" w:rsidRPr="00CA6979" w:rsidRDefault="0085089A" w:rsidP="00604E96">
      <w:pPr>
        <w:spacing w:before="120" w:after="120" w:line="276" w:lineRule="auto"/>
        <w:jc w:val="both"/>
        <w:rPr>
          <w:rFonts w:ascii="Arial" w:hAnsi="Arial" w:cs="Arial"/>
        </w:rPr>
      </w:pPr>
      <w:r w:rsidRPr="00CA6979">
        <w:rPr>
          <w:rFonts w:ascii="Arial" w:hAnsi="Arial" w:cs="Arial"/>
        </w:rPr>
        <w:t>Please report this</w:t>
      </w:r>
      <w:r w:rsidR="00515DF0" w:rsidRPr="00CA6979">
        <w:rPr>
          <w:rFonts w:ascii="Arial" w:hAnsi="Arial" w:cs="Arial"/>
        </w:rPr>
        <w:t xml:space="preserve"> to the appropriate manager or senior </w:t>
      </w:r>
      <w:r w:rsidR="00115303" w:rsidRPr="00CA6979">
        <w:rPr>
          <w:rFonts w:ascii="Arial" w:hAnsi="Arial" w:cs="Arial"/>
        </w:rPr>
        <w:t>staff</w:t>
      </w:r>
      <w:r w:rsidR="00515DF0" w:rsidRPr="00CA6979">
        <w:rPr>
          <w:rFonts w:ascii="Arial" w:hAnsi="Arial" w:cs="Arial"/>
        </w:rPr>
        <w:t xml:space="preserve"> for the placement area, again making sure you comply with your placement's procedures/policies/guidance in dealing with complaints.  </w:t>
      </w:r>
      <w:r w:rsidR="003020FD" w:rsidRPr="00CA6979">
        <w:rPr>
          <w:rFonts w:ascii="Arial" w:hAnsi="Arial" w:cs="Arial"/>
        </w:rPr>
        <w:t>In addition, you should report the matter to Sheffield Hallam University Link Lecturer</w:t>
      </w:r>
      <w:r w:rsidR="00115303" w:rsidRPr="00CA6979">
        <w:rPr>
          <w:rFonts w:ascii="Arial" w:hAnsi="Arial" w:cs="Arial"/>
        </w:rPr>
        <w:t>/Link Tutor</w:t>
      </w:r>
      <w:r w:rsidR="003020FD" w:rsidRPr="00CA6979">
        <w:rPr>
          <w:rFonts w:ascii="Arial" w:hAnsi="Arial" w:cs="Arial"/>
        </w:rPr>
        <w:t xml:space="preserve"> who will need to share this information with the relevant Education Placement Lead</w:t>
      </w:r>
      <w:r w:rsidR="00E6226C" w:rsidRPr="00CA6979">
        <w:rPr>
          <w:rFonts w:ascii="Arial" w:hAnsi="Arial" w:cs="Arial"/>
        </w:rPr>
        <w:t>/placement manager</w:t>
      </w:r>
      <w:r w:rsidR="003020FD" w:rsidRPr="00CA6979">
        <w:rPr>
          <w:rFonts w:ascii="Arial" w:hAnsi="Arial" w:cs="Arial"/>
        </w:rPr>
        <w:t>.</w:t>
      </w:r>
    </w:p>
    <w:p w14:paraId="78A235F5" w14:textId="77777777" w:rsidR="00515DF0" w:rsidRPr="00CA6979" w:rsidRDefault="00515DF0" w:rsidP="00604E96">
      <w:pPr>
        <w:spacing w:before="120" w:after="120" w:line="276" w:lineRule="auto"/>
        <w:jc w:val="both"/>
        <w:rPr>
          <w:rFonts w:ascii="Arial" w:hAnsi="Arial" w:cs="Arial"/>
        </w:rPr>
      </w:pPr>
      <w:r w:rsidRPr="00CA6979">
        <w:rPr>
          <w:rFonts w:ascii="Arial" w:hAnsi="Arial" w:cs="Arial"/>
        </w:rPr>
        <w:t xml:space="preserve">In exceptional situations, the placement staff, the </w:t>
      </w:r>
      <w:r w:rsidR="0085089A" w:rsidRPr="00CA6979">
        <w:rPr>
          <w:rFonts w:ascii="Arial" w:hAnsi="Arial" w:cs="Arial"/>
        </w:rPr>
        <w:t xml:space="preserve">Education Placement Lead, Sheffield Hallam University Lead Link Lecturer, </w:t>
      </w:r>
      <w:r w:rsidRPr="00CA6979">
        <w:rPr>
          <w:rFonts w:ascii="Arial" w:hAnsi="Arial" w:cs="Arial"/>
        </w:rPr>
        <w:t>University placement link lecturer and student may feel that to continue a placement may be detrimental and in these circumstances the placement may be terminated.  It may also be necessary to review the learning environment to identify the suitability of the area for future student placements.</w:t>
      </w:r>
    </w:p>
    <w:p w14:paraId="01FCF9DC" w14:textId="77777777" w:rsidR="00E149D3" w:rsidRPr="00CA6979" w:rsidRDefault="00E149D3" w:rsidP="00604E96">
      <w:pPr>
        <w:spacing w:before="120" w:after="120" w:line="276" w:lineRule="auto"/>
        <w:jc w:val="both"/>
        <w:rPr>
          <w:rFonts w:ascii="Arial" w:hAnsi="Arial" w:cs="Arial"/>
        </w:rPr>
      </w:pPr>
    </w:p>
    <w:p w14:paraId="610A2F15" w14:textId="77777777" w:rsidR="0085089A" w:rsidRPr="00106DAA" w:rsidRDefault="00515DF0" w:rsidP="00106DAA">
      <w:pPr>
        <w:pStyle w:val="Heading2"/>
        <w:rPr>
          <w:i w:val="0"/>
          <w:iCs w:val="0"/>
        </w:rPr>
      </w:pPr>
      <w:r w:rsidRPr="00106DAA">
        <w:rPr>
          <w:i w:val="0"/>
          <w:iCs w:val="0"/>
        </w:rPr>
        <w:t xml:space="preserve">If you are asked to do something that you know is not right, then do not do it </w:t>
      </w:r>
    </w:p>
    <w:p w14:paraId="5EBD2161" w14:textId="77777777" w:rsidR="00515DF0" w:rsidRPr="00CA6979" w:rsidRDefault="00515DF0" w:rsidP="00604E96">
      <w:pPr>
        <w:spacing w:before="120" w:after="120" w:line="276" w:lineRule="auto"/>
        <w:jc w:val="both"/>
        <w:rPr>
          <w:rFonts w:ascii="Arial" w:hAnsi="Arial" w:cs="Arial"/>
        </w:rPr>
      </w:pPr>
      <w:r w:rsidRPr="00CA6979">
        <w:rPr>
          <w:rFonts w:ascii="Arial" w:hAnsi="Arial" w:cs="Arial"/>
        </w:rPr>
        <w:t>Instead explain your reasons and share your concerns with your mentor</w:t>
      </w:r>
      <w:r w:rsidR="00115303" w:rsidRPr="00CA6979">
        <w:rPr>
          <w:rFonts w:ascii="Arial" w:hAnsi="Arial" w:cs="Arial"/>
        </w:rPr>
        <w:t>/practice educator</w:t>
      </w:r>
      <w:r w:rsidR="00954FD7" w:rsidRPr="00CA6979">
        <w:rPr>
          <w:rFonts w:ascii="Arial" w:hAnsi="Arial" w:cs="Arial"/>
        </w:rPr>
        <w:t>/supervisor</w:t>
      </w:r>
      <w:r w:rsidRPr="00CA6979">
        <w:rPr>
          <w:rFonts w:ascii="Arial" w:hAnsi="Arial" w:cs="Arial"/>
        </w:rPr>
        <w:t>, and if appropriate the manager of your placement area and your University placement link lecturer</w:t>
      </w:r>
      <w:r w:rsidR="00115303" w:rsidRPr="00CA6979">
        <w:rPr>
          <w:rFonts w:ascii="Arial" w:hAnsi="Arial" w:cs="Arial"/>
        </w:rPr>
        <w:t>/link tutor</w:t>
      </w:r>
      <w:r w:rsidRPr="00CA6979">
        <w:rPr>
          <w:rFonts w:ascii="Arial" w:hAnsi="Arial" w:cs="Arial"/>
        </w:rPr>
        <w:t>.</w:t>
      </w:r>
    </w:p>
    <w:p w14:paraId="18B67489" w14:textId="77777777" w:rsidR="00E149D3" w:rsidRPr="00CA6979" w:rsidRDefault="00E149D3" w:rsidP="00604E96">
      <w:pPr>
        <w:spacing w:before="120" w:after="120" w:line="276" w:lineRule="auto"/>
        <w:jc w:val="both"/>
        <w:rPr>
          <w:rFonts w:ascii="Arial" w:hAnsi="Arial" w:cs="Arial"/>
        </w:rPr>
      </w:pPr>
    </w:p>
    <w:p w14:paraId="2AA16DA2" w14:textId="77777777" w:rsidR="00CA6979" w:rsidRPr="00106DAA" w:rsidRDefault="00CA6979" w:rsidP="00CA6979">
      <w:pPr>
        <w:spacing w:before="120" w:after="120" w:line="276" w:lineRule="auto"/>
        <w:rPr>
          <w:rFonts w:ascii="Arial" w:hAnsi="Arial" w:cs="Arial"/>
          <w:b/>
          <w:i/>
        </w:rPr>
      </w:pPr>
      <w:r>
        <w:rPr>
          <w:rFonts w:ascii="Arial" w:hAnsi="Arial" w:cs="Arial"/>
          <w:b/>
          <w:i/>
          <w:color w:val="FF0000"/>
        </w:rPr>
        <w:br w:type="page"/>
      </w:r>
      <w:r w:rsidRPr="00106DAA">
        <w:rPr>
          <w:rFonts w:ascii="Arial" w:hAnsi="Arial" w:cs="Arial"/>
          <w:b/>
          <w:i/>
        </w:rPr>
        <w:lastRenderedPageBreak/>
        <w:t>Please note - information that you provide when reporting a concern MAY be shared with third parties, in compliance with current legislation.</w:t>
      </w:r>
    </w:p>
    <w:p w14:paraId="0DF7ACBB" w14:textId="77777777" w:rsidR="00B12427" w:rsidRPr="00106DAA" w:rsidRDefault="00B12427" w:rsidP="00106DAA">
      <w:pPr>
        <w:pStyle w:val="Heading2"/>
        <w:rPr>
          <w:i w:val="0"/>
          <w:iCs w:val="0"/>
        </w:rPr>
      </w:pPr>
      <w:r w:rsidRPr="00106DAA">
        <w:rPr>
          <w:i w:val="0"/>
          <w:iCs w:val="0"/>
        </w:rPr>
        <w:t xml:space="preserve">What to do if you have concerns relating to learning support </w:t>
      </w:r>
    </w:p>
    <w:p w14:paraId="71AA4358" w14:textId="77777777" w:rsidR="00B12427" w:rsidRPr="00CA6979" w:rsidRDefault="00B12427" w:rsidP="00604E96">
      <w:pPr>
        <w:spacing w:before="120" w:after="120" w:line="276" w:lineRule="auto"/>
        <w:jc w:val="both"/>
        <w:rPr>
          <w:rFonts w:ascii="Arial" w:hAnsi="Arial" w:cs="Arial"/>
        </w:rPr>
      </w:pPr>
      <w:r w:rsidRPr="00CA6979">
        <w:rPr>
          <w:rFonts w:ascii="Arial" w:hAnsi="Arial" w:cs="Arial"/>
        </w:rPr>
        <w:t>Where a mentor/</w:t>
      </w:r>
      <w:r w:rsidR="00FB2DF9" w:rsidRPr="00CA6979">
        <w:rPr>
          <w:rFonts w:ascii="Arial" w:hAnsi="Arial" w:cs="Arial"/>
        </w:rPr>
        <w:t>student</w:t>
      </w:r>
      <w:r w:rsidRPr="00CA6979">
        <w:rPr>
          <w:rFonts w:ascii="Arial" w:hAnsi="Arial" w:cs="Arial"/>
        </w:rPr>
        <w:t xml:space="preserve"> relationship is compromised it can seriously affect your placement experience in terms of learning opportunities and support. In the first instance, and if you feel able to do so, you should attempt to raise your concerns with your mentor</w:t>
      </w:r>
      <w:r w:rsidR="0007484E" w:rsidRPr="00CA6979">
        <w:rPr>
          <w:rFonts w:ascii="Arial" w:hAnsi="Arial" w:cs="Arial"/>
        </w:rPr>
        <w:t>/ practice educator/ placement supervisor.</w:t>
      </w:r>
      <w:r w:rsidRPr="00CA6979">
        <w:rPr>
          <w:rFonts w:ascii="Arial" w:hAnsi="Arial" w:cs="Arial"/>
        </w:rPr>
        <w:t xml:space="preserve"> </w:t>
      </w:r>
      <w:r w:rsidR="00FB2DF9" w:rsidRPr="00CA6979">
        <w:rPr>
          <w:rFonts w:ascii="Arial" w:hAnsi="Arial" w:cs="Arial"/>
        </w:rPr>
        <w:t xml:space="preserve"> </w:t>
      </w:r>
      <w:r w:rsidRPr="00CA6979">
        <w:rPr>
          <w:rFonts w:ascii="Arial" w:hAnsi="Arial" w:cs="Arial"/>
        </w:rPr>
        <w:t xml:space="preserve">If this is not possible your </w:t>
      </w:r>
      <w:r w:rsidR="0007484E" w:rsidRPr="00CA6979">
        <w:rPr>
          <w:rFonts w:ascii="Arial" w:hAnsi="Arial" w:cs="Arial"/>
        </w:rPr>
        <w:t>SHU</w:t>
      </w:r>
      <w:r w:rsidRPr="00CA6979">
        <w:rPr>
          <w:rFonts w:ascii="Arial" w:hAnsi="Arial" w:cs="Arial"/>
        </w:rPr>
        <w:t xml:space="preserve"> tutor or Learning Environment Manager/placement manager may be able to help to resolve the issue at a local level. However, if this is not possible or the issues are not resolved, you must escalate your concerns to the </w:t>
      </w:r>
      <w:r w:rsidR="00FB2DF9" w:rsidRPr="00CA6979">
        <w:rPr>
          <w:rFonts w:ascii="Arial" w:hAnsi="Arial" w:cs="Arial"/>
        </w:rPr>
        <w:t>placement lead/</w:t>
      </w:r>
      <w:r w:rsidRPr="00CA6979">
        <w:rPr>
          <w:rFonts w:ascii="Arial" w:hAnsi="Arial" w:cs="Arial"/>
        </w:rPr>
        <w:t xml:space="preserve">lead link lecturer/link tutor and/or the Practice Educational Lead (where available)/placement manager for the placement provider so that the issues can be dealt with in a timely way.    </w:t>
      </w:r>
    </w:p>
    <w:p w14:paraId="2BE676C3" w14:textId="77777777" w:rsidR="00E149D3" w:rsidRPr="00CA6979" w:rsidRDefault="00E149D3" w:rsidP="00604E96">
      <w:pPr>
        <w:spacing w:before="120" w:after="120" w:line="276" w:lineRule="auto"/>
        <w:jc w:val="both"/>
        <w:rPr>
          <w:rFonts w:ascii="Arial" w:hAnsi="Arial" w:cs="Arial"/>
        </w:rPr>
      </w:pPr>
    </w:p>
    <w:p w14:paraId="4366F0FB" w14:textId="77777777" w:rsidR="00CA6979" w:rsidRPr="00106DAA" w:rsidRDefault="00CA6979" w:rsidP="00106DAA">
      <w:pPr>
        <w:pStyle w:val="Heading2"/>
        <w:rPr>
          <w:rStyle w:val="Strong"/>
          <w:rFonts w:ascii="Arial Rounded MT Bold" w:hAnsi="Arial Rounded MT Bold"/>
          <w:i w:val="0"/>
          <w:iCs w:val="0"/>
        </w:rPr>
      </w:pPr>
      <w:bookmarkStart w:id="1" w:name="_Contacts:"/>
      <w:bookmarkEnd w:id="1"/>
      <w:r w:rsidRPr="00106DAA">
        <w:rPr>
          <w:rStyle w:val="Strong"/>
          <w:rFonts w:ascii="Arial Rounded MT Bold" w:hAnsi="Arial Rounded MT Bold"/>
          <w:i w:val="0"/>
          <w:iCs w:val="0"/>
        </w:rPr>
        <w:t xml:space="preserve">Related resources </w:t>
      </w:r>
    </w:p>
    <w:p w14:paraId="5F37945D" w14:textId="77777777" w:rsidR="00CA6979" w:rsidRPr="00CA6979" w:rsidRDefault="00CA6979" w:rsidP="00CA6979">
      <w:pPr>
        <w:spacing w:before="120" w:after="120" w:line="276" w:lineRule="auto"/>
        <w:rPr>
          <w:rFonts w:ascii="Arial" w:hAnsi="Arial" w:cs="Arial"/>
        </w:rPr>
      </w:pPr>
      <w:r w:rsidRPr="00CA6979">
        <w:rPr>
          <w:rFonts w:ascii="Arial" w:hAnsi="Arial" w:cs="Arial"/>
        </w:rPr>
        <w:t>HCPC</w:t>
      </w:r>
      <w:r w:rsidRPr="00CA6979">
        <w:rPr>
          <w:rFonts w:ascii="Arial" w:hAnsi="Arial" w:cs="Arial"/>
        </w:rPr>
        <w:tab/>
        <w:t xml:space="preserve"> </w:t>
      </w:r>
      <w:r w:rsidRPr="00CA6979">
        <w:rPr>
          <w:rFonts w:ascii="Arial" w:hAnsi="Arial" w:cs="Arial"/>
        </w:rPr>
        <w:tab/>
      </w:r>
      <w:r w:rsidRPr="00CA6979">
        <w:rPr>
          <w:rFonts w:ascii="Arial" w:hAnsi="Arial" w:cs="Arial"/>
        </w:rPr>
        <w:tab/>
      </w:r>
      <w:r>
        <w:rPr>
          <w:rFonts w:ascii="Arial" w:hAnsi="Arial" w:cs="Arial"/>
        </w:rPr>
        <w:tab/>
      </w:r>
      <w:hyperlink r:id="rId8" w:history="1">
        <w:r w:rsidRPr="00CA6979">
          <w:rPr>
            <w:rStyle w:val="Hyperlink"/>
            <w:rFonts w:ascii="Arial" w:hAnsi="Arial" w:cs="Arial"/>
          </w:rPr>
          <w:t>How to Raise a Concern</w:t>
        </w:r>
      </w:hyperlink>
    </w:p>
    <w:p w14:paraId="7243A30D" w14:textId="77777777" w:rsidR="00CA6979" w:rsidRPr="00CA6979" w:rsidRDefault="00CA6979" w:rsidP="00CA6979">
      <w:pPr>
        <w:spacing w:before="120" w:after="120" w:line="276" w:lineRule="auto"/>
        <w:rPr>
          <w:rFonts w:ascii="Arial" w:hAnsi="Arial" w:cs="Arial"/>
        </w:rPr>
      </w:pPr>
      <w:r w:rsidRPr="00CA6979">
        <w:rPr>
          <w:rFonts w:ascii="Arial" w:hAnsi="Arial" w:cs="Arial"/>
        </w:rPr>
        <w:t xml:space="preserve">NMC </w:t>
      </w:r>
      <w:r w:rsidRPr="00CA6979">
        <w:rPr>
          <w:rFonts w:ascii="Arial" w:hAnsi="Arial" w:cs="Arial"/>
        </w:rPr>
        <w:tab/>
      </w:r>
      <w:r w:rsidRPr="00CA6979">
        <w:rPr>
          <w:rFonts w:ascii="Arial" w:hAnsi="Arial" w:cs="Arial"/>
        </w:rPr>
        <w:tab/>
      </w:r>
      <w:r w:rsidRPr="00CA6979">
        <w:rPr>
          <w:rFonts w:ascii="Arial" w:hAnsi="Arial" w:cs="Arial"/>
        </w:rPr>
        <w:tab/>
      </w:r>
      <w:r>
        <w:rPr>
          <w:rFonts w:ascii="Arial" w:hAnsi="Arial" w:cs="Arial"/>
        </w:rPr>
        <w:tab/>
      </w:r>
      <w:hyperlink r:id="rId9" w:history="1">
        <w:r w:rsidRPr="00CA6979">
          <w:rPr>
            <w:rStyle w:val="Hyperlink"/>
            <w:rFonts w:ascii="Arial" w:hAnsi="Arial" w:cs="Arial"/>
          </w:rPr>
          <w:t>Raising Concerns: Guidance for Nurses and Midwives</w:t>
        </w:r>
      </w:hyperlink>
      <w:r w:rsidRPr="00CA6979">
        <w:rPr>
          <w:rFonts w:ascii="Arial" w:hAnsi="Arial" w:cs="Arial"/>
        </w:rPr>
        <w:tab/>
      </w:r>
    </w:p>
    <w:p w14:paraId="27D31FD0" w14:textId="77777777" w:rsidR="00CA6979" w:rsidRPr="00CA6979" w:rsidRDefault="00CA6979" w:rsidP="00CA6979">
      <w:pPr>
        <w:spacing w:before="120" w:after="120" w:line="276" w:lineRule="auto"/>
        <w:rPr>
          <w:rFonts w:ascii="Arial" w:hAnsi="Arial" w:cs="Arial"/>
          <w:b/>
          <w:i/>
          <w:color w:val="FF0000"/>
        </w:rPr>
      </w:pPr>
      <w:r w:rsidRPr="00CA6979">
        <w:rPr>
          <w:rFonts w:ascii="Arial" w:hAnsi="Arial" w:cs="Arial"/>
        </w:rPr>
        <w:t xml:space="preserve">Social Work England </w:t>
      </w:r>
      <w:r>
        <w:rPr>
          <w:rFonts w:ascii="Arial" w:hAnsi="Arial" w:cs="Arial"/>
        </w:rPr>
        <w:tab/>
      </w:r>
      <w:hyperlink r:id="rId10" w:history="1">
        <w:r w:rsidRPr="00CA6979">
          <w:rPr>
            <w:rStyle w:val="Hyperlink"/>
            <w:rFonts w:ascii="Arial" w:hAnsi="Arial" w:cs="Arial"/>
          </w:rPr>
          <w:t>Concerns</w:t>
        </w:r>
      </w:hyperlink>
      <w:r w:rsidRPr="00CA6979">
        <w:rPr>
          <w:rFonts w:ascii="Arial" w:hAnsi="Arial" w:cs="Arial"/>
        </w:rPr>
        <w:tab/>
      </w:r>
      <w:r w:rsidRPr="00CA6979">
        <w:rPr>
          <w:rFonts w:ascii="Arial" w:hAnsi="Arial" w:cs="Arial"/>
        </w:rPr>
        <w:tab/>
      </w:r>
    </w:p>
    <w:p w14:paraId="69782C3A" w14:textId="5E85BC33" w:rsidR="009E7BC8" w:rsidRPr="00106DAA" w:rsidRDefault="00CA6979" w:rsidP="00106DAA">
      <w:pPr>
        <w:pStyle w:val="Heading2"/>
        <w:rPr>
          <w:rStyle w:val="Strong"/>
          <w:rFonts w:ascii="Arial" w:hAnsi="Arial" w:cs="Arial"/>
          <w:i w:val="0"/>
          <w:iCs w:val="0"/>
          <w:sz w:val="24"/>
          <w:szCs w:val="24"/>
        </w:rPr>
      </w:pPr>
      <w:r>
        <w:rPr>
          <w:rStyle w:val="Strong"/>
          <w:rFonts w:ascii="Arial" w:hAnsi="Arial" w:cs="Arial"/>
          <w:sz w:val="24"/>
          <w:szCs w:val="24"/>
        </w:rPr>
        <w:br w:type="page"/>
      </w:r>
      <w:r w:rsidR="00106DAA" w:rsidRPr="00106DAA">
        <w:rPr>
          <w:rStyle w:val="Strong"/>
          <w:rFonts w:ascii="Arial" w:hAnsi="Arial" w:cs="Arial"/>
          <w:i w:val="0"/>
          <w:iCs w:val="0"/>
          <w:sz w:val="24"/>
          <w:szCs w:val="24"/>
        </w:rPr>
        <w:lastRenderedPageBreak/>
        <w:t xml:space="preserve">University </w:t>
      </w:r>
      <w:r w:rsidR="009E7BC8" w:rsidRPr="00106DAA">
        <w:rPr>
          <w:rStyle w:val="Strong"/>
          <w:rFonts w:ascii="Arial" w:hAnsi="Arial" w:cs="Arial"/>
          <w:i w:val="0"/>
          <w:iCs w:val="0"/>
          <w:sz w:val="24"/>
          <w:szCs w:val="24"/>
        </w:rPr>
        <w:t xml:space="preserve">Contacts: </w:t>
      </w:r>
    </w:p>
    <w:p w14:paraId="424599B7" w14:textId="77777777" w:rsidR="00B12427" w:rsidRPr="00CA6979" w:rsidRDefault="00B12427" w:rsidP="00604E96">
      <w:pPr>
        <w:spacing w:before="120" w:after="120" w:line="276" w:lineRule="auto"/>
        <w:jc w:val="both"/>
        <w:rPr>
          <w:rFonts w:ascii="Arial" w:hAnsi="Arial" w:cs="Arial"/>
        </w:rPr>
      </w:pPr>
      <w:r w:rsidRPr="00CA6979">
        <w:rPr>
          <w:rFonts w:ascii="Arial" w:hAnsi="Arial" w:cs="Arial"/>
        </w:rPr>
        <w:t>There are a number of individuals within the university who are able to support you, for example your link lecturer, link tutor, lead link lecturer/placement lead, personal tutor, member of the course management team or other tutor and the university student support service.</w:t>
      </w:r>
    </w:p>
    <w:p w14:paraId="0326E9DC" w14:textId="77777777" w:rsidR="009E7BC8" w:rsidRPr="00CA6979" w:rsidRDefault="009E7BC8" w:rsidP="00604E96">
      <w:pPr>
        <w:numPr>
          <w:ilvl w:val="0"/>
          <w:numId w:val="1"/>
        </w:numPr>
        <w:spacing w:before="120" w:after="120" w:line="276" w:lineRule="auto"/>
        <w:rPr>
          <w:rFonts w:ascii="Arial" w:hAnsi="Arial" w:cs="Arial"/>
        </w:rPr>
      </w:pPr>
      <w:r w:rsidRPr="00CA6979">
        <w:rPr>
          <w:rFonts w:ascii="Arial" w:hAnsi="Arial" w:cs="Arial"/>
        </w:rPr>
        <w:t>SHU Director of Placement Learning</w:t>
      </w:r>
      <w:r w:rsidR="00DC779D" w:rsidRPr="00CA6979">
        <w:rPr>
          <w:rFonts w:ascii="Arial" w:hAnsi="Arial" w:cs="Arial"/>
        </w:rPr>
        <w:t xml:space="preserve">, Dr Heidi Cheung </w:t>
      </w:r>
      <w:hyperlink r:id="rId11" w:history="1">
        <w:r w:rsidR="000619D0" w:rsidRPr="00CA6979">
          <w:rPr>
            <w:rStyle w:val="Hyperlink"/>
            <w:rFonts w:ascii="Arial" w:hAnsi="Arial" w:cs="Arial"/>
          </w:rPr>
          <w:t>h.cheung@shu.ac.uk</w:t>
        </w:r>
      </w:hyperlink>
    </w:p>
    <w:p w14:paraId="06E65160" w14:textId="77777777" w:rsidR="00FB2DF9" w:rsidRPr="00CA6979" w:rsidRDefault="00FB2DF9" w:rsidP="00604E96">
      <w:pPr>
        <w:numPr>
          <w:ilvl w:val="0"/>
          <w:numId w:val="1"/>
        </w:numPr>
        <w:spacing w:before="120" w:after="120" w:line="276" w:lineRule="auto"/>
        <w:rPr>
          <w:rFonts w:ascii="Arial" w:hAnsi="Arial" w:cs="Arial"/>
        </w:rPr>
      </w:pPr>
      <w:r w:rsidRPr="00CA6979">
        <w:rPr>
          <w:rFonts w:ascii="Arial" w:hAnsi="Arial" w:cs="Arial"/>
        </w:rPr>
        <w:t xml:space="preserve">SHU </w:t>
      </w:r>
      <w:r w:rsidR="00604E96" w:rsidRPr="00CA6979">
        <w:rPr>
          <w:rFonts w:ascii="Arial" w:hAnsi="Arial" w:cs="Arial"/>
        </w:rPr>
        <w:t>College</w:t>
      </w:r>
      <w:r w:rsidRPr="00CA6979">
        <w:rPr>
          <w:rFonts w:ascii="Arial" w:hAnsi="Arial" w:cs="Arial"/>
        </w:rPr>
        <w:t xml:space="preserve"> Placement Learning Lead</w:t>
      </w:r>
      <w:r w:rsidR="00DC779D" w:rsidRPr="00CA6979">
        <w:rPr>
          <w:rFonts w:ascii="Arial" w:hAnsi="Arial" w:cs="Arial"/>
        </w:rPr>
        <w:t xml:space="preserve">, Dr Judy Redman </w:t>
      </w:r>
      <w:hyperlink r:id="rId12" w:history="1">
        <w:r w:rsidR="00DC779D" w:rsidRPr="00CA6979">
          <w:rPr>
            <w:rStyle w:val="Hyperlink"/>
            <w:rFonts w:ascii="Arial" w:hAnsi="Arial" w:cs="Arial"/>
          </w:rPr>
          <w:t>j.h.redman@shu.ac.uk</w:t>
        </w:r>
      </w:hyperlink>
      <w:r w:rsidR="00DC779D" w:rsidRPr="00CA6979">
        <w:rPr>
          <w:rFonts w:ascii="Arial" w:hAnsi="Arial" w:cs="Arial"/>
        </w:rPr>
        <w:t xml:space="preserve"> </w:t>
      </w:r>
      <w:r w:rsidRPr="00CA6979">
        <w:rPr>
          <w:rFonts w:ascii="Arial" w:hAnsi="Arial" w:cs="Arial"/>
        </w:rPr>
        <w:t xml:space="preserve"> </w:t>
      </w:r>
    </w:p>
    <w:p w14:paraId="4CCC890C" w14:textId="77777777" w:rsidR="00797675" w:rsidRPr="00CA6979" w:rsidRDefault="00797675" w:rsidP="00604E96">
      <w:pPr>
        <w:numPr>
          <w:ilvl w:val="0"/>
          <w:numId w:val="1"/>
        </w:numPr>
        <w:spacing w:before="120" w:after="120" w:line="276" w:lineRule="auto"/>
        <w:rPr>
          <w:rFonts w:ascii="Arial" w:hAnsi="Arial" w:cs="Arial"/>
        </w:rPr>
      </w:pPr>
      <w:r w:rsidRPr="00CA6979">
        <w:rPr>
          <w:rFonts w:ascii="Arial" w:hAnsi="Arial" w:cs="Arial"/>
        </w:rPr>
        <w:t xml:space="preserve">Placement Lead (Bioscience and Chemistry) Liz Allen </w:t>
      </w:r>
      <w:hyperlink r:id="rId13" w:history="1">
        <w:r w:rsidRPr="00CA6979">
          <w:rPr>
            <w:rStyle w:val="Hyperlink"/>
            <w:rFonts w:ascii="Arial" w:hAnsi="Arial" w:cs="Arial"/>
          </w:rPr>
          <w:t>liz.allen@shu.ac.uk</w:t>
        </w:r>
      </w:hyperlink>
    </w:p>
    <w:p w14:paraId="5DB27288" w14:textId="77777777" w:rsidR="00797675" w:rsidRPr="00CA6979" w:rsidRDefault="006D427D" w:rsidP="00604E96">
      <w:pPr>
        <w:numPr>
          <w:ilvl w:val="0"/>
          <w:numId w:val="1"/>
        </w:numPr>
        <w:spacing w:before="120" w:after="120" w:line="276" w:lineRule="auto"/>
        <w:rPr>
          <w:rFonts w:ascii="Arial" w:hAnsi="Arial" w:cs="Arial"/>
        </w:rPr>
      </w:pPr>
      <w:r w:rsidRPr="00CA6979">
        <w:rPr>
          <w:rFonts w:ascii="Arial" w:hAnsi="Arial" w:cs="Arial"/>
        </w:rPr>
        <w:t xml:space="preserve">Placement Lead (Diagnostic Radiography) Marcus Elkington, </w:t>
      </w:r>
      <w:hyperlink r:id="rId14" w:history="1">
        <w:r w:rsidRPr="00CA6979">
          <w:rPr>
            <w:rStyle w:val="Hyperlink"/>
            <w:rFonts w:ascii="Arial" w:hAnsi="Arial" w:cs="Arial"/>
          </w:rPr>
          <w:t>m.t.elkington@shu.ac.uk</w:t>
        </w:r>
      </w:hyperlink>
      <w:r w:rsidRPr="00CA6979">
        <w:rPr>
          <w:rFonts w:ascii="Arial" w:hAnsi="Arial" w:cs="Arial"/>
        </w:rPr>
        <w:t xml:space="preserve"> </w:t>
      </w:r>
    </w:p>
    <w:p w14:paraId="21E0AC84" w14:textId="77777777" w:rsidR="00797675" w:rsidRPr="00CA6979" w:rsidRDefault="00797675" w:rsidP="00604E96">
      <w:pPr>
        <w:numPr>
          <w:ilvl w:val="0"/>
          <w:numId w:val="1"/>
        </w:numPr>
        <w:spacing w:before="120" w:after="120" w:line="276" w:lineRule="auto"/>
        <w:rPr>
          <w:rFonts w:ascii="Arial" w:hAnsi="Arial" w:cs="Arial"/>
        </w:rPr>
      </w:pPr>
      <w:r w:rsidRPr="00CA6979">
        <w:rPr>
          <w:rFonts w:ascii="Arial" w:hAnsi="Arial" w:cs="Arial"/>
        </w:rPr>
        <w:t xml:space="preserve">Placement Lead (Dietetics) Katie Peck </w:t>
      </w:r>
      <w:hyperlink r:id="rId15" w:history="1">
        <w:r w:rsidRPr="00CA6979">
          <w:rPr>
            <w:rStyle w:val="Hyperlink"/>
            <w:rFonts w:ascii="Arial" w:hAnsi="Arial" w:cs="Arial"/>
          </w:rPr>
          <w:t>k.peck@shu.ac.uk</w:t>
        </w:r>
      </w:hyperlink>
      <w:r w:rsidRPr="00CA6979">
        <w:rPr>
          <w:rFonts w:ascii="Arial" w:hAnsi="Arial" w:cs="Arial"/>
        </w:rPr>
        <w:t xml:space="preserve"> </w:t>
      </w:r>
    </w:p>
    <w:p w14:paraId="43470704" w14:textId="77777777" w:rsidR="00AF7F52" w:rsidRPr="00CA6979" w:rsidRDefault="00AF7F52" w:rsidP="00604E96">
      <w:pPr>
        <w:numPr>
          <w:ilvl w:val="0"/>
          <w:numId w:val="1"/>
        </w:numPr>
        <w:spacing w:before="120" w:after="120" w:line="276" w:lineRule="auto"/>
        <w:rPr>
          <w:rFonts w:ascii="Arial" w:hAnsi="Arial" w:cs="Arial"/>
        </w:rPr>
      </w:pPr>
      <w:r w:rsidRPr="00CA6979">
        <w:rPr>
          <w:rFonts w:ascii="Arial" w:hAnsi="Arial" w:cs="Arial"/>
        </w:rPr>
        <w:t xml:space="preserve">Lead Link Lecturers (Nursing - all Fields - and Midwifery)) </w:t>
      </w:r>
      <w:hyperlink r:id="rId16" w:history="1">
        <w:r w:rsidRPr="00CA6979">
          <w:rPr>
            <w:rStyle w:val="Hyperlink"/>
            <w:rFonts w:ascii="Arial" w:hAnsi="Arial" w:cs="Arial"/>
          </w:rPr>
          <w:t>HWBLeadLinkLecturers@exchange.shu.ac.uk</w:t>
        </w:r>
      </w:hyperlink>
    </w:p>
    <w:p w14:paraId="16E4EDBC" w14:textId="77777777" w:rsidR="009E7BC8" w:rsidRPr="00CA6979" w:rsidRDefault="009E7BC8" w:rsidP="00604E96">
      <w:pPr>
        <w:numPr>
          <w:ilvl w:val="0"/>
          <w:numId w:val="1"/>
        </w:numPr>
        <w:spacing w:before="120" w:after="120" w:line="276" w:lineRule="auto"/>
        <w:rPr>
          <w:rFonts w:ascii="Arial" w:hAnsi="Arial" w:cs="Arial"/>
        </w:rPr>
      </w:pPr>
      <w:r w:rsidRPr="00CA6979">
        <w:rPr>
          <w:rFonts w:ascii="Arial" w:hAnsi="Arial" w:cs="Arial"/>
        </w:rPr>
        <w:t xml:space="preserve">Placement Lead (ODP) </w:t>
      </w:r>
      <w:r w:rsidR="00797675" w:rsidRPr="00CA6979">
        <w:rPr>
          <w:rFonts w:ascii="Arial" w:hAnsi="Arial" w:cs="Arial"/>
        </w:rPr>
        <w:t>Frankie Milton</w:t>
      </w:r>
      <w:r w:rsidR="00E14CFB" w:rsidRPr="00CA6979">
        <w:rPr>
          <w:rFonts w:ascii="Arial" w:hAnsi="Arial" w:cs="Arial"/>
        </w:rPr>
        <w:t xml:space="preserve"> </w:t>
      </w:r>
      <w:hyperlink r:id="rId17" w:history="1">
        <w:r w:rsidR="00797675" w:rsidRPr="00CA6979">
          <w:rPr>
            <w:rStyle w:val="Hyperlink"/>
            <w:rFonts w:ascii="Arial" w:hAnsi="Arial" w:cs="Arial"/>
          </w:rPr>
          <w:t>f.milton@shu.ac.uk</w:t>
        </w:r>
      </w:hyperlink>
      <w:r w:rsidR="00FB2DF9" w:rsidRPr="00CA6979">
        <w:rPr>
          <w:rFonts w:ascii="Arial" w:hAnsi="Arial" w:cs="Arial"/>
        </w:rPr>
        <w:t xml:space="preserve"> </w:t>
      </w:r>
    </w:p>
    <w:p w14:paraId="6781117F" w14:textId="77777777" w:rsidR="009E7BC8" w:rsidRPr="00CA6979" w:rsidRDefault="009E7BC8" w:rsidP="00604E96">
      <w:pPr>
        <w:numPr>
          <w:ilvl w:val="0"/>
          <w:numId w:val="1"/>
        </w:numPr>
        <w:spacing w:before="120" w:after="120" w:line="276" w:lineRule="auto"/>
        <w:rPr>
          <w:rFonts w:ascii="Arial" w:hAnsi="Arial" w:cs="Arial"/>
        </w:rPr>
      </w:pPr>
      <w:r w:rsidRPr="00CA6979">
        <w:rPr>
          <w:rFonts w:ascii="Arial" w:hAnsi="Arial" w:cs="Arial"/>
        </w:rPr>
        <w:t xml:space="preserve">Placement Lead (OT) </w:t>
      </w:r>
      <w:r w:rsidR="00AA5CB8" w:rsidRPr="00CA6979">
        <w:rPr>
          <w:rFonts w:ascii="Arial" w:hAnsi="Arial" w:cs="Arial"/>
        </w:rPr>
        <w:t>Jude Mitchell</w:t>
      </w:r>
      <w:r w:rsidR="00FB2DF9" w:rsidRPr="00CA6979">
        <w:rPr>
          <w:rFonts w:ascii="Arial" w:hAnsi="Arial" w:cs="Arial"/>
        </w:rPr>
        <w:t xml:space="preserve"> </w:t>
      </w:r>
      <w:hyperlink r:id="rId18" w:history="1">
        <w:r w:rsidR="00FB2DF9" w:rsidRPr="00CA6979">
          <w:rPr>
            <w:rStyle w:val="Hyperlink"/>
            <w:rFonts w:ascii="Arial" w:hAnsi="Arial" w:cs="Arial"/>
          </w:rPr>
          <w:t>judith.mitchell@shu.ac.uk</w:t>
        </w:r>
      </w:hyperlink>
      <w:r w:rsidR="00FB2DF9" w:rsidRPr="00CA6979">
        <w:rPr>
          <w:rFonts w:ascii="Arial" w:hAnsi="Arial" w:cs="Arial"/>
        </w:rPr>
        <w:t xml:space="preserve"> </w:t>
      </w:r>
    </w:p>
    <w:p w14:paraId="5D892AEC" w14:textId="77777777" w:rsidR="009E7BC8" w:rsidRPr="00CA6979" w:rsidRDefault="009E7BC8" w:rsidP="00604E96">
      <w:pPr>
        <w:numPr>
          <w:ilvl w:val="0"/>
          <w:numId w:val="1"/>
        </w:numPr>
        <w:spacing w:before="120" w:after="120" w:line="276" w:lineRule="auto"/>
        <w:rPr>
          <w:rFonts w:ascii="Arial" w:hAnsi="Arial" w:cs="Arial"/>
        </w:rPr>
      </w:pPr>
      <w:r w:rsidRPr="00CA6979">
        <w:rPr>
          <w:rFonts w:ascii="Arial" w:hAnsi="Arial" w:cs="Arial"/>
        </w:rPr>
        <w:t>Placement Lead (Paramedic)</w:t>
      </w:r>
      <w:r w:rsidR="00FB2DF9" w:rsidRPr="00CA6979">
        <w:rPr>
          <w:rFonts w:ascii="Arial" w:hAnsi="Arial" w:cs="Arial"/>
        </w:rPr>
        <w:t xml:space="preserve"> </w:t>
      </w:r>
      <w:r w:rsidR="00797675" w:rsidRPr="00CA6979">
        <w:rPr>
          <w:rFonts w:ascii="Arial" w:hAnsi="Arial" w:cs="Arial"/>
        </w:rPr>
        <w:t xml:space="preserve">David Hall </w:t>
      </w:r>
      <w:hyperlink r:id="rId19" w:history="1">
        <w:r w:rsidR="00797675" w:rsidRPr="00CA6979">
          <w:rPr>
            <w:rStyle w:val="Hyperlink"/>
            <w:rFonts w:ascii="Arial" w:hAnsi="Arial" w:cs="Arial"/>
          </w:rPr>
          <w:t>David.Hall@shu.ac.uk</w:t>
        </w:r>
      </w:hyperlink>
      <w:r w:rsidR="00FB2DF9" w:rsidRPr="00CA6979">
        <w:rPr>
          <w:rFonts w:ascii="Arial" w:hAnsi="Arial" w:cs="Arial"/>
        </w:rPr>
        <w:t xml:space="preserve"> </w:t>
      </w:r>
      <w:r w:rsidR="002F6876" w:rsidRPr="00CA6979">
        <w:rPr>
          <w:rFonts w:ascii="Arial" w:hAnsi="Arial" w:cs="Arial"/>
        </w:rPr>
        <w:t>(</w:t>
      </w:r>
      <w:r w:rsidR="00797675" w:rsidRPr="00CA6979">
        <w:rPr>
          <w:rFonts w:ascii="Arial" w:hAnsi="Arial" w:cs="Arial"/>
        </w:rPr>
        <w:t>non-Ambulance</w:t>
      </w:r>
      <w:r w:rsidR="002F6876" w:rsidRPr="00CA6979">
        <w:rPr>
          <w:rFonts w:ascii="Arial" w:hAnsi="Arial" w:cs="Arial"/>
        </w:rPr>
        <w:t>)</w:t>
      </w:r>
      <w:r w:rsidR="00797675" w:rsidRPr="00CA6979">
        <w:rPr>
          <w:rFonts w:ascii="Arial" w:hAnsi="Arial" w:cs="Arial"/>
        </w:rPr>
        <w:t xml:space="preserve"> /</w:t>
      </w:r>
      <w:r w:rsidR="002F6876" w:rsidRPr="00CA6979">
        <w:rPr>
          <w:rFonts w:ascii="Arial" w:hAnsi="Arial" w:cs="Arial"/>
        </w:rPr>
        <w:t xml:space="preserve"> Davy Bradshaw </w:t>
      </w:r>
      <w:hyperlink r:id="rId20" w:history="1">
        <w:r w:rsidR="002F6876" w:rsidRPr="00CA6979">
          <w:rPr>
            <w:rStyle w:val="Hyperlink"/>
            <w:rFonts w:ascii="Arial" w:hAnsi="Arial" w:cs="Arial"/>
          </w:rPr>
          <w:t>davy.bradshaw@shu.ac.uk</w:t>
        </w:r>
      </w:hyperlink>
      <w:r w:rsidR="002F6876" w:rsidRPr="00CA6979">
        <w:rPr>
          <w:rFonts w:ascii="Arial" w:hAnsi="Arial" w:cs="Arial"/>
        </w:rPr>
        <w:t xml:space="preserve"> (Yorkshire and the Humber)</w:t>
      </w:r>
      <w:r w:rsidR="00797675" w:rsidRPr="00CA6979">
        <w:rPr>
          <w:rFonts w:ascii="Arial" w:hAnsi="Arial" w:cs="Arial"/>
        </w:rPr>
        <w:t xml:space="preserve"> / Steven Walker </w:t>
      </w:r>
      <w:hyperlink r:id="rId21" w:history="1">
        <w:r w:rsidR="00797675" w:rsidRPr="00CA6979">
          <w:rPr>
            <w:rStyle w:val="Hyperlink"/>
            <w:rFonts w:ascii="Arial" w:hAnsi="Arial" w:cs="Arial"/>
          </w:rPr>
          <w:t>Steven.Walker@shu.ac.uk</w:t>
        </w:r>
      </w:hyperlink>
      <w:r w:rsidR="00797675" w:rsidRPr="00CA6979">
        <w:rPr>
          <w:rFonts w:ascii="Arial" w:hAnsi="Arial" w:cs="Arial"/>
        </w:rPr>
        <w:t xml:space="preserve"> (East Midlands)</w:t>
      </w:r>
    </w:p>
    <w:p w14:paraId="72408E40" w14:textId="77777777" w:rsidR="006D427D" w:rsidRPr="00CA6979" w:rsidRDefault="006D427D" w:rsidP="00604E96">
      <w:pPr>
        <w:numPr>
          <w:ilvl w:val="0"/>
          <w:numId w:val="1"/>
        </w:numPr>
        <w:spacing w:before="120" w:after="120" w:line="276" w:lineRule="auto"/>
        <w:rPr>
          <w:rFonts w:ascii="Arial" w:hAnsi="Arial" w:cs="Arial"/>
        </w:rPr>
      </w:pPr>
      <w:r w:rsidRPr="00CA6979">
        <w:rPr>
          <w:rFonts w:ascii="Arial" w:hAnsi="Arial" w:cs="Arial"/>
        </w:rPr>
        <w:t xml:space="preserve">Placement Lead (Physician Associate) </w:t>
      </w:r>
      <w:r w:rsidR="00E14CFB" w:rsidRPr="00CA6979">
        <w:rPr>
          <w:rFonts w:ascii="Arial" w:hAnsi="Arial" w:cs="Arial"/>
        </w:rPr>
        <w:t>Lopa Husain</w:t>
      </w:r>
      <w:r w:rsidR="002F6876" w:rsidRPr="00CA6979">
        <w:rPr>
          <w:rFonts w:ascii="Arial" w:hAnsi="Arial" w:cs="Arial"/>
        </w:rPr>
        <w:t xml:space="preserve"> </w:t>
      </w:r>
      <w:hyperlink r:id="rId22" w:history="1">
        <w:r w:rsidR="00E14CFB" w:rsidRPr="00CA6979">
          <w:rPr>
            <w:rStyle w:val="Hyperlink"/>
            <w:rFonts w:ascii="Arial" w:hAnsi="Arial" w:cs="Arial"/>
          </w:rPr>
          <w:t>l.husain@shu.ac.uk</w:t>
        </w:r>
      </w:hyperlink>
      <w:r w:rsidR="002F6876" w:rsidRPr="00CA6979">
        <w:rPr>
          <w:rFonts w:ascii="Arial" w:hAnsi="Arial" w:cs="Arial"/>
        </w:rPr>
        <w:t xml:space="preserve"> </w:t>
      </w:r>
    </w:p>
    <w:p w14:paraId="319E2A62" w14:textId="77777777" w:rsidR="00DC1028" w:rsidRPr="00CA6979" w:rsidRDefault="009E7BC8" w:rsidP="00604E96">
      <w:pPr>
        <w:numPr>
          <w:ilvl w:val="0"/>
          <w:numId w:val="1"/>
        </w:numPr>
        <w:spacing w:before="120" w:after="120" w:line="276" w:lineRule="auto"/>
        <w:rPr>
          <w:rFonts w:ascii="Arial" w:hAnsi="Arial" w:cs="Arial"/>
        </w:rPr>
      </w:pPr>
      <w:r w:rsidRPr="00CA6979">
        <w:rPr>
          <w:rFonts w:ascii="Arial" w:hAnsi="Arial" w:cs="Arial"/>
        </w:rPr>
        <w:t>Placement Lead (Physiotherapy) Sue Dale</w:t>
      </w:r>
      <w:r w:rsidR="00DC1028" w:rsidRPr="00CA6979">
        <w:rPr>
          <w:rFonts w:ascii="Arial" w:hAnsi="Arial" w:cs="Arial"/>
        </w:rPr>
        <w:t xml:space="preserve"> </w:t>
      </w:r>
      <w:hyperlink r:id="rId23" w:history="1">
        <w:r w:rsidR="00FB2DF9" w:rsidRPr="00CA6979">
          <w:rPr>
            <w:rStyle w:val="Hyperlink"/>
            <w:rFonts w:ascii="Arial" w:hAnsi="Arial" w:cs="Arial"/>
          </w:rPr>
          <w:t>s.dale@shu.ac.uk</w:t>
        </w:r>
      </w:hyperlink>
      <w:r w:rsidR="00FB2DF9" w:rsidRPr="00CA6979">
        <w:rPr>
          <w:rFonts w:ascii="Arial" w:hAnsi="Arial" w:cs="Arial"/>
        </w:rPr>
        <w:t xml:space="preserve"> </w:t>
      </w:r>
    </w:p>
    <w:p w14:paraId="1BCCB244" w14:textId="77777777" w:rsidR="003C2FC2" w:rsidRPr="00CA6979" w:rsidRDefault="009E7BC8" w:rsidP="00604E96">
      <w:pPr>
        <w:numPr>
          <w:ilvl w:val="0"/>
          <w:numId w:val="1"/>
        </w:numPr>
        <w:spacing w:before="120" w:after="120" w:line="276" w:lineRule="auto"/>
        <w:rPr>
          <w:rFonts w:ascii="Arial" w:hAnsi="Arial" w:cs="Arial"/>
        </w:rPr>
      </w:pPr>
      <w:r w:rsidRPr="00CA6979">
        <w:rPr>
          <w:rFonts w:ascii="Arial" w:hAnsi="Arial" w:cs="Arial"/>
        </w:rPr>
        <w:t>Placement Lead (Radiotherapy</w:t>
      </w:r>
      <w:r w:rsidR="00DC779D" w:rsidRPr="00CA6979">
        <w:rPr>
          <w:rFonts w:ascii="Arial" w:hAnsi="Arial" w:cs="Arial"/>
        </w:rPr>
        <w:t xml:space="preserve"> and Oncology</w:t>
      </w:r>
      <w:r w:rsidRPr="00CA6979">
        <w:rPr>
          <w:rFonts w:ascii="Arial" w:hAnsi="Arial" w:cs="Arial"/>
        </w:rPr>
        <w:t xml:space="preserve">) </w:t>
      </w:r>
      <w:r w:rsidR="002F6876" w:rsidRPr="00CA6979">
        <w:rPr>
          <w:rFonts w:ascii="Arial" w:hAnsi="Arial" w:cs="Arial"/>
        </w:rPr>
        <w:t xml:space="preserve">Melanie Clarkson </w:t>
      </w:r>
      <w:hyperlink r:id="rId24" w:history="1">
        <w:r w:rsidR="002F6876" w:rsidRPr="00CA6979">
          <w:rPr>
            <w:rStyle w:val="Hyperlink"/>
            <w:rFonts w:ascii="Arial" w:hAnsi="Arial" w:cs="Arial"/>
          </w:rPr>
          <w:t>m.clarkson@shu.ac.uk</w:t>
        </w:r>
      </w:hyperlink>
      <w:r w:rsidR="002F6876" w:rsidRPr="00CA6979">
        <w:rPr>
          <w:rFonts w:ascii="Arial" w:hAnsi="Arial" w:cs="Arial"/>
        </w:rPr>
        <w:t xml:space="preserve"> </w:t>
      </w:r>
    </w:p>
    <w:p w14:paraId="16DFAB2E" w14:textId="77777777" w:rsidR="00AA5CB8" w:rsidRPr="00CA6979" w:rsidRDefault="00AA5CB8" w:rsidP="00604E96">
      <w:pPr>
        <w:numPr>
          <w:ilvl w:val="0"/>
          <w:numId w:val="1"/>
        </w:numPr>
        <w:spacing w:before="120" w:after="120" w:line="276" w:lineRule="auto"/>
        <w:rPr>
          <w:rFonts w:ascii="Arial" w:hAnsi="Arial" w:cs="Arial"/>
        </w:rPr>
      </w:pPr>
      <w:r w:rsidRPr="00CA6979">
        <w:rPr>
          <w:rFonts w:ascii="Arial" w:hAnsi="Arial" w:cs="Arial"/>
        </w:rPr>
        <w:t>Placement Lead (Social Work)</w:t>
      </w:r>
      <w:r w:rsidR="00FB2DF9" w:rsidRPr="00CA6979">
        <w:rPr>
          <w:rFonts w:ascii="Arial" w:hAnsi="Arial" w:cs="Arial"/>
        </w:rPr>
        <w:t xml:space="preserve"> Deborah Develin </w:t>
      </w:r>
      <w:hyperlink r:id="rId25" w:history="1">
        <w:r w:rsidR="00FB2DF9" w:rsidRPr="00CA6979">
          <w:rPr>
            <w:rStyle w:val="Hyperlink"/>
            <w:rFonts w:ascii="Arial" w:hAnsi="Arial" w:cs="Arial"/>
          </w:rPr>
          <w:t>d.develin@shu.ac.uk</w:t>
        </w:r>
      </w:hyperlink>
      <w:r w:rsidR="00FB2DF9" w:rsidRPr="00CA6979">
        <w:rPr>
          <w:rFonts w:ascii="Arial" w:hAnsi="Arial" w:cs="Arial"/>
        </w:rPr>
        <w:t xml:space="preserve"> OR Paul Stapleton </w:t>
      </w:r>
      <w:hyperlink r:id="rId26" w:history="1">
        <w:r w:rsidR="00FB2DF9" w:rsidRPr="00CA6979">
          <w:rPr>
            <w:rStyle w:val="Hyperlink"/>
            <w:rFonts w:ascii="Arial" w:hAnsi="Arial" w:cs="Arial"/>
          </w:rPr>
          <w:t>p.stapleton@shu.ac.uk</w:t>
        </w:r>
      </w:hyperlink>
      <w:r w:rsidR="00FB2DF9" w:rsidRPr="00CA6979">
        <w:rPr>
          <w:rFonts w:ascii="Arial" w:hAnsi="Arial" w:cs="Arial"/>
        </w:rPr>
        <w:t xml:space="preserve"> </w:t>
      </w:r>
    </w:p>
    <w:p w14:paraId="1DB6BA56" w14:textId="77777777" w:rsidR="00797675" w:rsidRPr="00CA6979" w:rsidRDefault="00797675" w:rsidP="00604E96">
      <w:pPr>
        <w:numPr>
          <w:ilvl w:val="0"/>
          <w:numId w:val="1"/>
        </w:numPr>
        <w:spacing w:before="120" w:after="120" w:line="276" w:lineRule="auto"/>
        <w:rPr>
          <w:rFonts w:ascii="Arial" w:hAnsi="Arial" w:cs="Arial"/>
        </w:rPr>
      </w:pPr>
      <w:r w:rsidRPr="00CA6979">
        <w:rPr>
          <w:rFonts w:ascii="Arial" w:hAnsi="Arial" w:cs="Arial"/>
        </w:rPr>
        <w:t xml:space="preserve">Placement Lead (Sport) </w:t>
      </w:r>
      <w:r w:rsidR="00604E96" w:rsidRPr="00CA6979">
        <w:rPr>
          <w:rFonts w:ascii="Arial" w:hAnsi="Arial" w:cs="Arial"/>
        </w:rPr>
        <w:t>Vicky Norman</w:t>
      </w:r>
      <w:r w:rsidRPr="00CA6979">
        <w:rPr>
          <w:rFonts w:ascii="Arial" w:hAnsi="Arial" w:cs="Arial"/>
        </w:rPr>
        <w:t xml:space="preserve"> </w:t>
      </w:r>
      <w:hyperlink r:id="rId27" w:history="1">
        <w:r w:rsidR="00604E96" w:rsidRPr="00CA6979">
          <w:rPr>
            <w:rStyle w:val="Hyperlink"/>
            <w:rFonts w:ascii="Arial" w:hAnsi="Arial" w:cs="Arial"/>
          </w:rPr>
          <w:t>vicky.norman@shu.ac.uk</w:t>
        </w:r>
      </w:hyperlink>
      <w:r w:rsidRPr="00CA6979">
        <w:rPr>
          <w:rFonts w:ascii="Arial" w:hAnsi="Arial" w:cs="Arial"/>
        </w:rPr>
        <w:t xml:space="preserve"> </w:t>
      </w:r>
    </w:p>
    <w:p w14:paraId="061738AE" w14:textId="77777777" w:rsidR="00FB2DF9" w:rsidRPr="00CA6979" w:rsidRDefault="00FB2DF9" w:rsidP="00604E96">
      <w:pPr>
        <w:numPr>
          <w:ilvl w:val="0"/>
          <w:numId w:val="1"/>
        </w:numPr>
        <w:spacing w:before="120" w:after="120" w:line="276" w:lineRule="auto"/>
        <w:rPr>
          <w:rFonts w:ascii="Arial" w:hAnsi="Arial" w:cs="Arial"/>
        </w:rPr>
      </w:pPr>
      <w:r w:rsidRPr="00CA6979">
        <w:rPr>
          <w:rFonts w:ascii="Arial" w:hAnsi="Arial" w:cs="Arial"/>
        </w:rPr>
        <w:t>Placement Lead (Work</w:t>
      </w:r>
      <w:r w:rsidR="00797675" w:rsidRPr="00CA6979">
        <w:rPr>
          <w:rFonts w:ascii="Arial" w:hAnsi="Arial" w:cs="Arial"/>
        </w:rPr>
        <w:t>ing</w:t>
      </w:r>
      <w:r w:rsidRPr="00CA6979">
        <w:rPr>
          <w:rFonts w:ascii="Arial" w:hAnsi="Arial" w:cs="Arial"/>
        </w:rPr>
        <w:t xml:space="preserve"> with Children, Young People and Families) Rachel McManus </w:t>
      </w:r>
      <w:hyperlink r:id="rId28" w:history="1">
        <w:r w:rsidRPr="00CA6979">
          <w:rPr>
            <w:rStyle w:val="Hyperlink"/>
            <w:rFonts w:ascii="Arial" w:hAnsi="Arial" w:cs="Arial"/>
          </w:rPr>
          <w:t>r.mcmanus@shu.ac.uk</w:t>
        </w:r>
      </w:hyperlink>
      <w:r w:rsidRPr="00CA6979">
        <w:rPr>
          <w:rFonts w:ascii="Arial" w:hAnsi="Arial" w:cs="Arial"/>
        </w:rPr>
        <w:t xml:space="preserve"> </w:t>
      </w:r>
    </w:p>
    <w:sectPr w:rsidR="00FB2DF9" w:rsidRPr="00CA6979" w:rsidSect="00604E96">
      <w:headerReference w:type="default" r:id="rId29"/>
      <w:footerReference w:type="default" r:id="rId30"/>
      <w:pgSz w:w="11906" w:h="16838"/>
      <w:pgMar w:top="4111" w:right="1418" w:bottom="851" w:left="1701"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525E" w14:textId="77777777" w:rsidR="00350B28" w:rsidRDefault="00350B28" w:rsidP="001D68E8">
      <w:r>
        <w:separator/>
      </w:r>
    </w:p>
  </w:endnote>
  <w:endnote w:type="continuationSeparator" w:id="0">
    <w:p w14:paraId="3904E737" w14:textId="77777777" w:rsidR="00350B28" w:rsidRDefault="00350B28" w:rsidP="001D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66FF" w14:textId="683A1E89" w:rsidR="00173725" w:rsidRPr="00FB2DF9" w:rsidRDefault="00FB2DF9" w:rsidP="00FB2DF9">
    <w:pPr>
      <w:autoSpaceDE w:val="0"/>
      <w:autoSpaceDN w:val="0"/>
      <w:adjustRightInd w:val="0"/>
      <w:spacing w:line="288" w:lineRule="auto"/>
      <w:rPr>
        <w:rFonts w:eastAsia="Times New Roman" w:cs="Calibri"/>
        <w:b/>
        <w:bCs/>
        <w:color w:val="000000"/>
        <w:sz w:val="16"/>
        <w:szCs w:val="16"/>
        <w:lang w:eastAsia="ja-JP"/>
      </w:rPr>
    </w:pPr>
    <w:r>
      <w:rPr>
        <w:rFonts w:eastAsia="Times New Roman" w:cs="Calibri"/>
        <w:b/>
        <w:bCs/>
        <w:color w:val="000000"/>
        <w:sz w:val="16"/>
        <w:szCs w:val="16"/>
        <w:lang w:eastAsia="ja-JP"/>
      </w:rPr>
      <w:t>© Sheffield Hallam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630F8" w14:textId="77777777" w:rsidR="00350B28" w:rsidRDefault="00350B28" w:rsidP="001D68E8">
      <w:r>
        <w:separator/>
      </w:r>
    </w:p>
  </w:footnote>
  <w:footnote w:type="continuationSeparator" w:id="0">
    <w:p w14:paraId="7A978261" w14:textId="77777777" w:rsidR="00350B28" w:rsidRDefault="00350B28" w:rsidP="001D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B20F" w14:textId="7B3C3268" w:rsidR="001D68E8" w:rsidRDefault="00106DAA">
    <w:pPr>
      <w:pStyle w:val="Header"/>
      <w:rPr>
        <w:noProof/>
        <w:lang w:val="en-GB" w:eastAsia="en-GB"/>
      </w:rPr>
    </w:pPr>
    <w:r>
      <w:rPr>
        <w:noProof/>
        <w:lang w:val="en-GB" w:eastAsia="en-GB"/>
      </w:rPr>
      <w:drawing>
        <wp:inline distT="0" distB="0" distL="0" distR="0" wp14:anchorId="4F66AE60" wp14:editId="313C769D">
          <wp:extent cx="1640205" cy="883920"/>
          <wp:effectExtent l="0" t="0" r="0" b="0"/>
          <wp:docPr id="3" name="Picture 3"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effield Hallam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883920"/>
                  </a:xfrm>
                  <a:prstGeom prst="rect">
                    <a:avLst/>
                  </a:prstGeom>
                  <a:noFill/>
                </pic:spPr>
              </pic:pic>
            </a:graphicData>
          </a:graphic>
        </wp:inline>
      </w:drawing>
    </w:r>
    <w:r>
      <w:rPr>
        <w:noProof/>
      </w:rPr>
      <mc:AlternateContent>
        <mc:Choice Requires="wps">
          <w:drawing>
            <wp:inline distT="0" distB="0" distL="0" distR="0" wp14:anchorId="492D9860" wp14:editId="0CC15E96">
              <wp:extent cx="6099810" cy="1009650"/>
              <wp:effectExtent l="0" t="0" r="1524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009650"/>
                      </a:xfrm>
                      <a:prstGeom prst="rect">
                        <a:avLst/>
                      </a:prstGeom>
                      <a:solidFill>
                        <a:srgbClr val="FFFF00"/>
                      </a:solidFill>
                      <a:ln w="9525">
                        <a:solidFill>
                          <a:srgbClr val="000000"/>
                        </a:solidFill>
                        <a:miter lim="800000"/>
                        <a:headEnd/>
                        <a:tailEnd/>
                      </a:ln>
                    </wps:spPr>
                    <wps:txbx>
                      <w:txbxContent>
                        <w:p w14:paraId="753B8352" w14:textId="77777777" w:rsidR="000A1593" w:rsidRPr="00106DAA" w:rsidRDefault="000A1593" w:rsidP="000A1593">
                          <w:pPr>
                            <w:autoSpaceDE w:val="0"/>
                            <w:autoSpaceDN w:val="0"/>
                            <w:adjustRightInd w:val="0"/>
                            <w:spacing w:after="120"/>
                            <w:rPr>
                              <w:rFonts w:ascii="Calibri" w:hAnsi="Calibri" w:cs="Calibri"/>
                              <w:bCs/>
                              <w:sz w:val="20"/>
                              <w:szCs w:val="20"/>
                            </w:rPr>
                          </w:pPr>
                          <w:r w:rsidRPr="00106DAA">
                            <w:rPr>
                              <w:rFonts w:ascii="Calibri" w:hAnsi="Calibri" w:cs="Calibri"/>
                              <w:bCs/>
                              <w:sz w:val="20"/>
                              <w:szCs w:val="20"/>
                            </w:rPr>
                            <w:t>Please refer to the following</w:t>
                          </w:r>
                          <w:r w:rsidRPr="00106DAA">
                            <w:rPr>
                              <w:rFonts w:ascii="Calibri" w:hAnsi="Calibri" w:cs="Calibri"/>
                              <w:b/>
                              <w:sz w:val="20"/>
                              <w:szCs w:val="20"/>
                            </w:rPr>
                            <w:t xml:space="preserve"> </w:t>
                          </w:r>
                          <w:r w:rsidRPr="00106DAA">
                            <w:rPr>
                              <w:rFonts w:ascii="Calibri" w:hAnsi="Calibri" w:cs="Calibri"/>
                              <w:b/>
                              <w:bCs/>
                              <w:sz w:val="20"/>
                              <w:szCs w:val="20"/>
                            </w:rPr>
                            <w:t>Guidance for Students Reporting Concerns/Complaints on Placement</w:t>
                          </w:r>
                          <w:r w:rsidRPr="00106DAA">
                            <w:rPr>
                              <w:rFonts w:ascii="Calibri" w:hAnsi="Calibri" w:cs="Calibri"/>
                              <w:b/>
                              <w:sz w:val="20"/>
                              <w:szCs w:val="20"/>
                            </w:rPr>
                            <w:t xml:space="preserve"> </w:t>
                          </w:r>
                          <w:r w:rsidRPr="00106DAA">
                            <w:rPr>
                              <w:rFonts w:ascii="Calibri" w:hAnsi="Calibri" w:cs="Calibri"/>
                              <w:bCs/>
                              <w:sz w:val="20"/>
                              <w:szCs w:val="20"/>
                            </w:rPr>
                            <w:t>before you COMPLETE a</w:t>
                          </w:r>
                          <w:r w:rsidR="00E138AC" w:rsidRPr="00106DAA">
                            <w:rPr>
                              <w:rFonts w:ascii="Calibri" w:hAnsi="Calibri" w:cs="Calibri"/>
                              <w:bCs/>
                              <w:sz w:val="20"/>
                              <w:szCs w:val="20"/>
                            </w:rPr>
                            <w:t xml:space="preserve">n Accidents/ Incidents/ </w:t>
                          </w:r>
                          <w:r w:rsidRPr="00106DAA">
                            <w:rPr>
                              <w:rFonts w:ascii="Calibri" w:hAnsi="Calibri" w:cs="Calibri"/>
                              <w:bCs/>
                              <w:sz w:val="20"/>
                              <w:szCs w:val="20"/>
                            </w:rPr>
                            <w:t xml:space="preserve">Concerns </w:t>
                          </w:r>
                          <w:r w:rsidR="00E138AC" w:rsidRPr="00106DAA">
                            <w:rPr>
                              <w:rFonts w:ascii="Calibri" w:hAnsi="Calibri" w:cs="Calibri"/>
                              <w:bCs/>
                              <w:sz w:val="20"/>
                              <w:szCs w:val="20"/>
                            </w:rPr>
                            <w:t>Report</w:t>
                          </w:r>
                          <w:r w:rsidR="007D41B9" w:rsidRPr="00106DAA">
                            <w:rPr>
                              <w:rFonts w:ascii="Calibri" w:hAnsi="Calibri" w:cs="Calibri"/>
                              <w:bCs/>
                              <w:sz w:val="20"/>
                              <w:szCs w:val="20"/>
                            </w:rPr>
                            <w:t xml:space="preserve"> </w:t>
                          </w:r>
                          <w:r w:rsidRPr="00106DAA">
                            <w:rPr>
                              <w:rFonts w:ascii="Calibri" w:hAnsi="Calibri" w:cs="Calibri"/>
                              <w:bCs/>
                              <w:sz w:val="20"/>
                              <w:szCs w:val="20"/>
                            </w:rPr>
                            <w:t>Form if you have concerns relating to service user/patient/client care, service user/patient/client safety, or standards of service/clinical practice.</w:t>
                          </w:r>
                        </w:p>
                        <w:p w14:paraId="0729E8F0" w14:textId="77777777" w:rsidR="000A1593" w:rsidRPr="00106DAA" w:rsidRDefault="000A1593" w:rsidP="000A1593">
                          <w:pPr>
                            <w:autoSpaceDE w:val="0"/>
                            <w:autoSpaceDN w:val="0"/>
                            <w:adjustRightInd w:val="0"/>
                            <w:spacing w:after="120"/>
                            <w:rPr>
                              <w:rFonts w:ascii="Calibri" w:hAnsi="Calibri" w:cs="Calibri"/>
                              <w:bCs/>
                              <w:color w:val="000000"/>
                              <w:sz w:val="20"/>
                              <w:szCs w:val="20"/>
                            </w:rPr>
                          </w:pPr>
                          <w:r w:rsidRPr="00106DAA">
                            <w:rPr>
                              <w:rFonts w:ascii="Calibri" w:hAnsi="Calibri" w:cs="Calibri"/>
                              <w:bCs/>
                              <w:color w:val="000000"/>
                              <w:sz w:val="20"/>
                              <w:szCs w:val="20"/>
                            </w:rPr>
                            <w:t xml:space="preserve">If students are to be interviewed in relation to concerns that have been raised, or are asked to produce a written statement, Sheffield Hallam University </w:t>
                          </w:r>
                          <w:r w:rsidRPr="00106DAA">
                            <w:rPr>
                              <w:rFonts w:ascii="Calibri" w:hAnsi="Calibri" w:cs="Calibri"/>
                              <w:bCs/>
                              <w:smallCaps/>
                              <w:color w:val="000000"/>
                              <w:sz w:val="22"/>
                              <w:szCs w:val="20"/>
                            </w:rPr>
                            <w:t>must</w:t>
                          </w:r>
                          <w:r w:rsidRPr="00106DAA">
                            <w:rPr>
                              <w:rFonts w:ascii="Calibri" w:hAnsi="Calibri" w:cs="Calibri"/>
                              <w:bCs/>
                              <w:color w:val="000000"/>
                              <w:sz w:val="20"/>
                              <w:szCs w:val="20"/>
                            </w:rPr>
                            <w:t xml:space="preserve"> be informed so that the University can provide the student with appropriate advice and support.</w:t>
                          </w:r>
                        </w:p>
                        <w:p w14:paraId="6DD9F44F" w14:textId="77777777" w:rsidR="00E14CFB" w:rsidRPr="00AC0691" w:rsidRDefault="00E14CFB" w:rsidP="000A1593">
                          <w:pPr>
                            <w:autoSpaceDE w:val="0"/>
                            <w:autoSpaceDN w:val="0"/>
                            <w:adjustRightInd w:val="0"/>
                            <w:spacing w:after="120"/>
                            <w:rPr>
                              <w:rFonts w:ascii="Arial" w:hAnsi="Arial" w:cs="Arial"/>
                              <w:b/>
                              <w:bCs/>
                              <w:color w:val="000000"/>
                              <w:sz w:val="20"/>
                              <w:szCs w:val="20"/>
                            </w:rPr>
                          </w:pPr>
                        </w:p>
                        <w:p w14:paraId="5D7E7295" w14:textId="77777777" w:rsidR="00FA0F92" w:rsidRPr="00D37078" w:rsidRDefault="00FA0F92" w:rsidP="00D37078">
                          <w:pPr>
                            <w:autoSpaceDE w:val="0"/>
                            <w:autoSpaceDN w:val="0"/>
                            <w:adjustRightInd w:val="0"/>
                            <w:spacing w:line="288" w:lineRule="auto"/>
                            <w:rPr>
                              <w:rFonts w:ascii="Arial" w:hAnsi="Arial" w:cs="Arial"/>
                              <w:b/>
                              <w:bCs/>
                              <w:color w:val="000000"/>
                              <w:sz w:val="20"/>
                              <w:szCs w:val="20"/>
                            </w:rP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492D9860" id="_x0000_t202" coordsize="21600,21600" o:spt="202" path="m,l,21600r21600,l21600,xe">
              <v:stroke joinstyle="miter"/>
              <v:path gradientshapeok="t" o:connecttype="rect"/>
            </v:shapetype>
            <v:shape id="Text Box 2" o:spid="_x0000_s1026" type="#_x0000_t202" style="width:480.3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" fillcolor="yellow">
              <v:textbox>
                <w:txbxContent>
                  <w:p w14:paraId="753B8352" w14:textId="77777777" w:rsidR="000A1593" w:rsidRPr="00106DAA" w:rsidRDefault="000A1593" w:rsidP="000A1593">
                    <w:pPr>
                      <w:autoSpaceDE w:val="0"/>
                      <w:autoSpaceDN w:val="0"/>
                      <w:adjustRightInd w:val="0"/>
                      <w:spacing w:after="120"/>
                      <w:rPr>
                        <w:rFonts w:ascii="Calibri" w:hAnsi="Calibri" w:cs="Calibri"/>
                        <w:bCs/>
                        <w:sz w:val="20"/>
                        <w:szCs w:val="20"/>
                      </w:rPr>
                    </w:pPr>
                    <w:r w:rsidRPr="00106DAA">
                      <w:rPr>
                        <w:rFonts w:ascii="Calibri" w:hAnsi="Calibri" w:cs="Calibri"/>
                        <w:bCs/>
                        <w:sz w:val="20"/>
                        <w:szCs w:val="20"/>
                      </w:rPr>
                      <w:t>Please refer to the following</w:t>
                    </w:r>
                    <w:r w:rsidRPr="00106DAA">
                      <w:rPr>
                        <w:rFonts w:ascii="Calibri" w:hAnsi="Calibri" w:cs="Calibri"/>
                        <w:b/>
                        <w:sz w:val="20"/>
                        <w:szCs w:val="20"/>
                      </w:rPr>
                      <w:t xml:space="preserve"> </w:t>
                    </w:r>
                    <w:r w:rsidRPr="00106DAA">
                      <w:rPr>
                        <w:rFonts w:ascii="Calibri" w:hAnsi="Calibri" w:cs="Calibri"/>
                        <w:b/>
                        <w:bCs/>
                        <w:sz w:val="20"/>
                        <w:szCs w:val="20"/>
                      </w:rPr>
                      <w:t>Guidance for Students Reporting Concerns/Complaints on Placement</w:t>
                    </w:r>
                    <w:r w:rsidRPr="00106DAA">
                      <w:rPr>
                        <w:rFonts w:ascii="Calibri" w:hAnsi="Calibri" w:cs="Calibri"/>
                        <w:b/>
                        <w:sz w:val="20"/>
                        <w:szCs w:val="20"/>
                      </w:rPr>
                      <w:t xml:space="preserve"> </w:t>
                    </w:r>
                    <w:r w:rsidRPr="00106DAA">
                      <w:rPr>
                        <w:rFonts w:ascii="Calibri" w:hAnsi="Calibri" w:cs="Calibri"/>
                        <w:bCs/>
                        <w:sz w:val="20"/>
                        <w:szCs w:val="20"/>
                      </w:rPr>
                      <w:t>before you COMPLETE a</w:t>
                    </w:r>
                    <w:r w:rsidR="00E138AC" w:rsidRPr="00106DAA">
                      <w:rPr>
                        <w:rFonts w:ascii="Calibri" w:hAnsi="Calibri" w:cs="Calibri"/>
                        <w:bCs/>
                        <w:sz w:val="20"/>
                        <w:szCs w:val="20"/>
                      </w:rPr>
                      <w:t xml:space="preserve">n Accidents/ Incidents/ </w:t>
                    </w:r>
                    <w:r w:rsidRPr="00106DAA">
                      <w:rPr>
                        <w:rFonts w:ascii="Calibri" w:hAnsi="Calibri" w:cs="Calibri"/>
                        <w:bCs/>
                        <w:sz w:val="20"/>
                        <w:szCs w:val="20"/>
                      </w:rPr>
                      <w:t xml:space="preserve">Concerns </w:t>
                    </w:r>
                    <w:r w:rsidR="00E138AC" w:rsidRPr="00106DAA">
                      <w:rPr>
                        <w:rFonts w:ascii="Calibri" w:hAnsi="Calibri" w:cs="Calibri"/>
                        <w:bCs/>
                        <w:sz w:val="20"/>
                        <w:szCs w:val="20"/>
                      </w:rPr>
                      <w:t>Report</w:t>
                    </w:r>
                    <w:r w:rsidR="007D41B9" w:rsidRPr="00106DAA">
                      <w:rPr>
                        <w:rFonts w:ascii="Calibri" w:hAnsi="Calibri" w:cs="Calibri"/>
                        <w:bCs/>
                        <w:sz w:val="20"/>
                        <w:szCs w:val="20"/>
                      </w:rPr>
                      <w:t xml:space="preserve"> </w:t>
                    </w:r>
                    <w:r w:rsidRPr="00106DAA">
                      <w:rPr>
                        <w:rFonts w:ascii="Calibri" w:hAnsi="Calibri" w:cs="Calibri"/>
                        <w:bCs/>
                        <w:sz w:val="20"/>
                        <w:szCs w:val="20"/>
                      </w:rPr>
                      <w:t>Form if you have concerns relating to service user/patient/client care, service user/patient/client safety, or standards of service/clinical practice.</w:t>
                    </w:r>
                  </w:p>
                  <w:p w14:paraId="0729E8F0" w14:textId="77777777" w:rsidR="000A1593" w:rsidRPr="00106DAA" w:rsidRDefault="000A1593" w:rsidP="000A1593">
                    <w:pPr>
                      <w:autoSpaceDE w:val="0"/>
                      <w:autoSpaceDN w:val="0"/>
                      <w:adjustRightInd w:val="0"/>
                      <w:spacing w:after="120"/>
                      <w:rPr>
                        <w:rFonts w:ascii="Calibri" w:hAnsi="Calibri" w:cs="Calibri"/>
                        <w:bCs/>
                        <w:color w:val="000000"/>
                        <w:sz w:val="20"/>
                        <w:szCs w:val="20"/>
                      </w:rPr>
                    </w:pPr>
                    <w:r w:rsidRPr="00106DAA">
                      <w:rPr>
                        <w:rFonts w:ascii="Calibri" w:hAnsi="Calibri" w:cs="Calibri"/>
                        <w:bCs/>
                        <w:color w:val="000000"/>
                        <w:sz w:val="20"/>
                        <w:szCs w:val="20"/>
                      </w:rPr>
                      <w:t xml:space="preserve">If students are to be interviewed in relation to concerns that have been raised, or are asked to produce a written statement, Sheffield Hallam University </w:t>
                    </w:r>
                    <w:r w:rsidRPr="00106DAA">
                      <w:rPr>
                        <w:rFonts w:ascii="Calibri" w:hAnsi="Calibri" w:cs="Calibri"/>
                        <w:bCs/>
                        <w:smallCaps/>
                        <w:color w:val="000000"/>
                        <w:sz w:val="22"/>
                        <w:szCs w:val="20"/>
                      </w:rPr>
                      <w:t>must</w:t>
                    </w:r>
                    <w:r w:rsidRPr="00106DAA">
                      <w:rPr>
                        <w:rFonts w:ascii="Calibri" w:hAnsi="Calibri" w:cs="Calibri"/>
                        <w:bCs/>
                        <w:color w:val="000000"/>
                        <w:sz w:val="20"/>
                        <w:szCs w:val="20"/>
                      </w:rPr>
                      <w:t xml:space="preserve"> be informed so that the University can provide the student with appropriate advice and support.</w:t>
                    </w:r>
                  </w:p>
                  <w:p w14:paraId="6DD9F44F" w14:textId="77777777" w:rsidR="00E14CFB" w:rsidRPr="00AC0691" w:rsidRDefault="00E14CFB" w:rsidP="000A1593">
                    <w:pPr>
                      <w:autoSpaceDE w:val="0"/>
                      <w:autoSpaceDN w:val="0"/>
                      <w:adjustRightInd w:val="0"/>
                      <w:spacing w:after="120"/>
                      <w:rPr>
                        <w:rFonts w:ascii="Arial" w:hAnsi="Arial" w:cs="Arial"/>
                        <w:b/>
                        <w:bCs/>
                        <w:color w:val="000000"/>
                        <w:sz w:val="20"/>
                        <w:szCs w:val="20"/>
                      </w:rPr>
                    </w:pPr>
                  </w:p>
                  <w:p w14:paraId="5D7E7295" w14:textId="77777777" w:rsidR="00FA0F92" w:rsidRPr="00D37078" w:rsidRDefault="00FA0F92" w:rsidP="00D37078">
                    <w:pPr>
                      <w:autoSpaceDE w:val="0"/>
                      <w:autoSpaceDN w:val="0"/>
                      <w:adjustRightInd w:val="0"/>
                      <w:spacing w:line="288" w:lineRule="auto"/>
                      <w:rPr>
                        <w:rFonts w:ascii="Arial" w:hAnsi="Arial" w:cs="Arial"/>
                        <w:b/>
                        <w:bCs/>
                        <w:color w:val="000000"/>
                        <w:sz w:val="20"/>
                        <w:szCs w:val="20"/>
                      </w:rPr>
                    </w:pPr>
                  </w:p>
                </w:txbxContent>
              </v:textbox>
              <w10:anchorlock/>
            </v:shape>
          </w:pict>
        </mc:Fallback>
      </mc:AlternateContent>
    </w:r>
  </w:p>
  <w:p w14:paraId="6E3DB7AC" w14:textId="7BABA62E" w:rsidR="000A1593" w:rsidRPr="000A1593" w:rsidRDefault="000A159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064E"/>
    <w:multiLevelType w:val="hybridMultilevel"/>
    <w:tmpl w:val="2482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F0"/>
    <w:rsid w:val="000619D0"/>
    <w:rsid w:val="0007484E"/>
    <w:rsid w:val="000A1593"/>
    <w:rsid w:val="000A7025"/>
    <w:rsid w:val="000A7D63"/>
    <w:rsid w:val="000B4955"/>
    <w:rsid w:val="000C38D7"/>
    <w:rsid w:val="000D053B"/>
    <w:rsid w:val="000D0980"/>
    <w:rsid w:val="00106DAA"/>
    <w:rsid w:val="00115303"/>
    <w:rsid w:val="001167C1"/>
    <w:rsid w:val="001301BC"/>
    <w:rsid w:val="001601C1"/>
    <w:rsid w:val="00173725"/>
    <w:rsid w:val="001B6F09"/>
    <w:rsid w:val="001D68E8"/>
    <w:rsid w:val="001E1568"/>
    <w:rsid w:val="00215DAE"/>
    <w:rsid w:val="0026086C"/>
    <w:rsid w:val="002E115C"/>
    <w:rsid w:val="002E56FA"/>
    <w:rsid w:val="002F6876"/>
    <w:rsid w:val="003020FD"/>
    <w:rsid w:val="00350B28"/>
    <w:rsid w:val="003C2FC2"/>
    <w:rsid w:val="004015E8"/>
    <w:rsid w:val="004566A9"/>
    <w:rsid w:val="00473340"/>
    <w:rsid w:val="00483DFC"/>
    <w:rsid w:val="00485BAC"/>
    <w:rsid w:val="004B3B32"/>
    <w:rsid w:val="005037AF"/>
    <w:rsid w:val="00515DF0"/>
    <w:rsid w:val="00527FC2"/>
    <w:rsid w:val="00536011"/>
    <w:rsid w:val="00574FE0"/>
    <w:rsid w:val="005A381B"/>
    <w:rsid w:val="005E3130"/>
    <w:rsid w:val="006049E1"/>
    <w:rsid w:val="00604E96"/>
    <w:rsid w:val="00624429"/>
    <w:rsid w:val="0068317E"/>
    <w:rsid w:val="00690126"/>
    <w:rsid w:val="00691139"/>
    <w:rsid w:val="006B6176"/>
    <w:rsid w:val="006D427D"/>
    <w:rsid w:val="006D6094"/>
    <w:rsid w:val="007063BE"/>
    <w:rsid w:val="00723550"/>
    <w:rsid w:val="0077079B"/>
    <w:rsid w:val="00797675"/>
    <w:rsid w:val="007D41B9"/>
    <w:rsid w:val="007E05A6"/>
    <w:rsid w:val="007E30F9"/>
    <w:rsid w:val="007E54F7"/>
    <w:rsid w:val="0085089A"/>
    <w:rsid w:val="00850A3E"/>
    <w:rsid w:val="00886A1A"/>
    <w:rsid w:val="009000EC"/>
    <w:rsid w:val="00923D30"/>
    <w:rsid w:val="00954FD7"/>
    <w:rsid w:val="00956712"/>
    <w:rsid w:val="009A1D2F"/>
    <w:rsid w:val="009E1C0A"/>
    <w:rsid w:val="009E7BC8"/>
    <w:rsid w:val="00A82FC2"/>
    <w:rsid w:val="00AA0C54"/>
    <w:rsid w:val="00AA5CB8"/>
    <w:rsid w:val="00AB728A"/>
    <w:rsid w:val="00AF7F52"/>
    <w:rsid w:val="00B12427"/>
    <w:rsid w:val="00B37B5F"/>
    <w:rsid w:val="00B43078"/>
    <w:rsid w:val="00BB2212"/>
    <w:rsid w:val="00BC11E3"/>
    <w:rsid w:val="00BD6B09"/>
    <w:rsid w:val="00C312D5"/>
    <w:rsid w:val="00CA6979"/>
    <w:rsid w:val="00CE3CD9"/>
    <w:rsid w:val="00D04629"/>
    <w:rsid w:val="00D077FE"/>
    <w:rsid w:val="00D111A5"/>
    <w:rsid w:val="00D157DC"/>
    <w:rsid w:val="00D37078"/>
    <w:rsid w:val="00D8630D"/>
    <w:rsid w:val="00DC1028"/>
    <w:rsid w:val="00DC779D"/>
    <w:rsid w:val="00DD262C"/>
    <w:rsid w:val="00E138AC"/>
    <w:rsid w:val="00E149D3"/>
    <w:rsid w:val="00E14CFB"/>
    <w:rsid w:val="00E311B0"/>
    <w:rsid w:val="00E35498"/>
    <w:rsid w:val="00E6226C"/>
    <w:rsid w:val="00E7561E"/>
    <w:rsid w:val="00F365F9"/>
    <w:rsid w:val="00F47D4A"/>
    <w:rsid w:val="00FA0F92"/>
    <w:rsid w:val="00FB2DF9"/>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AC3454"/>
  <w15:chartTrackingRefBased/>
  <w15:docId w15:val="{CC4014EB-1D9F-47DF-AB5E-D3C1FA81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1D68E8"/>
    <w:pPr>
      <w:keepNext/>
      <w:spacing w:before="240" w:after="60"/>
      <w:outlineLvl w:val="0"/>
    </w:pPr>
    <w:rPr>
      <w:rFonts w:ascii="Cambria" w:eastAsia="MS Gothic" w:hAnsi="Cambria"/>
      <w:b/>
      <w:bCs/>
      <w:kern w:val="32"/>
      <w:sz w:val="32"/>
      <w:szCs w:val="32"/>
      <w:lang w:val="x-none"/>
    </w:rPr>
  </w:style>
  <w:style w:type="paragraph" w:styleId="Heading2">
    <w:name w:val="heading 2"/>
    <w:basedOn w:val="Normal"/>
    <w:next w:val="Normal"/>
    <w:link w:val="Heading2Char"/>
    <w:unhideWhenUsed/>
    <w:qFormat/>
    <w:rsid w:val="009A1D2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9A1D2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63BE"/>
    <w:rPr>
      <w:color w:val="0000FF"/>
      <w:u w:val="single"/>
    </w:rPr>
  </w:style>
  <w:style w:type="paragraph" w:styleId="BalloonText">
    <w:name w:val="Balloon Text"/>
    <w:basedOn w:val="Normal"/>
    <w:semiHidden/>
    <w:rsid w:val="004566A9"/>
    <w:rPr>
      <w:rFonts w:ascii="Tahoma" w:hAnsi="Tahoma" w:cs="Tahoma"/>
      <w:sz w:val="16"/>
      <w:szCs w:val="16"/>
    </w:rPr>
  </w:style>
  <w:style w:type="paragraph" w:styleId="DocumentMap">
    <w:name w:val="Document Map"/>
    <w:basedOn w:val="Normal"/>
    <w:semiHidden/>
    <w:rsid w:val="001E1568"/>
    <w:pPr>
      <w:shd w:val="clear" w:color="auto" w:fill="000080"/>
    </w:pPr>
    <w:rPr>
      <w:rFonts w:ascii="Tahoma" w:hAnsi="Tahoma" w:cs="Tahoma"/>
      <w:sz w:val="20"/>
      <w:szCs w:val="20"/>
    </w:rPr>
  </w:style>
  <w:style w:type="character" w:styleId="FollowedHyperlink">
    <w:name w:val="FollowedHyperlink"/>
    <w:rsid w:val="00D077FE"/>
    <w:rPr>
      <w:color w:val="800080"/>
      <w:u w:val="single"/>
    </w:rPr>
  </w:style>
  <w:style w:type="paragraph" w:styleId="Header">
    <w:name w:val="header"/>
    <w:basedOn w:val="Normal"/>
    <w:link w:val="HeaderChar"/>
    <w:rsid w:val="001D68E8"/>
    <w:pPr>
      <w:tabs>
        <w:tab w:val="center" w:pos="4513"/>
        <w:tab w:val="right" w:pos="9026"/>
      </w:tabs>
    </w:pPr>
    <w:rPr>
      <w:lang w:val="x-none"/>
    </w:rPr>
  </w:style>
  <w:style w:type="character" w:customStyle="1" w:styleId="HeaderChar">
    <w:name w:val="Header Char"/>
    <w:link w:val="Header"/>
    <w:rsid w:val="001D68E8"/>
    <w:rPr>
      <w:sz w:val="24"/>
      <w:szCs w:val="24"/>
      <w:lang w:eastAsia="zh-CN"/>
    </w:rPr>
  </w:style>
  <w:style w:type="paragraph" w:styleId="Footer">
    <w:name w:val="footer"/>
    <w:basedOn w:val="Normal"/>
    <w:link w:val="FooterChar"/>
    <w:rsid w:val="001D68E8"/>
    <w:pPr>
      <w:tabs>
        <w:tab w:val="center" w:pos="4513"/>
        <w:tab w:val="right" w:pos="9026"/>
      </w:tabs>
    </w:pPr>
    <w:rPr>
      <w:lang w:val="x-none"/>
    </w:rPr>
  </w:style>
  <w:style w:type="character" w:customStyle="1" w:styleId="FooterChar">
    <w:name w:val="Footer Char"/>
    <w:link w:val="Footer"/>
    <w:rsid w:val="001D68E8"/>
    <w:rPr>
      <w:sz w:val="24"/>
      <w:szCs w:val="24"/>
      <w:lang w:eastAsia="zh-CN"/>
    </w:rPr>
  </w:style>
  <w:style w:type="character" w:customStyle="1" w:styleId="Heading1Char">
    <w:name w:val="Heading 1 Char"/>
    <w:link w:val="Heading1"/>
    <w:rsid w:val="001D68E8"/>
    <w:rPr>
      <w:rFonts w:ascii="Cambria" w:eastAsia="MS Gothic" w:hAnsi="Cambria" w:cs="Times New Roman"/>
      <w:b/>
      <w:bCs/>
      <w:kern w:val="32"/>
      <w:sz w:val="32"/>
      <w:szCs w:val="32"/>
      <w:lang w:eastAsia="zh-CN"/>
    </w:rPr>
  </w:style>
  <w:style w:type="paragraph" w:styleId="Title">
    <w:name w:val="Title"/>
    <w:basedOn w:val="Normal"/>
    <w:next w:val="Normal"/>
    <w:link w:val="TitleChar"/>
    <w:qFormat/>
    <w:rsid w:val="009A1D2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9A1D2F"/>
    <w:rPr>
      <w:rFonts w:ascii="Cambria" w:eastAsia="Times New Roman" w:hAnsi="Cambria" w:cs="Times New Roman"/>
      <w:b/>
      <w:bCs/>
      <w:kern w:val="28"/>
      <w:sz w:val="32"/>
      <w:szCs w:val="32"/>
      <w:lang w:eastAsia="zh-CN"/>
    </w:rPr>
  </w:style>
  <w:style w:type="character" w:styleId="Strong">
    <w:name w:val="Strong"/>
    <w:qFormat/>
    <w:rsid w:val="009A1D2F"/>
    <w:rPr>
      <w:b/>
      <w:bCs/>
    </w:rPr>
  </w:style>
  <w:style w:type="paragraph" w:styleId="Subtitle">
    <w:name w:val="Subtitle"/>
    <w:basedOn w:val="Normal"/>
    <w:next w:val="Normal"/>
    <w:link w:val="SubtitleChar"/>
    <w:qFormat/>
    <w:rsid w:val="009A1D2F"/>
    <w:pPr>
      <w:spacing w:after="60"/>
      <w:jc w:val="center"/>
      <w:outlineLvl w:val="1"/>
    </w:pPr>
    <w:rPr>
      <w:rFonts w:ascii="Cambria" w:eastAsia="Times New Roman" w:hAnsi="Cambria"/>
    </w:rPr>
  </w:style>
  <w:style w:type="character" w:customStyle="1" w:styleId="SubtitleChar">
    <w:name w:val="Subtitle Char"/>
    <w:link w:val="Subtitle"/>
    <w:rsid w:val="009A1D2F"/>
    <w:rPr>
      <w:rFonts w:ascii="Cambria" w:eastAsia="Times New Roman" w:hAnsi="Cambria" w:cs="Times New Roman"/>
      <w:sz w:val="24"/>
      <w:szCs w:val="24"/>
      <w:lang w:eastAsia="zh-CN"/>
    </w:rPr>
  </w:style>
  <w:style w:type="character" w:customStyle="1" w:styleId="Heading2Char">
    <w:name w:val="Heading 2 Char"/>
    <w:link w:val="Heading2"/>
    <w:rsid w:val="009A1D2F"/>
    <w:rPr>
      <w:rFonts w:ascii="Cambria" w:eastAsia="Times New Roman" w:hAnsi="Cambria" w:cs="Times New Roman"/>
      <w:b/>
      <w:bCs/>
      <w:i/>
      <w:iCs/>
      <w:sz w:val="28"/>
      <w:szCs w:val="28"/>
      <w:lang w:eastAsia="zh-CN"/>
    </w:rPr>
  </w:style>
  <w:style w:type="character" w:customStyle="1" w:styleId="Heading3Char">
    <w:name w:val="Heading 3 Char"/>
    <w:link w:val="Heading3"/>
    <w:rsid w:val="009A1D2F"/>
    <w:rPr>
      <w:rFonts w:ascii="Cambria" w:eastAsia="Times New Roman" w:hAnsi="Cambria" w:cs="Times New Roman"/>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concerns/raising-concerns/" TargetMode="External"/><Relationship Id="rId13" Type="http://schemas.openxmlformats.org/officeDocument/2006/relationships/hyperlink" Target="mailto:liz.allen@shu.ac.uk" TargetMode="External"/><Relationship Id="rId18" Type="http://schemas.openxmlformats.org/officeDocument/2006/relationships/hyperlink" Target="mailto:judith.mitchell@shu.ac.uk" TargetMode="External"/><Relationship Id="rId26" Type="http://schemas.openxmlformats.org/officeDocument/2006/relationships/hyperlink" Target="mailto:p.stapleton@shu.ac.uk" TargetMode="External"/><Relationship Id="rId3" Type="http://schemas.openxmlformats.org/officeDocument/2006/relationships/styles" Target="styles.xml"/><Relationship Id="rId21" Type="http://schemas.openxmlformats.org/officeDocument/2006/relationships/hyperlink" Target="mailto:Steven.Walker@shu.ac.uk" TargetMode="External"/><Relationship Id="rId7" Type="http://schemas.openxmlformats.org/officeDocument/2006/relationships/endnotes" Target="endnotes.xml"/><Relationship Id="rId12" Type="http://schemas.openxmlformats.org/officeDocument/2006/relationships/hyperlink" Target="mailto:j.h.redman@shu.ac.uk" TargetMode="External"/><Relationship Id="rId17" Type="http://schemas.openxmlformats.org/officeDocument/2006/relationships/hyperlink" Target="mailto:f.milton@shu.ac.uk" TargetMode="External"/><Relationship Id="rId25" Type="http://schemas.openxmlformats.org/officeDocument/2006/relationships/hyperlink" Target="mailto:d.develin@shu.ac.uk" TargetMode="External"/><Relationship Id="rId2" Type="http://schemas.openxmlformats.org/officeDocument/2006/relationships/numbering" Target="numbering.xml"/><Relationship Id="rId16" Type="http://schemas.openxmlformats.org/officeDocument/2006/relationships/hyperlink" Target="mailto:HWBLeadLinkLecturers@exchange.shu.ac.uk" TargetMode="External"/><Relationship Id="rId20" Type="http://schemas.openxmlformats.org/officeDocument/2006/relationships/hyperlink" Target="mailto:davy.bradshaw@shu.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heung@shu.ac.uk" TargetMode="External"/><Relationship Id="rId24" Type="http://schemas.openxmlformats.org/officeDocument/2006/relationships/hyperlink" Target="mailto:m.clarkson@shu.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peck@shu.ac.uk" TargetMode="External"/><Relationship Id="rId23" Type="http://schemas.openxmlformats.org/officeDocument/2006/relationships/hyperlink" Target="mailto:s.dale@shu.ac.uk" TargetMode="External"/><Relationship Id="rId28" Type="http://schemas.openxmlformats.org/officeDocument/2006/relationships/hyperlink" Target="mailto:r.mcmanus@shu.ac.uk" TargetMode="External"/><Relationship Id="rId10" Type="http://schemas.openxmlformats.org/officeDocument/2006/relationships/hyperlink" Target="https://www.socialworkengland.org.uk/concerns/" TargetMode="External"/><Relationship Id="rId19" Type="http://schemas.openxmlformats.org/officeDocument/2006/relationships/hyperlink" Target="mailto:David.Hall@shu.ac.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mc.org.uk/standards/guidance/raising-concerns-guidance-for-nurses-and-midwives/" TargetMode="External"/><Relationship Id="rId14" Type="http://schemas.openxmlformats.org/officeDocument/2006/relationships/hyperlink" Target="mailto:m.t.elkington@shu.ac.uk" TargetMode="External"/><Relationship Id="rId22" Type="http://schemas.openxmlformats.org/officeDocument/2006/relationships/hyperlink" Target="mailto:l.husain@shu.ac.uk" TargetMode="External"/><Relationship Id="rId27" Type="http://schemas.openxmlformats.org/officeDocument/2006/relationships/hyperlink" Target="mailto:vicky.norman@shu.ac.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7B8B-33B2-419A-B6F0-BFF677C7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8222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GUIDANCE FOR STUDENTS ON REPORTING COMPLAINTS WHILST ON PLACEMENT</vt:lpstr>
    </vt:vector>
  </TitlesOfParts>
  <Company>Sheffield Hallam University</Company>
  <LinksUpToDate>false</LinksUpToDate>
  <CharactersWithSpaces>9415</CharactersWithSpaces>
  <SharedDoc>false</SharedDoc>
  <HLinks>
    <vt:vector size="132" baseType="variant">
      <vt:variant>
        <vt:i4>3080195</vt:i4>
      </vt:variant>
      <vt:variant>
        <vt:i4>63</vt:i4>
      </vt:variant>
      <vt:variant>
        <vt:i4>0</vt:i4>
      </vt:variant>
      <vt:variant>
        <vt:i4>5</vt:i4>
      </vt:variant>
      <vt:variant>
        <vt:lpwstr>mailto:r.mcmanus@shu.ac.uk</vt:lpwstr>
      </vt:variant>
      <vt:variant>
        <vt:lpwstr/>
      </vt:variant>
      <vt:variant>
        <vt:i4>6488131</vt:i4>
      </vt:variant>
      <vt:variant>
        <vt:i4>60</vt:i4>
      </vt:variant>
      <vt:variant>
        <vt:i4>0</vt:i4>
      </vt:variant>
      <vt:variant>
        <vt:i4>5</vt:i4>
      </vt:variant>
      <vt:variant>
        <vt:lpwstr>mailto:vicky.norman@shu.ac.uk</vt:lpwstr>
      </vt:variant>
      <vt:variant>
        <vt:lpwstr/>
      </vt:variant>
      <vt:variant>
        <vt:i4>5505146</vt:i4>
      </vt:variant>
      <vt:variant>
        <vt:i4>57</vt:i4>
      </vt:variant>
      <vt:variant>
        <vt:i4>0</vt:i4>
      </vt:variant>
      <vt:variant>
        <vt:i4>5</vt:i4>
      </vt:variant>
      <vt:variant>
        <vt:lpwstr>mailto:p.stapleton@shu.ac.uk</vt:lpwstr>
      </vt:variant>
      <vt:variant>
        <vt:lpwstr/>
      </vt:variant>
      <vt:variant>
        <vt:i4>3407901</vt:i4>
      </vt:variant>
      <vt:variant>
        <vt:i4>54</vt:i4>
      </vt:variant>
      <vt:variant>
        <vt:i4>0</vt:i4>
      </vt:variant>
      <vt:variant>
        <vt:i4>5</vt:i4>
      </vt:variant>
      <vt:variant>
        <vt:lpwstr>mailto:d.develin@shu.ac.uk</vt:lpwstr>
      </vt:variant>
      <vt:variant>
        <vt:lpwstr/>
      </vt:variant>
      <vt:variant>
        <vt:i4>1638446</vt:i4>
      </vt:variant>
      <vt:variant>
        <vt:i4>51</vt:i4>
      </vt:variant>
      <vt:variant>
        <vt:i4>0</vt:i4>
      </vt:variant>
      <vt:variant>
        <vt:i4>5</vt:i4>
      </vt:variant>
      <vt:variant>
        <vt:lpwstr>mailto:m.clarkson@shu.ac.uk</vt:lpwstr>
      </vt:variant>
      <vt:variant>
        <vt:lpwstr/>
      </vt:variant>
      <vt:variant>
        <vt:i4>589865</vt:i4>
      </vt:variant>
      <vt:variant>
        <vt:i4>48</vt:i4>
      </vt:variant>
      <vt:variant>
        <vt:i4>0</vt:i4>
      </vt:variant>
      <vt:variant>
        <vt:i4>5</vt:i4>
      </vt:variant>
      <vt:variant>
        <vt:lpwstr>mailto:s.dale@shu.ac.uk</vt:lpwstr>
      </vt:variant>
      <vt:variant>
        <vt:lpwstr/>
      </vt:variant>
      <vt:variant>
        <vt:i4>7077975</vt:i4>
      </vt:variant>
      <vt:variant>
        <vt:i4>45</vt:i4>
      </vt:variant>
      <vt:variant>
        <vt:i4>0</vt:i4>
      </vt:variant>
      <vt:variant>
        <vt:i4>5</vt:i4>
      </vt:variant>
      <vt:variant>
        <vt:lpwstr>mailto:l.husain@shu.ac.uk</vt:lpwstr>
      </vt:variant>
      <vt:variant>
        <vt:lpwstr/>
      </vt:variant>
      <vt:variant>
        <vt:i4>6619208</vt:i4>
      </vt:variant>
      <vt:variant>
        <vt:i4>42</vt:i4>
      </vt:variant>
      <vt:variant>
        <vt:i4>0</vt:i4>
      </vt:variant>
      <vt:variant>
        <vt:i4>5</vt:i4>
      </vt:variant>
      <vt:variant>
        <vt:lpwstr>mailto:Steven.Walker@shu.ac.uk</vt:lpwstr>
      </vt:variant>
      <vt:variant>
        <vt:lpwstr/>
      </vt:variant>
      <vt:variant>
        <vt:i4>7667795</vt:i4>
      </vt:variant>
      <vt:variant>
        <vt:i4>39</vt:i4>
      </vt:variant>
      <vt:variant>
        <vt:i4>0</vt:i4>
      </vt:variant>
      <vt:variant>
        <vt:i4>5</vt:i4>
      </vt:variant>
      <vt:variant>
        <vt:lpwstr>mailto:davy.bradshaw@shu.ac.uk</vt:lpwstr>
      </vt:variant>
      <vt:variant>
        <vt:lpwstr/>
      </vt:variant>
      <vt:variant>
        <vt:i4>40</vt:i4>
      </vt:variant>
      <vt:variant>
        <vt:i4>36</vt:i4>
      </vt:variant>
      <vt:variant>
        <vt:i4>0</vt:i4>
      </vt:variant>
      <vt:variant>
        <vt:i4>5</vt:i4>
      </vt:variant>
      <vt:variant>
        <vt:lpwstr>mailto:David.Hall@shu.ac.uk</vt:lpwstr>
      </vt:variant>
      <vt:variant>
        <vt:lpwstr/>
      </vt:variant>
      <vt:variant>
        <vt:i4>1507379</vt:i4>
      </vt:variant>
      <vt:variant>
        <vt:i4>33</vt:i4>
      </vt:variant>
      <vt:variant>
        <vt:i4>0</vt:i4>
      </vt:variant>
      <vt:variant>
        <vt:i4>5</vt:i4>
      </vt:variant>
      <vt:variant>
        <vt:lpwstr>mailto:judith.mitchell@shu.ac.uk</vt:lpwstr>
      </vt:variant>
      <vt:variant>
        <vt:lpwstr/>
      </vt:variant>
      <vt:variant>
        <vt:i4>7995486</vt:i4>
      </vt:variant>
      <vt:variant>
        <vt:i4>30</vt:i4>
      </vt:variant>
      <vt:variant>
        <vt:i4>0</vt:i4>
      </vt:variant>
      <vt:variant>
        <vt:i4>5</vt:i4>
      </vt:variant>
      <vt:variant>
        <vt:lpwstr>mailto:f.milton@shu.ac.uk</vt:lpwstr>
      </vt:variant>
      <vt:variant>
        <vt:lpwstr/>
      </vt:variant>
      <vt:variant>
        <vt:i4>196640</vt:i4>
      </vt:variant>
      <vt:variant>
        <vt:i4>27</vt:i4>
      </vt:variant>
      <vt:variant>
        <vt:i4>0</vt:i4>
      </vt:variant>
      <vt:variant>
        <vt:i4>5</vt:i4>
      </vt:variant>
      <vt:variant>
        <vt:lpwstr>mailto:HWBLeadLinkLecturers@exchange.shu.ac.uk</vt:lpwstr>
      </vt:variant>
      <vt:variant>
        <vt:lpwstr/>
      </vt:variant>
      <vt:variant>
        <vt:i4>655395</vt:i4>
      </vt:variant>
      <vt:variant>
        <vt:i4>24</vt:i4>
      </vt:variant>
      <vt:variant>
        <vt:i4>0</vt:i4>
      </vt:variant>
      <vt:variant>
        <vt:i4>5</vt:i4>
      </vt:variant>
      <vt:variant>
        <vt:lpwstr>mailto:k.peck@shu.ac.uk</vt:lpwstr>
      </vt:variant>
      <vt:variant>
        <vt:lpwstr/>
      </vt:variant>
      <vt:variant>
        <vt:i4>2293847</vt:i4>
      </vt:variant>
      <vt:variant>
        <vt:i4>21</vt:i4>
      </vt:variant>
      <vt:variant>
        <vt:i4>0</vt:i4>
      </vt:variant>
      <vt:variant>
        <vt:i4>5</vt:i4>
      </vt:variant>
      <vt:variant>
        <vt:lpwstr>mailto:m.t.elkington@shu.ac.uk</vt:lpwstr>
      </vt:variant>
      <vt:variant>
        <vt:lpwstr/>
      </vt:variant>
      <vt:variant>
        <vt:i4>3473428</vt:i4>
      </vt:variant>
      <vt:variant>
        <vt:i4>18</vt:i4>
      </vt:variant>
      <vt:variant>
        <vt:i4>0</vt:i4>
      </vt:variant>
      <vt:variant>
        <vt:i4>5</vt:i4>
      </vt:variant>
      <vt:variant>
        <vt:lpwstr>mailto:liz.allen@shu.ac.uk</vt:lpwstr>
      </vt:variant>
      <vt:variant>
        <vt:lpwstr/>
      </vt:variant>
      <vt:variant>
        <vt:i4>458853</vt:i4>
      </vt:variant>
      <vt:variant>
        <vt:i4>15</vt:i4>
      </vt:variant>
      <vt:variant>
        <vt:i4>0</vt:i4>
      </vt:variant>
      <vt:variant>
        <vt:i4>5</vt:i4>
      </vt:variant>
      <vt:variant>
        <vt:lpwstr>mailto:j.h.redman@shu.ac.uk</vt:lpwstr>
      </vt:variant>
      <vt:variant>
        <vt:lpwstr/>
      </vt:variant>
      <vt:variant>
        <vt:i4>7471191</vt:i4>
      </vt:variant>
      <vt:variant>
        <vt:i4>12</vt:i4>
      </vt:variant>
      <vt:variant>
        <vt:i4>0</vt:i4>
      </vt:variant>
      <vt:variant>
        <vt:i4>5</vt:i4>
      </vt:variant>
      <vt:variant>
        <vt:lpwstr>mailto:h.cheung@shu.ac.uk</vt:lpwstr>
      </vt:variant>
      <vt:variant>
        <vt:lpwstr/>
      </vt:variant>
      <vt:variant>
        <vt:i4>7995500</vt:i4>
      </vt:variant>
      <vt:variant>
        <vt:i4>9</vt:i4>
      </vt:variant>
      <vt:variant>
        <vt:i4>0</vt:i4>
      </vt:variant>
      <vt:variant>
        <vt:i4>5</vt:i4>
      </vt:variant>
      <vt:variant>
        <vt:lpwstr>https://www.socialworkengland.org.uk/concerns/</vt:lpwstr>
      </vt:variant>
      <vt:variant>
        <vt:lpwstr/>
      </vt:variant>
      <vt:variant>
        <vt:i4>851977</vt:i4>
      </vt:variant>
      <vt:variant>
        <vt:i4>6</vt:i4>
      </vt:variant>
      <vt:variant>
        <vt:i4>0</vt:i4>
      </vt:variant>
      <vt:variant>
        <vt:i4>5</vt:i4>
      </vt:variant>
      <vt:variant>
        <vt:lpwstr>https://www.nmc.org.uk/standards/guidance/raising-concerns-guidance-for-nurses-and-midwives/</vt:lpwstr>
      </vt:variant>
      <vt:variant>
        <vt:lpwstr/>
      </vt:variant>
      <vt:variant>
        <vt:i4>8323171</vt:i4>
      </vt:variant>
      <vt:variant>
        <vt:i4>3</vt:i4>
      </vt:variant>
      <vt:variant>
        <vt:i4>0</vt:i4>
      </vt:variant>
      <vt:variant>
        <vt:i4>5</vt:i4>
      </vt:variant>
      <vt:variant>
        <vt:lpwstr>https://www.hcpc-uk.org/concerns/raising-concerns/</vt:lpwstr>
      </vt:variant>
      <vt:variant>
        <vt:lpwstr/>
      </vt:variant>
      <vt:variant>
        <vt:i4>2228308</vt:i4>
      </vt:variant>
      <vt:variant>
        <vt:i4>0</vt:i4>
      </vt:variant>
      <vt:variant>
        <vt:i4>0</vt:i4>
      </vt:variant>
      <vt:variant>
        <vt:i4>5</vt:i4>
      </vt:variant>
      <vt:variant>
        <vt:lpwstr/>
      </vt:variant>
      <vt:variant>
        <vt:lpwstr>_Contacts: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STUDENTS ON REPORTING COMPLAINTS WHILST ON PLACEMENT</dc:title>
  <dc:subject/>
  <dc:creator>Helen Escott</dc:creator>
  <cp:keywords/>
  <cp:lastModifiedBy>Judy Redman</cp:lastModifiedBy>
  <cp:revision>3</cp:revision>
  <cp:lastPrinted>2019-08-16T09:58:00Z</cp:lastPrinted>
  <dcterms:created xsi:type="dcterms:W3CDTF">2020-11-02T15:03:00Z</dcterms:created>
  <dcterms:modified xsi:type="dcterms:W3CDTF">2020-11-18T16:38:00Z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