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8F94" w14:textId="5DB370F5" w:rsidR="001656BC" w:rsidRDefault="001656BC" w:rsidP="001656BC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Process for Managing a Concern Raised about a Student who poses a risk to public safety while on Placement</w:t>
      </w:r>
      <w:r w:rsidR="00495795">
        <w:rPr>
          <w:b/>
          <w:bCs/>
          <w:color w:val="auto"/>
        </w:rPr>
        <w:t>.</w:t>
      </w:r>
    </w:p>
    <w:p w14:paraId="35F3DC14" w14:textId="6C2C40CF" w:rsidR="001656BC" w:rsidRDefault="001656BC" w:rsidP="001656BC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>Process</w:t>
      </w:r>
    </w:p>
    <w:p w14:paraId="78BF4074" w14:textId="59B50467" w:rsidR="001656BC" w:rsidRDefault="001656BC" w:rsidP="001656BC">
      <w:pPr>
        <w:pStyle w:val="ListParagraph"/>
        <w:numPr>
          <w:ilvl w:val="0"/>
          <w:numId w:val="1"/>
        </w:numPr>
      </w:pPr>
      <w:r>
        <w:t>Practice Educator/Supervisor/University Link Team/Lead Link Lecturer raises concern(s) about the student.</w:t>
      </w:r>
    </w:p>
    <w:p w14:paraId="0308D3CC" w14:textId="1061631E" w:rsidR="001656BC" w:rsidRDefault="001656BC" w:rsidP="001656BC">
      <w:pPr>
        <w:pStyle w:val="ListParagraph"/>
        <w:numPr>
          <w:ilvl w:val="0"/>
          <w:numId w:val="1"/>
        </w:numPr>
      </w:pPr>
      <w:r>
        <w:t>Practice Educator/Supervisor</w:t>
      </w:r>
      <w:r>
        <w:t xml:space="preserve"> and </w:t>
      </w:r>
      <w:r>
        <w:t xml:space="preserve">University Link Team/Lead Link Lecturer </w:t>
      </w:r>
      <w:r>
        <w:t xml:space="preserve">meet to discuss </w:t>
      </w:r>
      <w:r>
        <w:t>concern(s) about the student.</w:t>
      </w:r>
    </w:p>
    <w:p w14:paraId="2B359713" w14:textId="19381656" w:rsidR="001656BC" w:rsidRDefault="001656BC" w:rsidP="001656BC">
      <w:pPr>
        <w:pStyle w:val="ListParagraph"/>
        <w:numPr>
          <w:ilvl w:val="0"/>
          <w:numId w:val="1"/>
        </w:numPr>
      </w:pPr>
      <w:r>
        <w:t>Practice Educator/Supervisor</w:t>
      </w:r>
      <w:r>
        <w:t xml:space="preserve"> and </w:t>
      </w:r>
      <w:r>
        <w:t xml:space="preserve">University Link Team/Lead Link Lecturer </w:t>
      </w:r>
      <w:r>
        <w:t>meet</w:t>
      </w:r>
      <w:r>
        <w:t xml:space="preserve"> the student</w:t>
      </w:r>
      <w:r>
        <w:t xml:space="preserve"> and explain the concern(s)</w:t>
      </w:r>
      <w:r>
        <w:t>.</w:t>
      </w:r>
      <w:r>
        <w:t xml:space="preserve">  </w:t>
      </w:r>
      <w:r>
        <w:t>Practice Educator/Supervisor</w:t>
      </w:r>
      <w:r>
        <w:t xml:space="preserve"> and </w:t>
      </w:r>
      <w:r>
        <w:t xml:space="preserve">University Link Team/Lead Link Lecturer </w:t>
      </w:r>
      <w:r>
        <w:t>record a note of the consultation in the student’s assessment of practice documentation</w:t>
      </w:r>
      <w:r>
        <w:t>.</w:t>
      </w:r>
    </w:p>
    <w:p w14:paraId="17BD9638" w14:textId="42C8C849" w:rsidR="001656BC" w:rsidRDefault="001656BC" w:rsidP="001656BC">
      <w:pPr>
        <w:pStyle w:val="ListParagraph"/>
        <w:numPr>
          <w:ilvl w:val="0"/>
          <w:numId w:val="1"/>
        </w:numPr>
      </w:pPr>
      <w:r>
        <w:t xml:space="preserve">University Link Team/Lead Link Lecturer </w:t>
      </w:r>
      <w:r>
        <w:t xml:space="preserve">notifies </w:t>
      </w:r>
    </w:p>
    <w:p w14:paraId="2BB87A14" w14:textId="64C7BE4B" w:rsidR="001656BC" w:rsidRDefault="001656BC" w:rsidP="00495795">
      <w:pPr>
        <w:pStyle w:val="ListParagraph"/>
        <w:numPr>
          <w:ilvl w:val="1"/>
          <w:numId w:val="1"/>
        </w:numPr>
      </w:pPr>
      <w:r>
        <w:t>Course Management Team (CMT)</w:t>
      </w:r>
    </w:p>
    <w:p w14:paraId="5DDC3D9A" w14:textId="7FA4D1AC" w:rsidR="001656BC" w:rsidRDefault="001656BC" w:rsidP="00495795">
      <w:pPr>
        <w:pStyle w:val="ListParagraph"/>
        <w:numPr>
          <w:ilvl w:val="1"/>
          <w:numId w:val="1"/>
        </w:numPr>
      </w:pPr>
      <w:r>
        <w:t>Deputy Head of Department, and</w:t>
      </w:r>
    </w:p>
    <w:p w14:paraId="710CBAE1" w14:textId="1925DF04" w:rsidR="001656BC" w:rsidRDefault="001656BC" w:rsidP="00495795">
      <w:pPr>
        <w:pStyle w:val="ListParagraph"/>
        <w:numPr>
          <w:ilvl w:val="1"/>
          <w:numId w:val="1"/>
        </w:numPr>
      </w:pPr>
      <w:r>
        <w:t>Director of Placement Learning</w:t>
      </w:r>
    </w:p>
    <w:p w14:paraId="5CE96EB9" w14:textId="5229380B" w:rsidR="001656BC" w:rsidRDefault="001656BC" w:rsidP="00495795">
      <w:pPr>
        <w:pStyle w:val="ListParagraph"/>
        <w:numPr>
          <w:ilvl w:val="1"/>
          <w:numId w:val="1"/>
        </w:numPr>
      </w:pPr>
      <w:r>
        <w:t xml:space="preserve">Lead </w:t>
      </w:r>
      <w:r w:rsidR="009E5099">
        <w:t>Midwife if</w:t>
      </w:r>
      <w:r>
        <w:t xml:space="preserve"> the concern regards a Midwifery student.</w:t>
      </w:r>
    </w:p>
    <w:p w14:paraId="03242781" w14:textId="0906DEB4" w:rsidR="001656BC" w:rsidRPr="001656BC" w:rsidRDefault="001656BC" w:rsidP="001656BC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>Concerns Meeting</w:t>
      </w:r>
    </w:p>
    <w:p w14:paraId="1076CD4B" w14:textId="5DF50CAC" w:rsidR="001656BC" w:rsidRDefault="001656BC" w:rsidP="001656BC">
      <w:pPr>
        <w:pStyle w:val="ListParagraph"/>
        <w:numPr>
          <w:ilvl w:val="0"/>
          <w:numId w:val="1"/>
        </w:numPr>
      </w:pPr>
      <w:r>
        <w:t>University Link Team/Lead Link Lecturer</w:t>
      </w:r>
      <w:r>
        <w:t xml:space="preserve"> meets Practice Educator/Supervisor and student to agree appropriate course of action, either:</w:t>
      </w:r>
    </w:p>
    <w:p w14:paraId="2C111C20" w14:textId="68677C61" w:rsidR="00495795" w:rsidRDefault="001656BC" w:rsidP="00495795">
      <w:pPr>
        <w:pStyle w:val="ListParagraph"/>
        <w:ind w:left="1070"/>
      </w:pPr>
      <w:r w:rsidRPr="00495795">
        <w:rPr>
          <w:rStyle w:val="Heading3Char"/>
          <w:b/>
          <w:bCs/>
          <w:color w:val="auto"/>
        </w:rPr>
        <w:t>Action A</w:t>
      </w:r>
      <w:r w:rsidRPr="00495795">
        <w:t xml:space="preserve"> </w:t>
      </w:r>
      <w:r>
        <w:t>– student to be removed</w:t>
      </w:r>
      <w:r w:rsidR="00495795">
        <w:t xml:space="preserve"> from placement.</w:t>
      </w:r>
    </w:p>
    <w:p w14:paraId="1CF41859" w14:textId="3F76F530" w:rsidR="001656BC" w:rsidRDefault="00495795" w:rsidP="00495795">
      <w:pPr>
        <w:pStyle w:val="ListParagraph"/>
        <w:numPr>
          <w:ilvl w:val="1"/>
          <w:numId w:val="1"/>
        </w:numPr>
      </w:pPr>
      <w:r>
        <w:t>C</w:t>
      </w:r>
      <w:r w:rsidR="001656BC">
        <w:t>onfirm</w:t>
      </w:r>
      <w:r>
        <w:t>ation</w:t>
      </w:r>
      <w:r w:rsidR="001656BC">
        <w:t xml:space="preserve"> that placement is ‘referred’ </w:t>
      </w:r>
      <w:r>
        <w:t>is documented in</w:t>
      </w:r>
      <w:r w:rsidR="001656BC">
        <w:t xml:space="preserve"> the student’s Assessment of Practice document, which is also signed by the student.</w:t>
      </w:r>
    </w:p>
    <w:p w14:paraId="59856A1C" w14:textId="7DD6EF43" w:rsidR="001656BC" w:rsidRDefault="001656BC" w:rsidP="00495795">
      <w:pPr>
        <w:pStyle w:val="ListParagraph"/>
        <w:numPr>
          <w:ilvl w:val="1"/>
          <w:numId w:val="1"/>
        </w:numPr>
      </w:pPr>
      <w:r>
        <w:t>University reviews course of action and follows process for managing this.</w:t>
      </w:r>
    </w:p>
    <w:p w14:paraId="39A5E962" w14:textId="79697605" w:rsidR="001656BC" w:rsidRDefault="001656BC" w:rsidP="00495795">
      <w:pPr>
        <w:pStyle w:val="ListParagraph"/>
        <w:numPr>
          <w:ilvl w:val="1"/>
          <w:numId w:val="1"/>
        </w:numPr>
      </w:pPr>
      <w:r>
        <w:t xml:space="preserve">Student is referred to </w:t>
      </w:r>
      <w:r w:rsidR="00495795">
        <w:t xml:space="preserve">university </w:t>
      </w:r>
      <w:r>
        <w:t>Fitness to Practice process.</w:t>
      </w:r>
    </w:p>
    <w:p w14:paraId="5DE1A549" w14:textId="650C6F31" w:rsidR="00495795" w:rsidRPr="00495795" w:rsidRDefault="00495795" w:rsidP="00495795">
      <w:pPr>
        <w:pStyle w:val="ListParagraph"/>
        <w:ind w:left="1070"/>
        <w:rPr>
          <w:b/>
          <w:bCs/>
        </w:rPr>
      </w:pPr>
      <w:r w:rsidRPr="00495795">
        <w:rPr>
          <w:b/>
          <w:bCs/>
        </w:rPr>
        <w:t>OR</w:t>
      </w:r>
    </w:p>
    <w:p w14:paraId="6A3C9222" w14:textId="6BEAD1F6" w:rsidR="00495795" w:rsidRDefault="001656BC" w:rsidP="00495795">
      <w:pPr>
        <w:pStyle w:val="ListParagraph"/>
        <w:ind w:left="1070"/>
      </w:pPr>
      <w:r w:rsidRPr="00495795">
        <w:rPr>
          <w:rStyle w:val="Heading3Char"/>
          <w:b/>
          <w:bCs/>
          <w:color w:val="auto"/>
        </w:rPr>
        <w:t>Action B</w:t>
      </w:r>
      <w:r w:rsidRPr="00495795">
        <w:t xml:space="preserve"> </w:t>
      </w:r>
      <w:r>
        <w:t xml:space="preserve">– student to remain on placement with agreed Action </w:t>
      </w:r>
      <w:r w:rsidR="00495795">
        <w:t>Plan.</w:t>
      </w:r>
      <w:r>
        <w:t xml:space="preserve"> </w:t>
      </w:r>
    </w:p>
    <w:p w14:paraId="68E70631" w14:textId="5D353808" w:rsidR="001656BC" w:rsidRDefault="00495795" w:rsidP="00495795">
      <w:pPr>
        <w:pStyle w:val="ListParagraph"/>
        <w:numPr>
          <w:ilvl w:val="1"/>
          <w:numId w:val="2"/>
        </w:numPr>
      </w:pPr>
      <w:r>
        <w:t xml:space="preserve">Action Plan is agreed and </w:t>
      </w:r>
      <w:r w:rsidR="001656BC">
        <w:t>documented in student’s Assessment of Practice document, which is also signed by the student.</w:t>
      </w:r>
    </w:p>
    <w:p w14:paraId="1C2A465F" w14:textId="48FAEF44" w:rsidR="001656BC" w:rsidRDefault="001656BC" w:rsidP="00495795">
      <w:pPr>
        <w:pStyle w:val="ListParagraph"/>
        <w:numPr>
          <w:ilvl w:val="1"/>
          <w:numId w:val="2"/>
        </w:numPr>
      </w:pPr>
      <w:r>
        <w:t>Student remains on placement with agreed Action Plan documented in student Assessment of Practice document/student record.   Action Plan is monitored.</w:t>
      </w:r>
    </w:p>
    <w:p w14:paraId="5DB9EF86" w14:textId="332A0E9E" w:rsidR="001656BC" w:rsidRDefault="001656BC" w:rsidP="00495795">
      <w:pPr>
        <w:pStyle w:val="ListParagraph"/>
        <w:numPr>
          <w:ilvl w:val="1"/>
          <w:numId w:val="2"/>
        </w:numPr>
      </w:pPr>
      <w:r>
        <w:t>No recurrence of risk/concerns – student completes placement.</w:t>
      </w:r>
    </w:p>
    <w:p w14:paraId="6F7FA45A" w14:textId="058AA2D8" w:rsidR="001656BC" w:rsidRPr="001656BC" w:rsidRDefault="00495795" w:rsidP="00495795">
      <w:pPr>
        <w:pStyle w:val="ListParagraph"/>
        <w:numPr>
          <w:ilvl w:val="1"/>
          <w:numId w:val="2"/>
        </w:numPr>
      </w:pPr>
      <w:r>
        <w:t>Risk/concern is unresolved – student is referred to university Fitness to Practice process.</w:t>
      </w:r>
    </w:p>
    <w:sectPr w:rsidR="001656BC" w:rsidRPr="001656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82AB7" w14:textId="77777777" w:rsidR="001656BC" w:rsidRDefault="001656BC" w:rsidP="001656BC">
      <w:pPr>
        <w:spacing w:after="0" w:line="240" w:lineRule="auto"/>
      </w:pPr>
      <w:r>
        <w:separator/>
      </w:r>
    </w:p>
  </w:endnote>
  <w:endnote w:type="continuationSeparator" w:id="0">
    <w:p w14:paraId="35D9A296" w14:textId="77777777" w:rsidR="001656BC" w:rsidRDefault="001656BC" w:rsidP="0016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69AFC" w14:textId="77777777" w:rsidR="001656BC" w:rsidRDefault="001656BC" w:rsidP="001656BC">
      <w:pPr>
        <w:spacing w:after="0" w:line="240" w:lineRule="auto"/>
      </w:pPr>
      <w:r>
        <w:separator/>
      </w:r>
    </w:p>
  </w:footnote>
  <w:footnote w:type="continuationSeparator" w:id="0">
    <w:p w14:paraId="7E14E283" w14:textId="77777777" w:rsidR="001656BC" w:rsidRDefault="001656BC" w:rsidP="0016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3F0E" w14:textId="43A112CD" w:rsidR="001656BC" w:rsidRDefault="001656BC">
    <w:pPr>
      <w:pStyle w:val="Header"/>
    </w:pPr>
    <w:r>
      <w:rPr>
        <w:noProof/>
        <w:sz w:val="40"/>
        <w:szCs w:val="40"/>
      </w:rPr>
      <w:drawing>
        <wp:inline distT="0" distB="0" distL="0" distR="0" wp14:anchorId="155B0F94" wp14:editId="3ECD5714">
          <wp:extent cx="2219325" cy="510540"/>
          <wp:effectExtent l="0" t="0" r="9525" b="3810"/>
          <wp:docPr id="6" name="Picture 6" descr="Sheffield Hallam University College of Health, Wellbeing and Life Sciences Lo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92" b="-1"/>
                  <a:stretch/>
                </pic:blipFill>
                <pic:spPr bwMode="auto">
                  <a:xfrm>
                    <a:off x="0" y="0"/>
                    <a:ext cx="2219325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736F3"/>
    <w:multiLevelType w:val="hybridMultilevel"/>
    <w:tmpl w:val="7946D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135C"/>
    <w:multiLevelType w:val="hybridMultilevel"/>
    <w:tmpl w:val="EB54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E4888FE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BC"/>
    <w:rsid w:val="001656BC"/>
    <w:rsid w:val="00495795"/>
    <w:rsid w:val="009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10BC"/>
  <w15:chartTrackingRefBased/>
  <w15:docId w15:val="{4703EF46-8139-4371-8F85-F22AB429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BC"/>
  </w:style>
  <w:style w:type="paragraph" w:styleId="Footer">
    <w:name w:val="footer"/>
    <w:basedOn w:val="Normal"/>
    <w:link w:val="FooterChar"/>
    <w:uiPriority w:val="99"/>
    <w:unhideWhenUsed/>
    <w:rsid w:val="00165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BC"/>
  </w:style>
  <w:style w:type="character" w:customStyle="1" w:styleId="Heading1Char">
    <w:name w:val="Heading 1 Char"/>
    <w:basedOn w:val="DefaultParagraphFont"/>
    <w:link w:val="Heading1"/>
    <w:uiPriority w:val="9"/>
    <w:rsid w:val="001656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6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56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57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Redman, Judy H</dc:creator>
  <cp:keywords/>
  <dc:description/>
  <cp:lastModifiedBy>Redman, Judy H</cp:lastModifiedBy>
  <cp:revision>2</cp:revision>
  <dcterms:created xsi:type="dcterms:W3CDTF">2021-03-02T16:59:00Z</dcterms:created>
  <dcterms:modified xsi:type="dcterms:W3CDTF">2021-03-02T17:16:00Z</dcterms:modified>
</cp:coreProperties>
</file>