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B" w:rsidRPr="007F4075" w:rsidRDefault="00E8621B" w:rsidP="00E8621B">
      <w:pPr>
        <w:spacing w:line="360" w:lineRule="auto"/>
        <w:outlineLvl w:val="0"/>
        <w:rPr>
          <w:rFonts w:cs="Arial"/>
          <w:b/>
          <w:bCs/>
          <w:sz w:val="36"/>
          <w:szCs w:val="36"/>
        </w:rPr>
      </w:pPr>
      <w:r w:rsidRPr="00F664EB">
        <w:rPr>
          <w:rFonts w:cs="Arial"/>
          <w:b/>
          <w:szCs w:val="24"/>
        </w:rPr>
        <w:t>Sheffield Hallam University</w:t>
      </w:r>
    </w:p>
    <w:p w:rsidR="00E8621B" w:rsidRPr="00F664EB" w:rsidRDefault="00E8621B" w:rsidP="00E8621B">
      <w:pPr>
        <w:spacing w:line="360" w:lineRule="auto"/>
        <w:outlineLvl w:val="0"/>
        <w:rPr>
          <w:rFonts w:cs="Arial"/>
          <w:szCs w:val="24"/>
        </w:rPr>
      </w:pPr>
      <w:r w:rsidRPr="00F664EB">
        <w:rPr>
          <w:rFonts w:cs="Arial"/>
          <w:b/>
          <w:szCs w:val="24"/>
        </w:rPr>
        <w:t>AMHP PRACTICE LEARNING AGREEMENT</w:t>
      </w:r>
    </w:p>
    <w:p w:rsidR="00E8621B" w:rsidRPr="00F664EB" w:rsidRDefault="00E8621B" w:rsidP="00E8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Pr="00F664EB">
        <w:rPr>
          <w:rFonts w:cs="Arial"/>
          <w:b/>
          <w:szCs w:val="24"/>
        </w:rPr>
        <w:t>his individualised agreement is to be discussed within the framework of the SHU guidelines in the programme handbook and SHU policies.</w:t>
      </w:r>
    </w:p>
    <w:p w:rsidR="00E8621B" w:rsidRPr="00F664EB" w:rsidRDefault="00E8621B" w:rsidP="00E8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Please complete and s</w:t>
      </w:r>
      <w:r>
        <w:rPr>
          <w:rFonts w:cs="Arial"/>
          <w:b/>
          <w:szCs w:val="24"/>
        </w:rPr>
        <w:t>ign the form following the</w:t>
      </w:r>
      <w:r w:rsidRPr="00F664EB">
        <w:rPr>
          <w:rFonts w:cs="Arial"/>
          <w:b/>
          <w:szCs w:val="24"/>
        </w:rPr>
        <w:t xml:space="preserve"> meeting.</w:t>
      </w:r>
    </w:p>
    <w:p w:rsidR="00E8621B" w:rsidRPr="00F664EB" w:rsidRDefault="00E8621B" w:rsidP="00E8621B">
      <w:pPr>
        <w:spacing w:line="360" w:lineRule="auto"/>
        <w:rPr>
          <w:rFonts w:cs="Arial"/>
          <w:b/>
          <w:sz w:val="28"/>
          <w:szCs w:val="28"/>
        </w:rPr>
      </w:pPr>
    </w:p>
    <w:p w:rsidR="00E8621B" w:rsidRPr="00F664EB" w:rsidRDefault="00E8621B" w:rsidP="00E8621B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Placement dates:</w:t>
      </w:r>
    </w:p>
    <w:p w:rsidR="00E8621B" w:rsidRPr="00F664EB" w:rsidRDefault="00E8621B" w:rsidP="00E8621B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Portfolio Submission date:</w:t>
      </w:r>
    </w:p>
    <w:p w:rsidR="00E8621B" w:rsidRPr="00F664EB" w:rsidRDefault="00E8621B" w:rsidP="00E8621B">
      <w:pPr>
        <w:spacing w:line="36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297"/>
        <w:gridCol w:w="2322"/>
        <w:gridCol w:w="2280"/>
      </w:tblGrid>
      <w:tr w:rsidR="00E8621B" w:rsidRPr="00F664EB" w:rsidTr="007A6679">
        <w:tc>
          <w:tcPr>
            <w:tcW w:w="2463" w:type="dxa"/>
          </w:tcPr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463" w:type="dxa"/>
          </w:tcPr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Contact no.</w:t>
            </w:r>
          </w:p>
        </w:tc>
        <w:tc>
          <w:tcPr>
            <w:tcW w:w="2464" w:type="dxa"/>
          </w:tcPr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e-mail</w:t>
            </w:r>
          </w:p>
        </w:tc>
      </w:tr>
      <w:tr w:rsidR="00E8621B" w:rsidRPr="00F664EB" w:rsidTr="007A6679">
        <w:tc>
          <w:tcPr>
            <w:tcW w:w="2463" w:type="dxa"/>
          </w:tcPr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AMHP Trainee</w:t>
            </w:r>
          </w:p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4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E8621B" w:rsidRPr="00F664EB" w:rsidTr="007A6679">
        <w:tc>
          <w:tcPr>
            <w:tcW w:w="2463" w:type="dxa"/>
          </w:tcPr>
          <w:p w:rsidR="00E8621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Practice </w:t>
            </w:r>
            <w:r>
              <w:rPr>
                <w:rFonts w:cs="Arial"/>
                <w:b/>
                <w:szCs w:val="24"/>
              </w:rPr>
              <w:t>Assessor</w:t>
            </w:r>
          </w:p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4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E8621B" w:rsidRPr="00F664EB" w:rsidTr="007A6679">
        <w:tc>
          <w:tcPr>
            <w:tcW w:w="2463" w:type="dxa"/>
          </w:tcPr>
          <w:p w:rsidR="00E8621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Agency link officer/ adviser</w:t>
            </w:r>
          </w:p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4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E8621B" w:rsidRPr="00F664EB" w:rsidTr="007A6679">
        <w:tc>
          <w:tcPr>
            <w:tcW w:w="2463" w:type="dxa"/>
          </w:tcPr>
          <w:p w:rsidR="00E8621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SHU Tutor</w:t>
            </w:r>
          </w:p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  <w:p w:rsidR="00E8621B" w:rsidRPr="00F664EB" w:rsidRDefault="00E8621B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3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464" w:type="dxa"/>
          </w:tcPr>
          <w:p w:rsidR="00E8621B" w:rsidRPr="004E75B1" w:rsidRDefault="00E8621B" w:rsidP="007A6679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E8621B" w:rsidRPr="00F664EB" w:rsidRDefault="00E8621B" w:rsidP="00E8621B">
      <w:pPr>
        <w:spacing w:line="360" w:lineRule="auto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Placement address:</w:t>
      </w: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Placement telephone number</w:t>
      </w:r>
      <w:r>
        <w:rPr>
          <w:rFonts w:cs="Arial"/>
          <w:b/>
          <w:szCs w:val="24"/>
        </w:rPr>
        <w:t>:</w:t>
      </w: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AGREEMENT CONDITIONS</w:t>
      </w: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In signing this agreement all parties are bound by SHU AMHP course regulations as set out in the handbooks.</w:t>
      </w: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All info relating to the AMHP trainee during the assessment process will remain confidential to all parties concerned except where overridden by SHU and/ or HCPC regulations.</w:t>
      </w: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Learning support needs.  Where an AMHP trainee has a declared and diagnosed learning need the following support will be given:   </w:t>
      </w: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Periods of leave during the placement will normally be taken over the Christmas break.  Please note any</w:t>
      </w:r>
      <w:r>
        <w:rPr>
          <w:rFonts w:cs="Arial"/>
          <w:b/>
          <w:szCs w:val="24"/>
        </w:rPr>
        <w:t xml:space="preserve"> significant</w:t>
      </w:r>
      <w:r w:rsidRPr="00F664EB">
        <w:rPr>
          <w:rFonts w:cs="Arial"/>
          <w:b/>
          <w:szCs w:val="24"/>
        </w:rPr>
        <w:t xml:space="preserve"> leave for the </w:t>
      </w: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Trainee</w:t>
      </w:r>
      <w:r>
        <w:rPr>
          <w:rFonts w:cs="Arial"/>
          <w:b/>
          <w:szCs w:val="24"/>
        </w:rPr>
        <w:t>:</w:t>
      </w:r>
    </w:p>
    <w:p w:rsidR="00E8621B" w:rsidRPr="00F664E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Practice Assessor</w:t>
      </w:r>
      <w:r>
        <w:rPr>
          <w:rFonts w:cs="Arial"/>
          <w:b/>
          <w:szCs w:val="24"/>
        </w:rPr>
        <w:t>:</w:t>
      </w:r>
    </w:p>
    <w:p w:rsidR="00E8621B" w:rsidRPr="00F664E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  </w:t>
      </w:r>
    </w:p>
    <w:p w:rsidR="00E8621B" w:rsidRPr="00F664E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Tutor</w:t>
      </w:r>
      <w:r>
        <w:rPr>
          <w:rFonts w:cs="Arial"/>
          <w:b/>
          <w:szCs w:val="24"/>
        </w:rPr>
        <w:t>:</w:t>
      </w:r>
      <w:r w:rsidRPr="00F664EB">
        <w:rPr>
          <w:rFonts w:cs="Arial"/>
          <w:b/>
          <w:szCs w:val="24"/>
        </w:rPr>
        <w:t xml:space="preserve">    </w:t>
      </w:r>
    </w:p>
    <w:p w:rsidR="00E8621B" w:rsidRPr="00F664EB" w:rsidRDefault="00E8621B" w:rsidP="00E8621B">
      <w:pPr>
        <w:spacing w:line="360" w:lineRule="auto"/>
        <w:ind w:left="360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The arrangements for supervision are as follows:</w:t>
      </w: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  <w:r w:rsidRPr="00833600">
        <w:rPr>
          <w:rFonts w:cs="Arial"/>
          <w:szCs w:val="24"/>
        </w:rPr>
        <w:t>First supervision session:</w:t>
      </w: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  <w:r w:rsidRPr="00833600">
        <w:rPr>
          <w:rFonts w:cs="Arial"/>
          <w:szCs w:val="24"/>
        </w:rPr>
        <w:t>Frequency and duration of supervision:</w:t>
      </w: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  <w:r w:rsidRPr="00833600">
        <w:rPr>
          <w:rFonts w:cs="Arial"/>
          <w:szCs w:val="24"/>
        </w:rPr>
        <w:t>Standing agenda items agreed:</w:t>
      </w: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  <w:r w:rsidRPr="00833600">
        <w:rPr>
          <w:rFonts w:cs="Arial"/>
          <w:szCs w:val="24"/>
        </w:rPr>
        <w:t>Responsibility for recording:</w:t>
      </w: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  <w:r w:rsidRPr="00833600">
        <w:rPr>
          <w:rFonts w:cs="Arial"/>
          <w:szCs w:val="24"/>
        </w:rPr>
        <w:lastRenderedPageBreak/>
        <w:t>Who will provide support when practice assessor is unavailable?</w:t>
      </w:r>
    </w:p>
    <w:p w:rsidR="00E8621B" w:rsidRPr="00833600" w:rsidRDefault="00E8621B" w:rsidP="00E8621B">
      <w:pPr>
        <w:spacing w:line="360" w:lineRule="auto"/>
        <w:ind w:left="360"/>
        <w:outlineLvl w:val="0"/>
        <w:rPr>
          <w:rFonts w:cs="Arial"/>
          <w:szCs w:val="24"/>
        </w:rPr>
      </w:pPr>
    </w:p>
    <w:p w:rsidR="00E8621B" w:rsidRPr="00833600" w:rsidRDefault="00E8621B" w:rsidP="00E8621B">
      <w:pPr>
        <w:spacing w:line="360" w:lineRule="auto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Requirements for supervision:</w:t>
      </w:r>
    </w:p>
    <w:p w:rsidR="00E8621B" w:rsidRPr="00F664E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Permission is given to SHU to use any materials submitted by AMHP trainees for instructional purposes in the future.  These will be anonymised so that the originator cannot be identified.</w:t>
      </w:r>
      <w:r>
        <w:rPr>
          <w:rFonts w:cs="Arial"/>
          <w:b/>
          <w:szCs w:val="24"/>
        </w:rPr>
        <w:t xml:space="preserve">   </w:t>
      </w: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Yes/No</w:t>
      </w: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Signed by trainee:</w:t>
      </w: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The trainee has signed a consent form to partake in all training activities.  Yes/ No </w:t>
      </w: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If no then please ensure that one is signed before the meeting ends.</w:t>
      </w: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1"/>
        <w:gridCol w:w="5670"/>
        <w:gridCol w:w="2586"/>
      </w:tblGrid>
      <w:tr w:rsidR="00E8621B" w:rsidRPr="00F664EB" w:rsidTr="007A6679">
        <w:trPr>
          <w:cantSplit/>
        </w:trPr>
        <w:tc>
          <w:tcPr>
            <w:tcW w:w="271" w:type="dxa"/>
          </w:tcPr>
          <w:p w:rsidR="00E8621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</w:tbl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ind w:right="-569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Trainee's background, career intentions and learning needs</w:t>
      </w: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right="-569"/>
        <w:outlineLvl w:val="0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Learning opportunities including work to be undertaken during the placement, and continuing casework :</w:t>
      </w: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720" w:hanging="81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720" w:hanging="81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720" w:hanging="81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720" w:hanging="81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720" w:hanging="81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ab/>
      </w:r>
    </w:p>
    <w:p w:rsidR="00E8621B" w:rsidRDefault="00E8621B" w:rsidP="00E8621B">
      <w:pPr>
        <w:numPr>
          <w:ilvl w:val="0"/>
          <w:numId w:val="1"/>
        </w:num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When study time will be taken: </w:t>
      </w:r>
    </w:p>
    <w:p w:rsidR="00E8621B" w:rsidRDefault="00E8621B" w:rsidP="00E8621B">
      <w:pPr>
        <w:spacing w:line="360" w:lineRule="auto"/>
        <w:ind w:left="502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ind w:left="502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Other relevant issues:</w:t>
      </w:r>
    </w:p>
    <w:p w:rsidR="00E8621B" w:rsidRPr="00D779D8" w:rsidRDefault="00E8621B" w:rsidP="00E8621B">
      <w:pPr>
        <w:spacing w:line="360" w:lineRule="auto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502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567" w:hanging="567"/>
        <w:rPr>
          <w:rFonts w:cs="Arial"/>
          <w:b/>
          <w:szCs w:val="24"/>
        </w:rPr>
      </w:pPr>
    </w:p>
    <w:p w:rsidR="00E8621B" w:rsidRDefault="00E8621B" w:rsidP="00E8621B">
      <w:pPr>
        <w:numPr>
          <w:ilvl w:val="0"/>
          <w:numId w:val="1"/>
        </w:numPr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Learning Agreement review date</w:t>
      </w:r>
      <w:r w:rsidRPr="00F664EB">
        <w:rPr>
          <w:rFonts w:cs="Arial"/>
          <w:b/>
          <w:szCs w:val="24"/>
        </w:rPr>
        <w:t xml:space="preserve">: </w:t>
      </w: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Default="00E8621B" w:rsidP="00E8621B">
      <w:pPr>
        <w:spacing w:line="360" w:lineRule="auto"/>
        <w:outlineLvl w:val="0"/>
        <w:rPr>
          <w:rFonts w:cs="Arial"/>
          <w:b/>
          <w:szCs w:val="24"/>
        </w:rPr>
      </w:pPr>
    </w:p>
    <w:p w:rsidR="00E8621B" w:rsidRPr="00F664EB" w:rsidRDefault="00E8621B" w:rsidP="00E8621B">
      <w:pPr>
        <w:spacing w:line="360" w:lineRule="auto"/>
        <w:ind w:left="502"/>
        <w:outlineLvl w:val="0"/>
        <w:rPr>
          <w:rFonts w:cs="Arial"/>
          <w:b/>
          <w:szCs w:val="24"/>
        </w:rPr>
      </w:pP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1"/>
        <w:gridCol w:w="5670"/>
        <w:gridCol w:w="2586"/>
      </w:tblGrid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uppressAutoHyphens w:val="0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Trainee.....................................................</w:t>
            </w: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...................................</w:t>
            </w: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Practice </w:t>
            </w:r>
            <w:r>
              <w:rPr>
                <w:rFonts w:cs="Arial"/>
                <w:b/>
                <w:szCs w:val="24"/>
              </w:rPr>
              <w:t>Assessor</w:t>
            </w:r>
            <w:r w:rsidRPr="00F664EB">
              <w:rPr>
                <w:rFonts w:cs="Arial"/>
                <w:b/>
                <w:szCs w:val="24"/>
              </w:rPr>
              <w:t>(s).........................................</w:t>
            </w: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...................................</w:t>
            </w: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E8621B" w:rsidRPr="00F664EB" w:rsidTr="007A6679">
        <w:trPr>
          <w:cantSplit/>
          <w:trHeight w:val="1017"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SHU Tutor............................................        </w:t>
            </w: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...................................</w:t>
            </w:r>
          </w:p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Line Manager (if present)</w:t>
            </w: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...................................</w:t>
            </w:r>
          </w:p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E8621B" w:rsidRPr="00F664EB" w:rsidTr="007A6679">
        <w:trPr>
          <w:cantSplit/>
        </w:trPr>
        <w:tc>
          <w:tcPr>
            <w:tcW w:w="271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Training Officer/ Adviser.(if present)</w:t>
            </w:r>
          </w:p>
        </w:tc>
        <w:tc>
          <w:tcPr>
            <w:tcW w:w="2586" w:type="dxa"/>
          </w:tcPr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...................................</w:t>
            </w:r>
          </w:p>
          <w:p w:rsidR="00E8621B" w:rsidRPr="00F664EB" w:rsidRDefault="00E8621B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</w:tbl>
    <w:p w:rsidR="00E8621B" w:rsidRDefault="00E8621B">
      <w:bookmarkStart w:id="0" w:name="_GoBack"/>
      <w:bookmarkEnd w:id="0"/>
    </w:p>
    <w:sectPr w:rsidR="00E8621B" w:rsidSect="0059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DAF"/>
    <w:multiLevelType w:val="hybridMultilevel"/>
    <w:tmpl w:val="ED34908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E8621B"/>
    <w:rsid w:val="00594D3B"/>
    <w:rsid w:val="00E8621B"/>
    <w:rsid w:val="00E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Alan</dc:creator>
  <cp:lastModifiedBy>Alan Marshall</cp:lastModifiedBy>
  <cp:revision>2</cp:revision>
  <dcterms:created xsi:type="dcterms:W3CDTF">2020-09-17T15:25:00Z</dcterms:created>
  <dcterms:modified xsi:type="dcterms:W3CDTF">2020-09-17T15:25:00Z</dcterms:modified>
</cp:coreProperties>
</file>