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12" w:type="dxa"/>
        <w:tblCellMar>
          <w:left w:w="0" w:type="dxa"/>
          <w:right w:w="0" w:type="dxa"/>
        </w:tblCellMar>
        <w:tblLook w:val="04A0" w:firstRow="1" w:lastRow="0" w:firstColumn="1" w:lastColumn="0" w:noHBand="0" w:noVBand="1"/>
      </w:tblPr>
      <w:tblGrid>
        <w:gridCol w:w="3119"/>
        <w:gridCol w:w="6151"/>
        <w:gridCol w:w="942"/>
      </w:tblGrid>
      <w:tr w:rsidR="00542978" w:rsidRPr="003C7730" w14:paraId="5F8E0842" w14:textId="77777777" w:rsidTr="002969F9">
        <w:trPr>
          <w:trHeight w:val="5102"/>
        </w:trPr>
        <w:tc>
          <w:tcPr>
            <w:tcW w:w="10212" w:type="dxa"/>
            <w:gridSpan w:val="3"/>
            <w:tcBorders>
              <w:top w:val="single" w:sz="4" w:space="0" w:color="FFFFFF"/>
            </w:tcBorders>
            <w:shd w:val="clear" w:color="auto" w:fill="auto"/>
          </w:tcPr>
          <w:p w14:paraId="5D4FF59A" w14:textId="10C870EE" w:rsidR="00542978" w:rsidRPr="003C7730" w:rsidRDefault="00D84FDC" w:rsidP="003C7730">
            <w:pPr>
              <w:spacing w:after="0" w:line="360" w:lineRule="auto"/>
              <w:rPr>
                <w:rFonts w:ascii="Arial" w:hAnsi="Arial"/>
                <w:spacing w:val="8"/>
                <w:sz w:val="24"/>
                <w:szCs w:val="24"/>
              </w:rPr>
            </w:pPr>
            <w:r w:rsidRPr="003C7730">
              <w:rPr>
                <w:rFonts w:ascii="Arial" w:hAnsi="Arial" w:cs="Calibri"/>
                <w:noProof/>
                <w:color w:val="072B61"/>
                <w:sz w:val="24"/>
                <w:szCs w:val="24"/>
              </w:rPr>
              <w:drawing>
                <wp:anchor distT="0" distB="0" distL="114300" distR="114300" simplePos="0" relativeHeight="251766784" behindDoc="0" locked="0" layoutInCell="1" allowOverlap="1" wp14:anchorId="0FE78AD0" wp14:editId="033E05AE">
                  <wp:simplePos x="0" y="0"/>
                  <wp:positionH relativeFrom="margin">
                    <wp:align>left</wp:align>
                  </wp:positionH>
                  <wp:positionV relativeFrom="margin">
                    <wp:align>top</wp:align>
                  </wp:positionV>
                  <wp:extent cx="3902400" cy="900000"/>
                  <wp:effectExtent l="0" t="0" r="3175" b="0"/>
                  <wp:wrapTopAndBottom/>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rotWithShape="1">
                          <a:blip r:embed="rId11">
                            <a:clrChange>
                              <a:clrFrom>
                                <a:srgbClr val="FEFEFE"/>
                              </a:clrFrom>
                              <a:clrTo>
                                <a:srgbClr val="FEFEFE">
                                  <a:alpha val="0"/>
                                </a:srgbClr>
                              </a:clrTo>
                            </a:clrChange>
                            <a:extLst>
                              <a:ext uri="{28A0092B-C50C-407E-A947-70E740481C1C}">
                                <a14:useLocalDpi xmlns:a14="http://schemas.microsoft.com/office/drawing/2010/main" val="0"/>
                              </a:ext>
                            </a:extLst>
                          </a:blip>
                          <a:srcRect t="5373"/>
                          <a:stretch/>
                        </pic:blipFill>
                        <pic:spPr bwMode="auto">
                          <a:xfrm>
                            <a:off x="0" y="0"/>
                            <a:ext cx="3902400" cy="90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C7730" w:rsidRPr="005120F4" w14:paraId="598493BE" w14:textId="77777777" w:rsidTr="002969F9">
        <w:trPr>
          <w:trHeight w:val="1134"/>
        </w:trPr>
        <w:tc>
          <w:tcPr>
            <w:tcW w:w="10212" w:type="dxa"/>
            <w:gridSpan w:val="3"/>
            <w:shd w:val="clear" w:color="auto" w:fill="auto"/>
            <w:vAlign w:val="center"/>
          </w:tcPr>
          <w:p w14:paraId="0E89DA33" w14:textId="1695ED97" w:rsidR="003C7730" w:rsidRDefault="003C7730" w:rsidP="003C7730">
            <w:pPr>
              <w:spacing w:after="0" w:line="240" w:lineRule="auto"/>
              <w:rPr>
                <w:rFonts w:cs="Calibri"/>
                <w:bCs/>
                <w:noProof/>
                <w:color w:val="072B61"/>
                <w:sz w:val="28"/>
                <w:szCs w:val="28"/>
              </w:rPr>
            </w:pPr>
            <w:r>
              <w:rPr>
                <w:rFonts w:ascii="Arial Bold" w:hAnsi="Arial Bold"/>
                <w:b/>
                <w:bCs/>
                <w:spacing w:val="8"/>
                <w:sz w:val="56"/>
                <w:szCs w:val="56"/>
              </w:rPr>
              <w:t xml:space="preserve">Social Work </w:t>
            </w:r>
            <w:r w:rsidRPr="00D84FDC">
              <w:rPr>
                <w:rFonts w:ascii="Arial Bold" w:hAnsi="Arial Bold"/>
                <w:b/>
                <w:bCs/>
                <w:spacing w:val="8"/>
                <w:sz w:val="56"/>
                <w:szCs w:val="56"/>
              </w:rPr>
              <w:t>Placement Workbook</w:t>
            </w:r>
          </w:p>
        </w:tc>
      </w:tr>
      <w:tr w:rsidR="003C7730" w:rsidRPr="005120F4" w14:paraId="19286FFB" w14:textId="77777777" w:rsidTr="002969F9">
        <w:trPr>
          <w:trHeight w:val="1134"/>
        </w:trPr>
        <w:tc>
          <w:tcPr>
            <w:tcW w:w="10212" w:type="dxa"/>
            <w:gridSpan w:val="3"/>
            <w:shd w:val="clear" w:color="auto" w:fill="auto"/>
            <w:vAlign w:val="center"/>
          </w:tcPr>
          <w:p w14:paraId="74486A71" w14:textId="66743EE5" w:rsidR="003C7730" w:rsidRDefault="003C7730" w:rsidP="003C7730">
            <w:pPr>
              <w:spacing w:after="0" w:line="240" w:lineRule="auto"/>
              <w:rPr>
                <w:rFonts w:cs="Calibri"/>
                <w:bCs/>
                <w:noProof/>
                <w:color w:val="072B61"/>
                <w:sz w:val="28"/>
                <w:szCs w:val="28"/>
              </w:rPr>
            </w:pPr>
            <w:r>
              <w:rPr>
                <w:rFonts w:ascii="Arial Bold" w:hAnsi="Arial Bold"/>
                <w:b/>
                <w:bCs/>
                <w:spacing w:val="8"/>
                <w:sz w:val="56"/>
                <w:szCs w:val="56"/>
              </w:rPr>
              <w:t>Student Home Working Activities</w:t>
            </w:r>
          </w:p>
        </w:tc>
      </w:tr>
      <w:tr w:rsidR="003C7730" w:rsidRPr="00F97392" w14:paraId="5B1A036F" w14:textId="77777777" w:rsidTr="002969F9">
        <w:trPr>
          <w:trHeight w:val="4535"/>
        </w:trPr>
        <w:tc>
          <w:tcPr>
            <w:tcW w:w="10212" w:type="dxa"/>
            <w:gridSpan w:val="3"/>
            <w:shd w:val="clear" w:color="auto" w:fill="auto"/>
            <w:vAlign w:val="center"/>
          </w:tcPr>
          <w:p w14:paraId="5A35C02A" w14:textId="77777777" w:rsidR="003C7730" w:rsidRPr="00F97392" w:rsidRDefault="003C7730" w:rsidP="003C7730">
            <w:pPr>
              <w:spacing w:after="0" w:line="240" w:lineRule="auto"/>
              <w:rPr>
                <w:rFonts w:ascii="Arial" w:hAnsi="Arial"/>
                <w:spacing w:val="8"/>
                <w:sz w:val="24"/>
                <w:szCs w:val="24"/>
              </w:rPr>
            </w:pPr>
          </w:p>
        </w:tc>
      </w:tr>
      <w:tr w:rsidR="0068747A" w:rsidRPr="005120F4" w14:paraId="0C8C7D48" w14:textId="77777777" w:rsidTr="00F97392">
        <w:tblPrEx>
          <w:tblLook w:val="0000" w:firstRow="0" w:lastRow="0" w:firstColumn="0" w:lastColumn="0" w:noHBand="0" w:noVBand="0"/>
        </w:tblPrEx>
        <w:trPr>
          <w:gridAfter w:val="1"/>
          <w:wAfter w:w="942" w:type="dxa"/>
          <w:cantSplit/>
          <w:trHeight w:val="737"/>
        </w:trPr>
        <w:tc>
          <w:tcPr>
            <w:tcW w:w="3119" w:type="dxa"/>
            <w:tcBorders>
              <w:top w:val="single" w:sz="4" w:space="0" w:color="FFFFFF"/>
              <w:bottom w:val="single" w:sz="4" w:space="0" w:color="FFFFFF"/>
              <w:right w:val="single" w:sz="4" w:space="0" w:color="FFFFFF"/>
            </w:tcBorders>
            <w:shd w:val="clear" w:color="auto" w:fill="auto"/>
            <w:tcMar>
              <w:top w:w="80" w:type="dxa"/>
              <w:left w:w="0" w:type="dxa"/>
              <w:bottom w:w="80" w:type="dxa"/>
              <w:right w:w="0" w:type="dxa"/>
            </w:tcMar>
            <w:vAlign w:val="bottom"/>
          </w:tcPr>
          <w:p w14:paraId="33857278" w14:textId="77777777" w:rsidR="00527127" w:rsidRPr="00D84FDC" w:rsidRDefault="00527127" w:rsidP="00B733EE">
            <w:pPr>
              <w:spacing w:after="0" w:line="240" w:lineRule="auto"/>
              <w:ind w:right="170"/>
              <w:jc w:val="right"/>
              <w:rPr>
                <w:rFonts w:ascii="Arial" w:eastAsia="Arial Unicode MS" w:hAnsi="Arial"/>
                <w:iCs/>
                <w:spacing w:val="8"/>
                <w:sz w:val="32"/>
                <w:szCs w:val="32"/>
                <w:u w:color="000000"/>
              </w:rPr>
            </w:pPr>
            <w:r w:rsidRPr="00D84FDC">
              <w:rPr>
                <w:rFonts w:ascii="Arial" w:eastAsia="Arial Unicode MS" w:hAnsi="Arial"/>
                <w:iCs/>
                <w:spacing w:val="8"/>
                <w:sz w:val="32"/>
                <w:szCs w:val="32"/>
                <w:u w:color="000000"/>
              </w:rPr>
              <w:t>Student</w:t>
            </w:r>
            <w:r w:rsidR="0068747A" w:rsidRPr="00D84FDC">
              <w:rPr>
                <w:rFonts w:ascii="Arial" w:eastAsia="Arial Unicode MS" w:hAnsi="Arial"/>
                <w:iCs/>
                <w:spacing w:val="8"/>
                <w:sz w:val="32"/>
                <w:szCs w:val="32"/>
                <w:u w:color="000000"/>
              </w:rPr>
              <w:t>:</w:t>
            </w:r>
          </w:p>
        </w:tc>
        <w:tc>
          <w:tcPr>
            <w:tcW w:w="6151" w:type="dxa"/>
            <w:tcBorders>
              <w:top w:val="single" w:sz="4" w:space="0" w:color="FFFFFF"/>
              <w:left w:val="single" w:sz="4" w:space="0" w:color="FFFFFF"/>
              <w:bottom w:val="dotted" w:sz="6" w:space="0" w:color="auto"/>
              <w:right w:val="single" w:sz="4" w:space="0" w:color="FFFFFF"/>
            </w:tcBorders>
            <w:shd w:val="clear" w:color="auto" w:fill="auto"/>
            <w:tcMar>
              <w:top w:w="80" w:type="dxa"/>
              <w:left w:w="0" w:type="dxa"/>
              <w:bottom w:w="80" w:type="dxa"/>
              <w:right w:w="0" w:type="dxa"/>
            </w:tcMar>
            <w:vAlign w:val="bottom"/>
          </w:tcPr>
          <w:p w14:paraId="21852942" w14:textId="75AB0ACB" w:rsidR="00527127" w:rsidRPr="00D84FDC" w:rsidRDefault="00527127" w:rsidP="00D84FDC">
            <w:pPr>
              <w:spacing w:after="0" w:line="240" w:lineRule="auto"/>
              <w:ind w:left="284"/>
              <w:rPr>
                <w:rFonts w:ascii="Arial" w:hAnsi="Arial"/>
                <w:bCs/>
                <w:iCs/>
                <w:sz w:val="32"/>
                <w:szCs w:val="32"/>
              </w:rPr>
            </w:pPr>
          </w:p>
        </w:tc>
      </w:tr>
      <w:tr w:rsidR="0068747A" w:rsidRPr="005120F4" w14:paraId="7E09BC18" w14:textId="77777777" w:rsidTr="00F97392">
        <w:tblPrEx>
          <w:tblLook w:val="0000" w:firstRow="0" w:lastRow="0" w:firstColumn="0" w:lastColumn="0" w:noHBand="0" w:noVBand="0"/>
        </w:tblPrEx>
        <w:trPr>
          <w:gridAfter w:val="1"/>
          <w:wAfter w:w="942" w:type="dxa"/>
          <w:cantSplit/>
          <w:trHeight w:val="680"/>
        </w:trPr>
        <w:tc>
          <w:tcPr>
            <w:tcW w:w="3119" w:type="dxa"/>
            <w:tcBorders>
              <w:top w:val="dotted" w:sz="6" w:space="0" w:color="auto"/>
              <w:bottom w:val="single" w:sz="4" w:space="0" w:color="FFFFFF"/>
              <w:right w:val="single" w:sz="4" w:space="0" w:color="FFFFFF"/>
            </w:tcBorders>
            <w:shd w:val="clear" w:color="auto" w:fill="auto"/>
            <w:tcMar>
              <w:top w:w="80" w:type="dxa"/>
              <w:left w:w="0" w:type="dxa"/>
              <w:bottom w:w="80" w:type="dxa"/>
              <w:right w:w="0" w:type="dxa"/>
            </w:tcMar>
            <w:vAlign w:val="bottom"/>
          </w:tcPr>
          <w:p w14:paraId="04AEDE65" w14:textId="614121B0" w:rsidR="00527127" w:rsidRPr="00D84FDC" w:rsidRDefault="00EF5E6E" w:rsidP="00B733EE">
            <w:pPr>
              <w:spacing w:after="0" w:line="240" w:lineRule="auto"/>
              <w:ind w:right="170"/>
              <w:jc w:val="right"/>
              <w:rPr>
                <w:rFonts w:ascii="Arial" w:eastAsia="Arial Unicode MS" w:hAnsi="Arial"/>
                <w:iCs/>
                <w:spacing w:val="8"/>
                <w:sz w:val="32"/>
                <w:szCs w:val="32"/>
                <w:u w:color="000000"/>
              </w:rPr>
            </w:pPr>
            <w:r w:rsidRPr="00D84FDC">
              <w:rPr>
                <w:rFonts w:ascii="Arial" w:eastAsia="Arial Unicode MS" w:hAnsi="Arial"/>
                <w:iCs/>
                <w:spacing w:val="8"/>
                <w:sz w:val="32"/>
                <w:szCs w:val="32"/>
                <w:u w:color="000000"/>
              </w:rPr>
              <w:t>Academic advisor</w:t>
            </w:r>
            <w:r w:rsidR="00E908C6" w:rsidRPr="00D84FDC">
              <w:rPr>
                <w:rFonts w:ascii="Arial" w:eastAsia="Arial Unicode MS" w:hAnsi="Arial"/>
                <w:iCs/>
                <w:spacing w:val="8"/>
                <w:sz w:val="32"/>
                <w:szCs w:val="32"/>
                <w:u w:color="000000"/>
              </w:rPr>
              <w:t>:</w:t>
            </w:r>
          </w:p>
        </w:tc>
        <w:tc>
          <w:tcPr>
            <w:tcW w:w="6151" w:type="dxa"/>
            <w:tcBorders>
              <w:top w:val="dotted" w:sz="6" w:space="0" w:color="auto"/>
              <w:left w:val="single" w:sz="4" w:space="0" w:color="FFFFFF"/>
              <w:bottom w:val="dotted" w:sz="6" w:space="0" w:color="auto"/>
              <w:right w:val="single" w:sz="4" w:space="0" w:color="FFFFFF"/>
            </w:tcBorders>
            <w:shd w:val="clear" w:color="auto" w:fill="auto"/>
            <w:tcMar>
              <w:top w:w="80" w:type="dxa"/>
              <w:left w:w="0" w:type="dxa"/>
              <w:bottom w:w="80" w:type="dxa"/>
              <w:right w:w="0" w:type="dxa"/>
            </w:tcMar>
            <w:vAlign w:val="bottom"/>
          </w:tcPr>
          <w:p w14:paraId="439674C0" w14:textId="40D86047" w:rsidR="00527127" w:rsidRPr="00D84FDC" w:rsidRDefault="00527127" w:rsidP="00D84FDC">
            <w:pPr>
              <w:spacing w:after="0" w:line="240" w:lineRule="auto"/>
              <w:ind w:left="284"/>
              <w:rPr>
                <w:rFonts w:ascii="Arial" w:hAnsi="Arial"/>
                <w:bCs/>
                <w:iCs/>
                <w:sz w:val="32"/>
                <w:szCs w:val="32"/>
              </w:rPr>
            </w:pPr>
          </w:p>
        </w:tc>
      </w:tr>
      <w:tr w:rsidR="0083426E" w:rsidRPr="005120F4" w14:paraId="544E5127" w14:textId="77777777" w:rsidTr="00F97392">
        <w:tblPrEx>
          <w:tblLook w:val="0000" w:firstRow="0" w:lastRow="0" w:firstColumn="0" w:lastColumn="0" w:noHBand="0" w:noVBand="0"/>
        </w:tblPrEx>
        <w:trPr>
          <w:gridAfter w:val="1"/>
          <w:wAfter w:w="942" w:type="dxa"/>
          <w:cantSplit/>
          <w:trHeight w:val="680"/>
        </w:trPr>
        <w:tc>
          <w:tcPr>
            <w:tcW w:w="3119" w:type="dxa"/>
            <w:tcBorders>
              <w:top w:val="single" w:sz="4" w:space="0" w:color="FFFFFF"/>
              <w:bottom w:val="single" w:sz="4" w:space="0" w:color="FFFFFF"/>
              <w:right w:val="single" w:sz="4" w:space="0" w:color="FFFFFF"/>
            </w:tcBorders>
            <w:shd w:val="clear" w:color="auto" w:fill="auto"/>
            <w:tcMar>
              <w:top w:w="80" w:type="dxa"/>
              <w:left w:w="0" w:type="dxa"/>
              <w:bottom w:w="80" w:type="dxa"/>
              <w:right w:w="0" w:type="dxa"/>
            </w:tcMar>
            <w:vAlign w:val="bottom"/>
          </w:tcPr>
          <w:p w14:paraId="5681D675" w14:textId="522D133C" w:rsidR="0083426E" w:rsidRPr="00D84FDC" w:rsidRDefault="00D84FDC" w:rsidP="00B733EE">
            <w:pPr>
              <w:spacing w:after="0" w:line="240" w:lineRule="auto"/>
              <w:ind w:right="170"/>
              <w:jc w:val="right"/>
              <w:rPr>
                <w:rFonts w:ascii="Arial" w:eastAsia="Arial Unicode MS" w:hAnsi="Arial"/>
                <w:iCs/>
                <w:spacing w:val="8"/>
                <w:sz w:val="32"/>
                <w:szCs w:val="32"/>
                <w:u w:color="000000"/>
              </w:rPr>
            </w:pPr>
            <w:r w:rsidRPr="00D84FDC">
              <w:rPr>
                <w:rFonts w:ascii="Arial" w:eastAsia="Arial Unicode MS" w:hAnsi="Arial"/>
                <w:iCs/>
                <w:spacing w:val="8"/>
                <w:sz w:val="32"/>
                <w:szCs w:val="32"/>
                <w:u w:color="000000"/>
              </w:rPr>
              <w:t>Practice educator:</w:t>
            </w:r>
          </w:p>
        </w:tc>
        <w:tc>
          <w:tcPr>
            <w:tcW w:w="6151" w:type="dxa"/>
            <w:tcBorders>
              <w:top w:val="dotted" w:sz="6" w:space="0" w:color="auto"/>
              <w:left w:val="single" w:sz="4" w:space="0" w:color="FFFFFF"/>
              <w:bottom w:val="dotted" w:sz="6" w:space="0" w:color="auto"/>
              <w:right w:val="single" w:sz="4" w:space="0" w:color="FFFFFF"/>
            </w:tcBorders>
            <w:shd w:val="clear" w:color="auto" w:fill="auto"/>
            <w:vAlign w:val="bottom"/>
          </w:tcPr>
          <w:p w14:paraId="6CD77103" w14:textId="4F89D3B5" w:rsidR="0083426E" w:rsidRPr="00D84FDC" w:rsidRDefault="0083426E" w:rsidP="00D84FDC">
            <w:pPr>
              <w:spacing w:after="0" w:line="240" w:lineRule="auto"/>
              <w:ind w:left="284"/>
              <w:rPr>
                <w:rFonts w:ascii="Arial" w:hAnsi="Arial"/>
                <w:bCs/>
                <w:iCs/>
                <w:sz w:val="32"/>
                <w:szCs w:val="32"/>
              </w:rPr>
            </w:pPr>
          </w:p>
        </w:tc>
      </w:tr>
    </w:tbl>
    <w:p w14:paraId="5B8C352F" w14:textId="77777777" w:rsidR="0035222B" w:rsidRPr="005120F4" w:rsidRDefault="0035222B" w:rsidP="00B43CE1">
      <w:pPr>
        <w:tabs>
          <w:tab w:val="left" w:pos="2835"/>
        </w:tabs>
        <w:spacing w:after="120"/>
        <w:rPr>
          <w:rFonts w:cs="Calibri"/>
          <w:color w:val="072B61"/>
          <w:sz w:val="28"/>
          <w:szCs w:val="28"/>
        </w:rPr>
        <w:sectPr w:rsidR="0035222B" w:rsidRPr="005120F4" w:rsidSect="00D755B5">
          <w:headerReference w:type="even" r:id="rId12"/>
          <w:footerReference w:type="even" r:id="rId13"/>
          <w:footerReference w:type="default" r:id="rId14"/>
          <w:footerReference w:type="first" r:id="rId15"/>
          <w:pgSz w:w="11909" w:h="16834" w:code="9"/>
          <w:pgMar w:top="851" w:right="851" w:bottom="851" w:left="851" w:header="284" w:footer="340" w:gutter="0"/>
          <w:pgNumType w:start="0"/>
          <w:cols w:space="720"/>
          <w:noEndnote/>
          <w:titlePg/>
          <w:docGrid w:linePitch="299"/>
        </w:sectPr>
      </w:pPr>
    </w:p>
    <w:p w14:paraId="2CE13B1F" w14:textId="48637DB4" w:rsidR="00B64081" w:rsidRPr="00DE5F70" w:rsidRDefault="00B64081" w:rsidP="00B733EE">
      <w:pPr>
        <w:spacing w:after="240"/>
        <w:rPr>
          <w:rFonts w:ascii="Arial Bold" w:hAnsi="Arial Bold" w:hint="eastAsia"/>
          <w:b/>
          <w:bCs/>
          <w:spacing w:val="8"/>
          <w:sz w:val="36"/>
          <w:szCs w:val="36"/>
        </w:rPr>
      </w:pPr>
      <w:r w:rsidRPr="00DE5F70">
        <w:rPr>
          <w:rFonts w:ascii="Arial Bold" w:hAnsi="Arial Bold"/>
          <w:b/>
          <w:bCs/>
          <w:spacing w:val="8"/>
          <w:sz w:val="36"/>
          <w:szCs w:val="36"/>
        </w:rPr>
        <w:lastRenderedPageBreak/>
        <w:t>Contents</w:t>
      </w:r>
    </w:p>
    <w:p w14:paraId="4FF0832A" w14:textId="5183CA2D" w:rsidR="00D95AB0" w:rsidRDefault="001F0C5F">
      <w:pPr>
        <w:pStyle w:val="TOC8"/>
        <w:rPr>
          <w:rFonts w:asciiTheme="minorHAnsi" w:eastAsiaTheme="minorEastAsia" w:hAnsiTheme="minorHAnsi" w:cstheme="minorBidi"/>
          <w:spacing w:val="0"/>
          <w:sz w:val="22"/>
        </w:rPr>
      </w:pPr>
      <w:r w:rsidRPr="004A4D55">
        <w:rPr>
          <w:szCs w:val="24"/>
          <w:lang w:eastAsia="en-US"/>
        </w:rPr>
        <w:fldChar w:fldCharType="begin"/>
      </w:r>
      <w:r w:rsidRPr="004A4D55">
        <w:rPr>
          <w:szCs w:val="24"/>
          <w:lang w:eastAsia="en-US"/>
        </w:rPr>
        <w:instrText xml:space="preserve"> TOC \f z \h \z </w:instrText>
      </w:r>
      <w:r w:rsidRPr="004A4D55">
        <w:rPr>
          <w:szCs w:val="24"/>
          <w:lang w:eastAsia="en-US"/>
        </w:rPr>
        <w:fldChar w:fldCharType="separate"/>
      </w:r>
      <w:hyperlink w:anchor="_Toc48660214" w:history="1">
        <w:r w:rsidR="00D95AB0" w:rsidRPr="0049562E">
          <w:rPr>
            <w:rStyle w:val="Hyperlink"/>
          </w:rPr>
          <w:t>Introduction and Rationale for the Placement Workbook</w:t>
        </w:r>
        <w:r w:rsidR="00D95AB0">
          <w:rPr>
            <w:webHidden/>
          </w:rPr>
          <w:tab/>
        </w:r>
        <w:r w:rsidR="00D95AB0">
          <w:rPr>
            <w:webHidden/>
          </w:rPr>
          <w:fldChar w:fldCharType="begin"/>
        </w:r>
        <w:r w:rsidR="00D95AB0">
          <w:rPr>
            <w:webHidden/>
          </w:rPr>
          <w:instrText xml:space="preserve"> PAGEREF _Toc48660214 \h </w:instrText>
        </w:r>
        <w:r w:rsidR="00D95AB0">
          <w:rPr>
            <w:webHidden/>
          </w:rPr>
        </w:r>
        <w:r w:rsidR="00D95AB0">
          <w:rPr>
            <w:webHidden/>
          </w:rPr>
          <w:fldChar w:fldCharType="separate"/>
        </w:r>
        <w:r w:rsidR="00DB58F1">
          <w:rPr>
            <w:webHidden/>
          </w:rPr>
          <w:t>2</w:t>
        </w:r>
        <w:r w:rsidR="00D95AB0">
          <w:rPr>
            <w:webHidden/>
          </w:rPr>
          <w:fldChar w:fldCharType="end"/>
        </w:r>
      </w:hyperlink>
    </w:p>
    <w:p w14:paraId="58E4CA7B" w14:textId="5E633DD4" w:rsidR="00D95AB0" w:rsidRDefault="00883960">
      <w:pPr>
        <w:pStyle w:val="TOC8"/>
        <w:rPr>
          <w:rFonts w:asciiTheme="minorHAnsi" w:eastAsiaTheme="minorEastAsia" w:hAnsiTheme="minorHAnsi" w:cstheme="minorBidi"/>
          <w:spacing w:val="0"/>
          <w:sz w:val="22"/>
        </w:rPr>
      </w:pPr>
      <w:hyperlink w:anchor="_Toc48660215" w:history="1">
        <w:r w:rsidR="00D95AB0" w:rsidRPr="0049562E">
          <w:rPr>
            <w:rStyle w:val="Hyperlink"/>
          </w:rPr>
          <w:t>Aims</w:t>
        </w:r>
        <w:r w:rsidR="00D95AB0">
          <w:rPr>
            <w:webHidden/>
          </w:rPr>
          <w:tab/>
        </w:r>
        <w:r w:rsidR="00D95AB0">
          <w:rPr>
            <w:webHidden/>
          </w:rPr>
          <w:fldChar w:fldCharType="begin"/>
        </w:r>
        <w:r w:rsidR="00D95AB0">
          <w:rPr>
            <w:webHidden/>
          </w:rPr>
          <w:instrText xml:space="preserve"> PAGEREF _Toc48660215 \h </w:instrText>
        </w:r>
        <w:r w:rsidR="00D95AB0">
          <w:rPr>
            <w:webHidden/>
          </w:rPr>
        </w:r>
        <w:r w:rsidR="00D95AB0">
          <w:rPr>
            <w:webHidden/>
          </w:rPr>
          <w:fldChar w:fldCharType="separate"/>
        </w:r>
        <w:r w:rsidR="00DB58F1">
          <w:rPr>
            <w:webHidden/>
          </w:rPr>
          <w:t>2</w:t>
        </w:r>
        <w:r w:rsidR="00D95AB0">
          <w:rPr>
            <w:webHidden/>
          </w:rPr>
          <w:fldChar w:fldCharType="end"/>
        </w:r>
      </w:hyperlink>
    </w:p>
    <w:p w14:paraId="5C38C3EC" w14:textId="008B030A" w:rsidR="00D95AB0" w:rsidRDefault="00883960">
      <w:pPr>
        <w:pStyle w:val="TOC8"/>
        <w:rPr>
          <w:rFonts w:asciiTheme="minorHAnsi" w:eastAsiaTheme="minorEastAsia" w:hAnsiTheme="minorHAnsi" w:cstheme="minorBidi"/>
          <w:spacing w:val="0"/>
          <w:sz w:val="22"/>
        </w:rPr>
      </w:pPr>
      <w:hyperlink w:anchor="_Toc48660216" w:history="1">
        <w:r w:rsidR="00D95AB0" w:rsidRPr="0049562E">
          <w:rPr>
            <w:rStyle w:val="Hyperlink"/>
          </w:rPr>
          <w:t>Workbook - Overview</w:t>
        </w:r>
        <w:r w:rsidR="00D95AB0">
          <w:rPr>
            <w:webHidden/>
          </w:rPr>
          <w:tab/>
        </w:r>
        <w:r w:rsidR="00D95AB0">
          <w:rPr>
            <w:webHidden/>
          </w:rPr>
          <w:fldChar w:fldCharType="begin"/>
        </w:r>
        <w:r w:rsidR="00D95AB0">
          <w:rPr>
            <w:webHidden/>
          </w:rPr>
          <w:instrText xml:space="preserve"> PAGEREF _Toc48660216 \h </w:instrText>
        </w:r>
        <w:r w:rsidR="00D95AB0">
          <w:rPr>
            <w:webHidden/>
          </w:rPr>
        </w:r>
        <w:r w:rsidR="00D95AB0">
          <w:rPr>
            <w:webHidden/>
          </w:rPr>
          <w:fldChar w:fldCharType="separate"/>
        </w:r>
        <w:r w:rsidR="00DB58F1">
          <w:rPr>
            <w:webHidden/>
          </w:rPr>
          <w:t>2</w:t>
        </w:r>
        <w:r w:rsidR="00D95AB0">
          <w:rPr>
            <w:webHidden/>
          </w:rPr>
          <w:fldChar w:fldCharType="end"/>
        </w:r>
      </w:hyperlink>
    </w:p>
    <w:p w14:paraId="08C11C84" w14:textId="56C8DE9A" w:rsidR="00D95AB0" w:rsidRDefault="00883960">
      <w:pPr>
        <w:pStyle w:val="TOC8"/>
        <w:rPr>
          <w:rFonts w:asciiTheme="minorHAnsi" w:eastAsiaTheme="minorEastAsia" w:hAnsiTheme="minorHAnsi" w:cstheme="minorBidi"/>
          <w:spacing w:val="0"/>
          <w:sz w:val="22"/>
        </w:rPr>
      </w:pPr>
      <w:hyperlink w:anchor="_Toc48660217" w:history="1">
        <w:r w:rsidR="00D95AB0" w:rsidRPr="0049562E">
          <w:rPr>
            <w:rStyle w:val="Hyperlink"/>
          </w:rPr>
          <w:t>Confidentiality</w:t>
        </w:r>
        <w:r w:rsidR="00D95AB0">
          <w:rPr>
            <w:webHidden/>
          </w:rPr>
          <w:tab/>
        </w:r>
        <w:r w:rsidR="00D95AB0">
          <w:rPr>
            <w:webHidden/>
          </w:rPr>
          <w:fldChar w:fldCharType="begin"/>
        </w:r>
        <w:r w:rsidR="00D95AB0">
          <w:rPr>
            <w:webHidden/>
          </w:rPr>
          <w:instrText xml:space="preserve"> PAGEREF _Toc48660217 \h </w:instrText>
        </w:r>
        <w:r w:rsidR="00D95AB0">
          <w:rPr>
            <w:webHidden/>
          </w:rPr>
        </w:r>
        <w:r w:rsidR="00D95AB0">
          <w:rPr>
            <w:webHidden/>
          </w:rPr>
          <w:fldChar w:fldCharType="separate"/>
        </w:r>
        <w:r w:rsidR="00DB58F1">
          <w:rPr>
            <w:webHidden/>
          </w:rPr>
          <w:t>3</w:t>
        </w:r>
        <w:r w:rsidR="00D95AB0">
          <w:rPr>
            <w:webHidden/>
          </w:rPr>
          <w:fldChar w:fldCharType="end"/>
        </w:r>
      </w:hyperlink>
    </w:p>
    <w:p w14:paraId="736F9704" w14:textId="5F94C596" w:rsidR="00D95AB0" w:rsidRDefault="00883960">
      <w:pPr>
        <w:pStyle w:val="TOC8"/>
        <w:rPr>
          <w:rFonts w:asciiTheme="minorHAnsi" w:eastAsiaTheme="minorEastAsia" w:hAnsiTheme="minorHAnsi" w:cstheme="minorBidi"/>
          <w:spacing w:val="0"/>
          <w:sz w:val="22"/>
        </w:rPr>
      </w:pPr>
      <w:hyperlink w:anchor="_Toc48660218" w:history="1">
        <w:r w:rsidR="00D95AB0" w:rsidRPr="0049562E">
          <w:rPr>
            <w:rStyle w:val="Hyperlink"/>
            <w:bCs/>
          </w:rPr>
          <w:t>Declaration of Confidentiality</w:t>
        </w:r>
        <w:r w:rsidR="00D95AB0">
          <w:rPr>
            <w:webHidden/>
          </w:rPr>
          <w:tab/>
        </w:r>
        <w:r w:rsidR="00D95AB0">
          <w:rPr>
            <w:webHidden/>
          </w:rPr>
          <w:fldChar w:fldCharType="begin"/>
        </w:r>
        <w:r w:rsidR="00D95AB0">
          <w:rPr>
            <w:webHidden/>
          </w:rPr>
          <w:instrText xml:space="preserve"> PAGEREF _Toc48660218 \h </w:instrText>
        </w:r>
        <w:r w:rsidR="00D95AB0">
          <w:rPr>
            <w:webHidden/>
          </w:rPr>
        </w:r>
        <w:r w:rsidR="00D95AB0">
          <w:rPr>
            <w:webHidden/>
          </w:rPr>
          <w:fldChar w:fldCharType="separate"/>
        </w:r>
        <w:r w:rsidR="00DB58F1">
          <w:rPr>
            <w:webHidden/>
          </w:rPr>
          <w:t>3</w:t>
        </w:r>
        <w:r w:rsidR="00D95AB0">
          <w:rPr>
            <w:webHidden/>
          </w:rPr>
          <w:fldChar w:fldCharType="end"/>
        </w:r>
      </w:hyperlink>
    </w:p>
    <w:p w14:paraId="1B0174F5" w14:textId="1161C2A8" w:rsidR="00D95AB0" w:rsidRDefault="00883960">
      <w:pPr>
        <w:pStyle w:val="TOC8"/>
        <w:rPr>
          <w:rFonts w:asciiTheme="minorHAnsi" w:eastAsiaTheme="minorEastAsia" w:hAnsiTheme="minorHAnsi" w:cstheme="minorBidi"/>
          <w:spacing w:val="0"/>
          <w:sz w:val="22"/>
        </w:rPr>
      </w:pPr>
      <w:hyperlink w:anchor="_Toc48660219" w:history="1">
        <w:r w:rsidR="00D95AB0" w:rsidRPr="0049562E">
          <w:rPr>
            <w:rStyle w:val="Hyperlink"/>
            <w:bCs/>
          </w:rPr>
          <w:t>1. PROFESSIONALISM – Task 1, 2 and 3</w:t>
        </w:r>
        <w:r w:rsidR="00D95AB0">
          <w:rPr>
            <w:webHidden/>
          </w:rPr>
          <w:tab/>
        </w:r>
        <w:r w:rsidR="00D95AB0">
          <w:rPr>
            <w:webHidden/>
          </w:rPr>
          <w:fldChar w:fldCharType="begin"/>
        </w:r>
        <w:r w:rsidR="00D95AB0">
          <w:rPr>
            <w:webHidden/>
          </w:rPr>
          <w:instrText xml:space="preserve"> PAGEREF _Toc48660219 \h </w:instrText>
        </w:r>
        <w:r w:rsidR="00D95AB0">
          <w:rPr>
            <w:webHidden/>
          </w:rPr>
        </w:r>
        <w:r w:rsidR="00D95AB0">
          <w:rPr>
            <w:webHidden/>
          </w:rPr>
          <w:fldChar w:fldCharType="separate"/>
        </w:r>
        <w:r w:rsidR="00DB58F1">
          <w:rPr>
            <w:webHidden/>
          </w:rPr>
          <w:t>4</w:t>
        </w:r>
        <w:r w:rsidR="00D95AB0">
          <w:rPr>
            <w:webHidden/>
          </w:rPr>
          <w:fldChar w:fldCharType="end"/>
        </w:r>
      </w:hyperlink>
    </w:p>
    <w:p w14:paraId="21F0A243" w14:textId="2A5F9965" w:rsidR="00D95AB0" w:rsidRDefault="00883960">
      <w:pPr>
        <w:pStyle w:val="TOC8"/>
        <w:rPr>
          <w:rFonts w:asciiTheme="minorHAnsi" w:eastAsiaTheme="minorEastAsia" w:hAnsiTheme="minorHAnsi" w:cstheme="minorBidi"/>
          <w:spacing w:val="0"/>
          <w:sz w:val="22"/>
        </w:rPr>
      </w:pPr>
      <w:hyperlink w:anchor="_Toc48660220" w:history="1">
        <w:r w:rsidR="00D95AB0" w:rsidRPr="0049562E">
          <w:rPr>
            <w:rStyle w:val="Hyperlink"/>
            <w:bCs/>
          </w:rPr>
          <w:t>2. VALUES AND ETHICS – Task 1 and 2</w:t>
        </w:r>
        <w:r w:rsidR="00D95AB0">
          <w:rPr>
            <w:webHidden/>
          </w:rPr>
          <w:tab/>
        </w:r>
        <w:r w:rsidR="00D95AB0">
          <w:rPr>
            <w:webHidden/>
          </w:rPr>
          <w:fldChar w:fldCharType="begin"/>
        </w:r>
        <w:r w:rsidR="00D95AB0">
          <w:rPr>
            <w:webHidden/>
          </w:rPr>
          <w:instrText xml:space="preserve"> PAGEREF _Toc48660220 \h </w:instrText>
        </w:r>
        <w:r w:rsidR="00D95AB0">
          <w:rPr>
            <w:webHidden/>
          </w:rPr>
        </w:r>
        <w:r w:rsidR="00D95AB0">
          <w:rPr>
            <w:webHidden/>
          </w:rPr>
          <w:fldChar w:fldCharType="separate"/>
        </w:r>
        <w:r w:rsidR="00DB58F1">
          <w:rPr>
            <w:webHidden/>
          </w:rPr>
          <w:t>5</w:t>
        </w:r>
        <w:r w:rsidR="00D95AB0">
          <w:rPr>
            <w:webHidden/>
          </w:rPr>
          <w:fldChar w:fldCharType="end"/>
        </w:r>
      </w:hyperlink>
    </w:p>
    <w:p w14:paraId="278DB437" w14:textId="1AC66AF2" w:rsidR="00D95AB0" w:rsidRDefault="00883960">
      <w:pPr>
        <w:pStyle w:val="TOC8"/>
        <w:rPr>
          <w:rFonts w:asciiTheme="minorHAnsi" w:eastAsiaTheme="minorEastAsia" w:hAnsiTheme="minorHAnsi" w:cstheme="minorBidi"/>
          <w:spacing w:val="0"/>
          <w:sz w:val="22"/>
        </w:rPr>
      </w:pPr>
      <w:hyperlink w:anchor="_Toc48660221" w:history="1">
        <w:r w:rsidR="00D95AB0" w:rsidRPr="0049562E">
          <w:rPr>
            <w:rStyle w:val="Hyperlink"/>
            <w:bCs/>
          </w:rPr>
          <w:t>3. DIVERSITY – Task 1, 2 and 3</w:t>
        </w:r>
        <w:r w:rsidR="00D95AB0">
          <w:rPr>
            <w:webHidden/>
          </w:rPr>
          <w:tab/>
        </w:r>
        <w:r w:rsidR="00D95AB0">
          <w:rPr>
            <w:webHidden/>
          </w:rPr>
          <w:fldChar w:fldCharType="begin"/>
        </w:r>
        <w:r w:rsidR="00D95AB0">
          <w:rPr>
            <w:webHidden/>
          </w:rPr>
          <w:instrText xml:space="preserve"> PAGEREF _Toc48660221 \h </w:instrText>
        </w:r>
        <w:r w:rsidR="00D95AB0">
          <w:rPr>
            <w:webHidden/>
          </w:rPr>
        </w:r>
        <w:r w:rsidR="00D95AB0">
          <w:rPr>
            <w:webHidden/>
          </w:rPr>
          <w:fldChar w:fldCharType="separate"/>
        </w:r>
        <w:r w:rsidR="00DB58F1">
          <w:rPr>
            <w:webHidden/>
          </w:rPr>
          <w:t>6</w:t>
        </w:r>
        <w:r w:rsidR="00D95AB0">
          <w:rPr>
            <w:webHidden/>
          </w:rPr>
          <w:fldChar w:fldCharType="end"/>
        </w:r>
      </w:hyperlink>
    </w:p>
    <w:p w14:paraId="02476D96" w14:textId="58AC0239" w:rsidR="00D95AB0" w:rsidRDefault="00883960">
      <w:pPr>
        <w:pStyle w:val="TOC8"/>
        <w:rPr>
          <w:rFonts w:asciiTheme="minorHAnsi" w:eastAsiaTheme="minorEastAsia" w:hAnsiTheme="minorHAnsi" w:cstheme="minorBidi"/>
          <w:spacing w:val="0"/>
          <w:sz w:val="22"/>
        </w:rPr>
      </w:pPr>
      <w:hyperlink w:anchor="_Toc48660222" w:history="1">
        <w:r w:rsidR="00D95AB0" w:rsidRPr="0049562E">
          <w:rPr>
            <w:rStyle w:val="Hyperlink"/>
            <w:bCs/>
          </w:rPr>
          <w:t>4. RIGHTS, JUSTICE AND ECONOMIC WELLBEING – Task 1 and 2</w:t>
        </w:r>
        <w:r w:rsidR="00D95AB0">
          <w:rPr>
            <w:webHidden/>
          </w:rPr>
          <w:tab/>
        </w:r>
        <w:r w:rsidR="00D95AB0">
          <w:rPr>
            <w:webHidden/>
          </w:rPr>
          <w:fldChar w:fldCharType="begin"/>
        </w:r>
        <w:r w:rsidR="00D95AB0">
          <w:rPr>
            <w:webHidden/>
          </w:rPr>
          <w:instrText xml:space="preserve"> PAGEREF _Toc48660222 \h </w:instrText>
        </w:r>
        <w:r w:rsidR="00D95AB0">
          <w:rPr>
            <w:webHidden/>
          </w:rPr>
        </w:r>
        <w:r w:rsidR="00D95AB0">
          <w:rPr>
            <w:webHidden/>
          </w:rPr>
          <w:fldChar w:fldCharType="separate"/>
        </w:r>
        <w:r w:rsidR="00DB58F1">
          <w:rPr>
            <w:webHidden/>
          </w:rPr>
          <w:t>7</w:t>
        </w:r>
        <w:r w:rsidR="00D95AB0">
          <w:rPr>
            <w:webHidden/>
          </w:rPr>
          <w:fldChar w:fldCharType="end"/>
        </w:r>
      </w:hyperlink>
    </w:p>
    <w:p w14:paraId="0943D189" w14:textId="3B409BC5" w:rsidR="00D95AB0" w:rsidRDefault="00883960">
      <w:pPr>
        <w:pStyle w:val="TOC8"/>
        <w:rPr>
          <w:rFonts w:asciiTheme="minorHAnsi" w:eastAsiaTheme="minorEastAsia" w:hAnsiTheme="minorHAnsi" w:cstheme="minorBidi"/>
          <w:spacing w:val="0"/>
          <w:sz w:val="22"/>
        </w:rPr>
      </w:pPr>
      <w:hyperlink w:anchor="_Toc48660223" w:history="1">
        <w:r w:rsidR="00D95AB0" w:rsidRPr="0049562E">
          <w:rPr>
            <w:rStyle w:val="Hyperlink"/>
            <w:bCs/>
          </w:rPr>
          <w:t>5. KNOWLEDGE – Task 1 and 2</w:t>
        </w:r>
        <w:r w:rsidR="00D95AB0">
          <w:rPr>
            <w:webHidden/>
          </w:rPr>
          <w:tab/>
        </w:r>
        <w:r w:rsidR="00D95AB0">
          <w:rPr>
            <w:webHidden/>
          </w:rPr>
          <w:fldChar w:fldCharType="begin"/>
        </w:r>
        <w:r w:rsidR="00D95AB0">
          <w:rPr>
            <w:webHidden/>
          </w:rPr>
          <w:instrText xml:space="preserve"> PAGEREF _Toc48660223 \h </w:instrText>
        </w:r>
        <w:r w:rsidR="00D95AB0">
          <w:rPr>
            <w:webHidden/>
          </w:rPr>
        </w:r>
        <w:r w:rsidR="00D95AB0">
          <w:rPr>
            <w:webHidden/>
          </w:rPr>
          <w:fldChar w:fldCharType="separate"/>
        </w:r>
        <w:r w:rsidR="00DB58F1">
          <w:rPr>
            <w:webHidden/>
          </w:rPr>
          <w:t>8</w:t>
        </w:r>
        <w:r w:rsidR="00D95AB0">
          <w:rPr>
            <w:webHidden/>
          </w:rPr>
          <w:fldChar w:fldCharType="end"/>
        </w:r>
      </w:hyperlink>
    </w:p>
    <w:p w14:paraId="09CA3789" w14:textId="213C5806" w:rsidR="00D95AB0" w:rsidRDefault="00883960">
      <w:pPr>
        <w:pStyle w:val="TOC8"/>
        <w:rPr>
          <w:rFonts w:asciiTheme="minorHAnsi" w:eastAsiaTheme="minorEastAsia" w:hAnsiTheme="minorHAnsi" w:cstheme="minorBidi"/>
          <w:spacing w:val="0"/>
          <w:sz w:val="22"/>
        </w:rPr>
      </w:pPr>
      <w:hyperlink w:anchor="_Toc48660224" w:history="1">
        <w:r w:rsidR="00D95AB0" w:rsidRPr="0049562E">
          <w:rPr>
            <w:rStyle w:val="Hyperlink"/>
            <w:bCs/>
          </w:rPr>
          <w:t>6. CRITICAL REFLECTION AND ANALYSIS – Task 1, 2 and 3</w:t>
        </w:r>
        <w:r w:rsidR="00D95AB0">
          <w:rPr>
            <w:webHidden/>
          </w:rPr>
          <w:tab/>
        </w:r>
        <w:r w:rsidR="00D95AB0">
          <w:rPr>
            <w:webHidden/>
          </w:rPr>
          <w:fldChar w:fldCharType="begin"/>
        </w:r>
        <w:r w:rsidR="00D95AB0">
          <w:rPr>
            <w:webHidden/>
          </w:rPr>
          <w:instrText xml:space="preserve"> PAGEREF _Toc48660224 \h </w:instrText>
        </w:r>
        <w:r w:rsidR="00D95AB0">
          <w:rPr>
            <w:webHidden/>
          </w:rPr>
        </w:r>
        <w:r w:rsidR="00D95AB0">
          <w:rPr>
            <w:webHidden/>
          </w:rPr>
          <w:fldChar w:fldCharType="separate"/>
        </w:r>
        <w:r w:rsidR="00DB58F1">
          <w:rPr>
            <w:webHidden/>
          </w:rPr>
          <w:t>9</w:t>
        </w:r>
        <w:r w:rsidR="00D95AB0">
          <w:rPr>
            <w:webHidden/>
          </w:rPr>
          <w:fldChar w:fldCharType="end"/>
        </w:r>
      </w:hyperlink>
    </w:p>
    <w:p w14:paraId="2DC1472C" w14:textId="43E30C26" w:rsidR="00D95AB0" w:rsidRDefault="00883960">
      <w:pPr>
        <w:pStyle w:val="TOC8"/>
        <w:rPr>
          <w:rFonts w:asciiTheme="minorHAnsi" w:eastAsiaTheme="minorEastAsia" w:hAnsiTheme="minorHAnsi" w:cstheme="minorBidi"/>
          <w:spacing w:val="0"/>
          <w:sz w:val="22"/>
        </w:rPr>
      </w:pPr>
      <w:hyperlink w:anchor="_Toc48660225" w:history="1">
        <w:r w:rsidR="00D95AB0" w:rsidRPr="0049562E">
          <w:rPr>
            <w:rStyle w:val="Hyperlink"/>
            <w:bCs/>
          </w:rPr>
          <w:t>7. INTERVENTION AND SKILLS – Task 1 and 2</w:t>
        </w:r>
        <w:r w:rsidR="00D95AB0">
          <w:rPr>
            <w:webHidden/>
          </w:rPr>
          <w:tab/>
        </w:r>
        <w:r w:rsidR="00D95AB0">
          <w:rPr>
            <w:webHidden/>
          </w:rPr>
          <w:fldChar w:fldCharType="begin"/>
        </w:r>
        <w:r w:rsidR="00D95AB0">
          <w:rPr>
            <w:webHidden/>
          </w:rPr>
          <w:instrText xml:space="preserve"> PAGEREF _Toc48660225 \h </w:instrText>
        </w:r>
        <w:r w:rsidR="00D95AB0">
          <w:rPr>
            <w:webHidden/>
          </w:rPr>
        </w:r>
        <w:r w:rsidR="00D95AB0">
          <w:rPr>
            <w:webHidden/>
          </w:rPr>
          <w:fldChar w:fldCharType="separate"/>
        </w:r>
        <w:r w:rsidR="00DB58F1">
          <w:rPr>
            <w:webHidden/>
          </w:rPr>
          <w:t>11</w:t>
        </w:r>
        <w:r w:rsidR="00D95AB0">
          <w:rPr>
            <w:webHidden/>
          </w:rPr>
          <w:fldChar w:fldCharType="end"/>
        </w:r>
      </w:hyperlink>
    </w:p>
    <w:p w14:paraId="6AD42758" w14:textId="115CC55C" w:rsidR="00D95AB0" w:rsidRDefault="00883960">
      <w:pPr>
        <w:pStyle w:val="TOC8"/>
        <w:rPr>
          <w:rFonts w:asciiTheme="minorHAnsi" w:eastAsiaTheme="minorEastAsia" w:hAnsiTheme="minorHAnsi" w:cstheme="minorBidi"/>
          <w:spacing w:val="0"/>
          <w:sz w:val="22"/>
        </w:rPr>
      </w:pPr>
      <w:hyperlink w:anchor="_Toc48660226" w:history="1">
        <w:r w:rsidR="00D95AB0" w:rsidRPr="0049562E">
          <w:rPr>
            <w:rStyle w:val="Hyperlink"/>
            <w:bCs/>
          </w:rPr>
          <w:t>8. CONTEXTS AND ORGANISATIONS – Task 1, 2 and 3</w:t>
        </w:r>
        <w:r w:rsidR="00D95AB0">
          <w:rPr>
            <w:webHidden/>
          </w:rPr>
          <w:tab/>
        </w:r>
        <w:r w:rsidR="00D95AB0">
          <w:rPr>
            <w:webHidden/>
          </w:rPr>
          <w:fldChar w:fldCharType="begin"/>
        </w:r>
        <w:r w:rsidR="00D95AB0">
          <w:rPr>
            <w:webHidden/>
          </w:rPr>
          <w:instrText xml:space="preserve"> PAGEREF _Toc48660226 \h </w:instrText>
        </w:r>
        <w:r w:rsidR="00D95AB0">
          <w:rPr>
            <w:webHidden/>
          </w:rPr>
        </w:r>
        <w:r w:rsidR="00D95AB0">
          <w:rPr>
            <w:webHidden/>
          </w:rPr>
          <w:fldChar w:fldCharType="separate"/>
        </w:r>
        <w:r w:rsidR="00DB58F1">
          <w:rPr>
            <w:webHidden/>
          </w:rPr>
          <w:t>13</w:t>
        </w:r>
        <w:r w:rsidR="00D95AB0">
          <w:rPr>
            <w:webHidden/>
          </w:rPr>
          <w:fldChar w:fldCharType="end"/>
        </w:r>
      </w:hyperlink>
    </w:p>
    <w:p w14:paraId="67F65566" w14:textId="7DD6F2B4" w:rsidR="00D95AB0" w:rsidRDefault="00883960">
      <w:pPr>
        <w:pStyle w:val="TOC8"/>
        <w:rPr>
          <w:rFonts w:asciiTheme="minorHAnsi" w:eastAsiaTheme="minorEastAsia" w:hAnsiTheme="minorHAnsi" w:cstheme="minorBidi"/>
          <w:spacing w:val="0"/>
          <w:sz w:val="22"/>
        </w:rPr>
      </w:pPr>
      <w:hyperlink w:anchor="_Toc48660227" w:history="1">
        <w:r w:rsidR="00D95AB0" w:rsidRPr="0049562E">
          <w:rPr>
            <w:rStyle w:val="Hyperlink"/>
            <w:bCs/>
          </w:rPr>
          <w:t>9. PROFESSIONAL LEADERSHIP – Task 1 and 2</w:t>
        </w:r>
        <w:r w:rsidR="00D95AB0">
          <w:rPr>
            <w:webHidden/>
          </w:rPr>
          <w:tab/>
        </w:r>
        <w:r w:rsidR="00D95AB0">
          <w:rPr>
            <w:webHidden/>
          </w:rPr>
          <w:fldChar w:fldCharType="begin"/>
        </w:r>
        <w:r w:rsidR="00D95AB0">
          <w:rPr>
            <w:webHidden/>
          </w:rPr>
          <w:instrText xml:space="preserve"> PAGEREF _Toc48660227 \h </w:instrText>
        </w:r>
        <w:r w:rsidR="00D95AB0">
          <w:rPr>
            <w:webHidden/>
          </w:rPr>
        </w:r>
        <w:r w:rsidR="00D95AB0">
          <w:rPr>
            <w:webHidden/>
          </w:rPr>
          <w:fldChar w:fldCharType="separate"/>
        </w:r>
        <w:r w:rsidR="00DB58F1">
          <w:rPr>
            <w:webHidden/>
          </w:rPr>
          <w:t>15</w:t>
        </w:r>
        <w:r w:rsidR="00D95AB0">
          <w:rPr>
            <w:webHidden/>
          </w:rPr>
          <w:fldChar w:fldCharType="end"/>
        </w:r>
      </w:hyperlink>
    </w:p>
    <w:p w14:paraId="703722C3" w14:textId="749CC97F" w:rsidR="00D95AB0" w:rsidRDefault="00883960">
      <w:pPr>
        <w:pStyle w:val="TOC8"/>
        <w:rPr>
          <w:rFonts w:asciiTheme="minorHAnsi" w:eastAsiaTheme="minorEastAsia" w:hAnsiTheme="minorHAnsi" w:cstheme="minorBidi"/>
          <w:spacing w:val="0"/>
          <w:sz w:val="22"/>
        </w:rPr>
      </w:pPr>
      <w:hyperlink w:anchor="_Toc48660228" w:history="1">
        <w:r w:rsidR="00D95AB0" w:rsidRPr="0049562E">
          <w:rPr>
            <w:rStyle w:val="Hyperlink"/>
          </w:rPr>
          <w:t>Useful web links</w:t>
        </w:r>
        <w:r w:rsidR="00D95AB0">
          <w:rPr>
            <w:webHidden/>
          </w:rPr>
          <w:tab/>
        </w:r>
        <w:r w:rsidR="00D95AB0">
          <w:rPr>
            <w:webHidden/>
          </w:rPr>
          <w:fldChar w:fldCharType="begin"/>
        </w:r>
        <w:r w:rsidR="00D95AB0">
          <w:rPr>
            <w:webHidden/>
          </w:rPr>
          <w:instrText xml:space="preserve"> PAGEREF _Toc48660228 \h </w:instrText>
        </w:r>
        <w:r w:rsidR="00D95AB0">
          <w:rPr>
            <w:webHidden/>
          </w:rPr>
        </w:r>
        <w:r w:rsidR="00D95AB0">
          <w:rPr>
            <w:webHidden/>
          </w:rPr>
          <w:fldChar w:fldCharType="separate"/>
        </w:r>
        <w:r w:rsidR="00DB58F1">
          <w:rPr>
            <w:webHidden/>
          </w:rPr>
          <w:t>16</w:t>
        </w:r>
        <w:r w:rsidR="00D95AB0">
          <w:rPr>
            <w:webHidden/>
          </w:rPr>
          <w:fldChar w:fldCharType="end"/>
        </w:r>
      </w:hyperlink>
    </w:p>
    <w:p w14:paraId="2F52E856" w14:textId="0E3D8496" w:rsidR="00B733EE" w:rsidRDefault="001F0C5F" w:rsidP="00B35E73">
      <w:pPr>
        <w:tabs>
          <w:tab w:val="right" w:leader="dot" w:pos="10206"/>
        </w:tabs>
        <w:rPr>
          <w:rFonts w:ascii="Arial" w:eastAsia="Times New Roman" w:hAnsi="Arial"/>
          <w:noProof/>
          <w:sz w:val="24"/>
          <w:szCs w:val="24"/>
          <w:lang w:eastAsia="en-US"/>
        </w:rPr>
        <w:sectPr w:rsidR="00B733EE" w:rsidSect="00EA2C54">
          <w:headerReference w:type="even" r:id="rId16"/>
          <w:headerReference w:type="default" r:id="rId17"/>
          <w:footerReference w:type="default" r:id="rId18"/>
          <w:headerReference w:type="first" r:id="rId19"/>
          <w:pgSz w:w="11906" w:h="16838"/>
          <w:pgMar w:top="851" w:right="1418" w:bottom="851" w:left="1418" w:header="284" w:footer="397" w:gutter="0"/>
          <w:cols w:space="708"/>
          <w:docGrid w:linePitch="360"/>
        </w:sectPr>
      </w:pPr>
      <w:r w:rsidRPr="004A4D55">
        <w:rPr>
          <w:rFonts w:ascii="Arial" w:eastAsia="Times New Roman" w:hAnsi="Arial"/>
          <w:noProof/>
          <w:sz w:val="24"/>
          <w:szCs w:val="24"/>
          <w:lang w:eastAsia="en-US"/>
        </w:rPr>
        <w:fldChar w:fldCharType="end"/>
      </w:r>
    </w:p>
    <w:bookmarkStart w:id="0" w:name="_Toc341106804"/>
    <w:bookmarkStart w:id="1" w:name="_Toc514055004"/>
    <w:bookmarkStart w:id="2" w:name="_Toc514055243"/>
    <w:bookmarkStart w:id="3" w:name="_Toc514055634"/>
    <w:bookmarkStart w:id="4" w:name="_Toc514055754"/>
    <w:p w14:paraId="475CE3D2" w14:textId="3A238811" w:rsidR="008233CD" w:rsidRPr="004A4D55" w:rsidRDefault="000C310D" w:rsidP="00F505F3">
      <w:pPr>
        <w:pStyle w:val="BASW1"/>
        <w:spacing w:after="120" w:line="360" w:lineRule="auto"/>
        <w:rPr>
          <w:spacing w:val="8"/>
          <w:sz w:val="32"/>
          <w:szCs w:val="32"/>
        </w:rPr>
      </w:pPr>
      <w:r w:rsidRPr="004A4D55">
        <w:rPr>
          <w:b w:val="0"/>
          <w:spacing w:val="8"/>
          <w:sz w:val="20"/>
          <w:szCs w:val="20"/>
        </w:rPr>
        <w:lastRenderedPageBreak/>
        <w:fldChar w:fldCharType="begin"/>
      </w:r>
      <w:r w:rsidRPr="004A4D55">
        <w:rPr>
          <w:b w:val="0"/>
          <w:spacing w:val="8"/>
          <w:sz w:val="20"/>
          <w:szCs w:val="20"/>
        </w:rPr>
        <w:instrText xml:space="preserve"> TC  "</w:instrText>
      </w:r>
      <w:bookmarkStart w:id="5" w:name="_Toc14249605"/>
      <w:bookmarkStart w:id="6" w:name="_Toc48660214"/>
      <w:r w:rsidR="00BA05C9" w:rsidRPr="004A4D55">
        <w:rPr>
          <w:b w:val="0"/>
          <w:spacing w:val="8"/>
          <w:sz w:val="20"/>
          <w:szCs w:val="20"/>
        </w:rPr>
        <w:instrText xml:space="preserve">Introduction and Rationale for the </w:instrText>
      </w:r>
      <w:bookmarkEnd w:id="5"/>
      <w:r w:rsidR="00AD3077">
        <w:rPr>
          <w:b w:val="0"/>
          <w:spacing w:val="8"/>
          <w:sz w:val="20"/>
          <w:szCs w:val="20"/>
        </w:rPr>
        <w:instrText>Placement</w:instrText>
      </w:r>
      <w:r w:rsidR="00DE5F70">
        <w:rPr>
          <w:b w:val="0"/>
          <w:spacing w:val="8"/>
          <w:sz w:val="20"/>
          <w:szCs w:val="20"/>
        </w:rPr>
        <w:instrText xml:space="preserve"> Workbook</w:instrText>
      </w:r>
      <w:bookmarkEnd w:id="6"/>
      <w:r w:rsidRPr="004A4D55">
        <w:rPr>
          <w:b w:val="0"/>
          <w:spacing w:val="8"/>
          <w:sz w:val="20"/>
          <w:szCs w:val="20"/>
        </w:rPr>
        <w:instrText xml:space="preserve">" \f z \l 8 </w:instrText>
      </w:r>
      <w:r w:rsidRPr="004A4D55">
        <w:rPr>
          <w:b w:val="0"/>
          <w:spacing w:val="8"/>
          <w:sz w:val="20"/>
          <w:szCs w:val="20"/>
        </w:rPr>
        <w:fldChar w:fldCharType="end"/>
      </w:r>
      <w:bookmarkEnd w:id="0"/>
      <w:bookmarkEnd w:id="1"/>
      <w:bookmarkEnd w:id="2"/>
      <w:bookmarkEnd w:id="3"/>
      <w:bookmarkEnd w:id="4"/>
      <w:r w:rsidR="00BA05C9" w:rsidRPr="004A4D55">
        <w:rPr>
          <w:spacing w:val="8"/>
          <w:sz w:val="32"/>
          <w:szCs w:val="32"/>
        </w:rPr>
        <w:t xml:space="preserve">Introduction and Rationale for the </w:t>
      </w:r>
      <w:r w:rsidR="00A6700C">
        <w:rPr>
          <w:spacing w:val="8"/>
          <w:sz w:val="32"/>
          <w:szCs w:val="32"/>
        </w:rPr>
        <w:t>Placement Workbook</w:t>
      </w:r>
    </w:p>
    <w:p w14:paraId="0510DD5B" w14:textId="092F7643" w:rsidR="005F0A85" w:rsidRPr="004A4D55" w:rsidRDefault="007A24BC" w:rsidP="002969F9">
      <w:pPr>
        <w:spacing w:after="480" w:line="360" w:lineRule="auto"/>
        <w:ind w:right="-170"/>
        <w:rPr>
          <w:rFonts w:ascii="Arial" w:hAnsi="Arial"/>
          <w:spacing w:val="8"/>
          <w:sz w:val="24"/>
          <w:szCs w:val="24"/>
        </w:rPr>
      </w:pPr>
      <w:r w:rsidRPr="007A24BC">
        <w:rPr>
          <w:rFonts w:ascii="Arial" w:hAnsi="Arial"/>
          <w:spacing w:val="8"/>
          <w:sz w:val="24"/>
          <w:szCs w:val="24"/>
        </w:rPr>
        <w:t xml:space="preserve">The Workbook </w:t>
      </w:r>
      <w:r w:rsidR="00A6700C">
        <w:rPr>
          <w:rFonts w:ascii="Arial" w:hAnsi="Arial"/>
          <w:spacing w:val="8"/>
          <w:sz w:val="24"/>
          <w:szCs w:val="24"/>
        </w:rPr>
        <w:t>has been developed in collaboration with academic and practice partners in the South Yorkshire Teaching Partnership</w:t>
      </w:r>
      <w:r w:rsidR="003D4C68">
        <w:rPr>
          <w:rFonts w:ascii="Arial" w:hAnsi="Arial"/>
          <w:spacing w:val="8"/>
          <w:sz w:val="24"/>
          <w:szCs w:val="24"/>
        </w:rPr>
        <w:t xml:space="preserve"> in recognition that </w:t>
      </w:r>
      <w:r w:rsidR="0087110B">
        <w:rPr>
          <w:rFonts w:ascii="Arial" w:hAnsi="Arial"/>
          <w:spacing w:val="8"/>
          <w:sz w:val="24"/>
          <w:szCs w:val="24"/>
        </w:rPr>
        <w:t>p</w:t>
      </w:r>
      <w:r w:rsidR="003D4C68">
        <w:rPr>
          <w:rFonts w:ascii="Arial" w:hAnsi="Arial"/>
          <w:spacing w:val="8"/>
          <w:sz w:val="24"/>
          <w:szCs w:val="24"/>
        </w:rPr>
        <w:t xml:space="preserve">ractice opportunities may be limited due to </w:t>
      </w:r>
      <w:r w:rsidR="00B733EE">
        <w:rPr>
          <w:rFonts w:ascii="Arial" w:hAnsi="Arial"/>
          <w:spacing w:val="8"/>
          <w:sz w:val="24"/>
          <w:szCs w:val="24"/>
        </w:rPr>
        <w:t>COVID-19</w:t>
      </w:r>
      <w:r w:rsidR="00A6700C">
        <w:rPr>
          <w:rFonts w:ascii="Arial" w:hAnsi="Arial"/>
          <w:spacing w:val="8"/>
          <w:sz w:val="24"/>
          <w:szCs w:val="24"/>
        </w:rPr>
        <w:t xml:space="preserve">. </w:t>
      </w:r>
      <w:r w:rsidRPr="007A24BC">
        <w:rPr>
          <w:rFonts w:ascii="Arial" w:hAnsi="Arial"/>
          <w:spacing w:val="8"/>
          <w:sz w:val="24"/>
          <w:szCs w:val="24"/>
        </w:rPr>
        <w:t xml:space="preserve">The focus of the </w:t>
      </w:r>
      <w:r w:rsidR="00A6700C">
        <w:rPr>
          <w:rFonts w:ascii="Arial" w:hAnsi="Arial"/>
          <w:spacing w:val="8"/>
          <w:sz w:val="24"/>
          <w:szCs w:val="24"/>
        </w:rPr>
        <w:t xml:space="preserve">Placement </w:t>
      </w:r>
      <w:r w:rsidRPr="007A24BC">
        <w:rPr>
          <w:rFonts w:ascii="Arial" w:hAnsi="Arial"/>
          <w:spacing w:val="8"/>
          <w:sz w:val="24"/>
          <w:szCs w:val="24"/>
        </w:rPr>
        <w:t xml:space="preserve">Workbook is </w:t>
      </w:r>
      <w:r w:rsidR="00187344">
        <w:rPr>
          <w:rFonts w:ascii="Arial" w:hAnsi="Arial"/>
          <w:spacing w:val="8"/>
          <w:sz w:val="24"/>
          <w:szCs w:val="24"/>
        </w:rPr>
        <w:t xml:space="preserve">to </w:t>
      </w:r>
      <w:r w:rsidR="00EC119E">
        <w:rPr>
          <w:rFonts w:ascii="Arial" w:hAnsi="Arial"/>
          <w:spacing w:val="8"/>
          <w:sz w:val="24"/>
          <w:szCs w:val="24"/>
        </w:rPr>
        <w:t>enable</w:t>
      </w:r>
      <w:r w:rsidR="00187344">
        <w:rPr>
          <w:rFonts w:ascii="Arial" w:hAnsi="Arial"/>
          <w:spacing w:val="8"/>
          <w:sz w:val="24"/>
          <w:szCs w:val="24"/>
        </w:rPr>
        <w:t xml:space="preserve"> </w:t>
      </w:r>
      <w:r w:rsidRPr="007A24BC">
        <w:rPr>
          <w:rFonts w:ascii="Arial" w:hAnsi="Arial"/>
          <w:spacing w:val="8"/>
          <w:sz w:val="24"/>
          <w:szCs w:val="24"/>
        </w:rPr>
        <w:t xml:space="preserve">the student to </w:t>
      </w:r>
      <w:r w:rsidR="00187344">
        <w:rPr>
          <w:rFonts w:ascii="Arial" w:hAnsi="Arial"/>
          <w:spacing w:val="8"/>
          <w:sz w:val="24"/>
          <w:szCs w:val="24"/>
        </w:rPr>
        <w:t xml:space="preserve">gather evidence </w:t>
      </w:r>
      <w:r w:rsidR="00EC119E">
        <w:rPr>
          <w:rFonts w:ascii="Arial" w:hAnsi="Arial"/>
          <w:spacing w:val="8"/>
          <w:sz w:val="24"/>
          <w:szCs w:val="24"/>
        </w:rPr>
        <w:t>whilst undertaking practice learning against the 9 Domains of Professional Capabilities Framework (PCF). The activities are to be used as a tool for reflective</w:t>
      </w:r>
      <w:r w:rsidRPr="007A24BC">
        <w:rPr>
          <w:rFonts w:ascii="Arial" w:hAnsi="Arial"/>
          <w:spacing w:val="8"/>
          <w:sz w:val="24"/>
          <w:szCs w:val="24"/>
        </w:rPr>
        <w:t xml:space="preserve"> learning</w:t>
      </w:r>
      <w:r w:rsidR="00EC119E">
        <w:rPr>
          <w:rFonts w:ascii="Arial" w:hAnsi="Arial"/>
          <w:spacing w:val="8"/>
          <w:sz w:val="24"/>
          <w:szCs w:val="24"/>
        </w:rPr>
        <w:t xml:space="preserve"> </w:t>
      </w:r>
      <w:r w:rsidR="003D4C68">
        <w:rPr>
          <w:rFonts w:ascii="Arial" w:hAnsi="Arial"/>
          <w:spacing w:val="8"/>
          <w:sz w:val="24"/>
          <w:szCs w:val="24"/>
        </w:rPr>
        <w:t xml:space="preserve">in supervision </w:t>
      </w:r>
      <w:r w:rsidR="00EC119E">
        <w:rPr>
          <w:rFonts w:ascii="Arial" w:hAnsi="Arial"/>
          <w:spacing w:val="8"/>
          <w:sz w:val="24"/>
          <w:szCs w:val="24"/>
        </w:rPr>
        <w:t>and as evidence of learning gained throughout the placement</w:t>
      </w:r>
      <w:r w:rsidR="003D4C68">
        <w:rPr>
          <w:rFonts w:ascii="Arial" w:hAnsi="Arial"/>
          <w:spacing w:val="8"/>
          <w:sz w:val="24"/>
          <w:szCs w:val="24"/>
        </w:rPr>
        <w:t>, measured against the PCF Domains.</w:t>
      </w:r>
      <w:r w:rsidR="00EC119E">
        <w:rPr>
          <w:rFonts w:ascii="Arial" w:hAnsi="Arial"/>
          <w:spacing w:val="8"/>
          <w:sz w:val="24"/>
          <w:szCs w:val="24"/>
        </w:rPr>
        <w:t xml:space="preserve"> </w:t>
      </w:r>
      <w:r w:rsidR="003D4C68">
        <w:rPr>
          <w:rFonts w:ascii="Arial" w:hAnsi="Arial"/>
          <w:spacing w:val="8"/>
          <w:sz w:val="24"/>
          <w:szCs w:val="24"/>
        </w:rPr>
        <w:t>The activities</w:t>
      </w:r>
      <w:r w:rsidR="00EC119E">
        <w:rPr>
          <w:rFonts w:ascii="Arial" w:hAnsi="Arial"/>
          <w:spacing w:val="8"/>
          <w:sz w:val="24"/>
          <w:szCs w:val="24"/>
        </w:rPr>
        <w:t xml:space="preserve"> can be </w:t>
      </w:r>
      <w:r w:rsidR="003D4C68">
        <w:rPr>
          <w:rFonts w:ascii="Arial" w:hAnsi="Arial"/>
          <w:spacing w:val="8"/>
          <w:sz w:val="24"/>
          <w:szCs w:val="24"/>
        </w:rPr>
        <w:t>used by both academic advisors and practice educators to inform the assessment of practice</w:t>
      </w:r>
      <w:r w:rsidR="0087110B">
        <w:rPr>
          <w:rFonts w:ascii="Arial" w:hAnsi="Arial"/>
          <w:spacing w:val="8"/>
          <w:sz w:val="24"/>
          <w:szCs w:val="24"/>
        </w:rPr>
        <w:t>.</w:t>
      </w:r>
    </w:p>
    <w:p w14:paraId="7308A646" w14:textId="47EDF29C" w:rsidR="00C133B2" w:rsidRPr="004A4D55" w:rsidRDefault="005F0A85" w:rsidP="00F505F3">
      <w:pPr>
        <w:spacing w:after="0" w:line="360" w:lineRule="auto"/>
        <w:rPr>
          <w:rFonts w:ascii="Arial" w:hAnsi="Arial"/>
          <w:b/>
          <w:spacing w:val="8"/>
          <w:sz w:val="32"/>
          <w:szCs w:val="32"/>
        </w:rPr>
      </w:pPr>
      <w:r w:rsidRPr="004A4D55">
        <w:rPr>
          <w:rFonts w:ascii="Arial" w:hAnsi="Arial"/>
          <w:b/>
          <w:spacing w:val="8"/>
          <w:sz w:val="32"/>
          <w:szCs w:val="32"/>
        </w:rPr>
        <w:t>Aim</w:t>
      </w:r>
      <w:r w:rsidR="002D5C3A" w:rsidRPr="004A4D55">
        <w:rPr>
          <w:rFonts w:ascii="Arial" w:hAnsi="Arial"/>
          <w:b/>
          <w:spacing w:val="8"/>
          <w:sz w:val="32"/>
          <w:szCs w:val="32"/>
        </w:rPr>
        <w:t>s</w:t>
      </w:r>
      <w:r w:rsidR="00DE5F70" w:rsidRPr="004A4D55">
        <w:rPr>
          <w:b/>
          <w:spacing w:val="8"/>
          <w:sz w:val="20"/>
          <w:szCs w:val="20"/>
        </w:rPr>
        <w:fldChar w:fldCharType="begin"/>
      </w:r>
      <w:r w:rsidR="00DE5F70" w:rsidRPr="004A4D55">
        <w:rPr>
          <w:spacing w:val="8"/>
          <w:sz w:val="20"/>
          <w:szCs w:val="20"/>
        </w:rPr>
        <w:instrText xml:space="preserve"> TC  "</w:instrText>
      </w:r>
      <w:bookmarkStart w:id="7" w:name="_Toc48660215"/>
      <w:r w:rsidR="00DE5F70">
        <w:rPr>
          <w:spacing w:val="8"/>
          <w:sz w:val="20"/>
          <w:szCs w:val="20"/>
        </w:rPr>
        <w:instrText>Aims</w:instrText>
      </w:r>
      <w:bookmarkEnd w:id="7"/>
      <w:r w:rsidR="00DE5F70" w:rsidRPr="004A4D55">
        <w:rPr>
          <w:spacing w:val="8"/>
          <w:sz w:val="20"/>
          <w:szCs w:val="20"/>
        </w:rPr>
        <w:instrText xml:space="preserve">" \f z \l 8 </w:instrText>
      </w:r>
      <w:r w:rsidR="00DE5F70" w:rsidRPr="004A4D55">
        <w:rPr>
          <w:b/>
          <w:spacing w:val="8"/>
          <w:sz w:val="20"/>
          <w:szCs w:val="20"/>
        </w:rPr>
        <w:fldChar w:fldCharType="end"/>
      </w:r>
    </w:p>
    <w:p w14:paraId="1BD0F75E" w14:textId="323CFD7B" w:rsidR="003D4C68" w:rsidRDefault="005F0A85" w:rsidP="002969F9">
      <w:pPr>
        <w:spacing w:after="480" w:line="360" w:lineRule="auto"/>
        <w:rPr>
          <w:rFonts w:ascii="Arial" w:hAnsi="Arial"/>
          <w:spacing w:val="8"/>
          <w:sz w:val="24"/>
          <w:szCs w:val="24"/>
        </w:rPr>
      </w:pPr>
      <w:r w:rsidRPr="004A4D55">
        <w:rPr>
          <w:rFonts w:ascii="Arial" w:hAnsi="Arial"/>
          <w:spacing w:val="8"/>
          <w:sz w:val="24"/>
          <w:szCs w:val="24"/>
        </w:rPr>
        <w:t xml:space="preserve">To </w:t>
      </w:r>
      <w:r w:rsidR="003D4C68">
        <w:rPr>
          <w:rFonts w:ascii="Arial" w:hAnsi="Arial"/>
          <w:spacing w:val="8"/>
          <w:sz w:val="24"/>
          <w:szCs w:val="24"/>
        </w:rPr>
        <w:t>provide</w:t>
      </w:r>
      <w:r w:rsidRPr="004A4D55">
        <w:rPr>
          <w:rFonts w:ascii="Arial" w:hAnsi="Arial"/>
          <w:spacing w:val="8"/>
          <w:sz w:val="24"/>
          <w:szCs w:val="24"/>
        </w:rPr>
        <w:t xml:space="preserve"> students</w:t>
      </w:r>
      <w:r w:rsidR="003D4C68">
        <w:rPr>
          <w:rFonts w:ascii="Arial" w:hAnsi="Arial"/>
          <w:spacing w:val="8"/>
          <w:sz w:val="24"/>
          <w:szCs w:val="24"/>
        </w:rPr>
        <w:t xml:space="preserve"> and practice educators with placement activities, supporting </w:t>
      </w:r>
      <w:r w:rsidR="00D75533">
        <w:rPr>
          <w:rFonts w:ascii="Arial" w:hAnsi="Arial"/>
          <w:spacing w:val="8"/>
          <w:sz w:val="24"/>
          <w:szCs w:val="24"/>
        </w:rPr>
        <w:t xml:space="preserve">both </w:t>
      </w:r>
      <w:r w:rsidR="003D4C68">
        <w:rPr>
          <w:rFonts w:ascii="Arial" w:hAnsi="Arial"/>
          <w:spacing w:val="8"/>
          <w:sz w:val="24"/>
          <w:szCs w:val="24"/>
        </w:rPr>
        <w:t>reflective practice and the gathering of evidence against the PCF Domains.</w:t>
      </w:r>
    </w:p>
    <w:p w14:paraId="1841DA26" w14:textId="24385A70" w:rsidR="006F2861" w:rsidRPr="008F1514" w:rsidRDefault="003A02FA" w:rsidP="002969F9">
      <w:pPr>
        <w:spacing w:after="120" w:line="360" w:lineRule="auto"/>
        <w:rPr>
          <w:rFonts w:ascii="Arial" w:hAnsi="Arial"/>
          <w:bCs/>
          <w:spacing w:val="8"/>
          <w:sz w:val="16"/>
          <w:szCs w:val="16"/>
        </w:rPr>
      </w:pPr>
      <w:r w:rsidRPr="004A4D55">
        <w:rPr>
          <w:rFonts w:ascii="Arial" w:hAnsi="Arial"/>
          <w:b/>
          <w:spacing w:val="8"/>
          <w:sz w:val="32"/>
          <w:szCs w:val="32"/>
        </w:rPr>
        <w:t>W</w:t>
      </w:r>
      <w:r w:rsidR="00C133B2" w:rsidRPr="004A4D55">
        <w:rPr>
          <w:rFonts w:ascii="Arial" w:hAnsi="Arial"/>
          <w:b/>
          <w:spacing w:val="8"/>
          <w:sz w:val="32"/>
          <w:szCs w:val="32"/>
        </w:rPr>
        <w:t>orkbook</w:t>
      </w:r>
      <w:r w:rsidR="008F6540">
        <w:rPr>
          <w:rFonts w:ascii="Arial" w:hAnsi="Arial"/>
          <w:b/>
          <w:spacing w:val="8"/>
          <w:sz w:val="32"/>
          <w:szCs w:val="32"/>
        </w:rPr>
        <w:t xml:space="preserve"> - Overview</w:t>
      </w:r>
      <w:r w:rsidR="008F1514" w:rsidRPr="004A4D55">
        <w:rPr>
          <w:spacing w:val="8"/>
          <w:sz w:val="20"/>
          <w:szCs w:val="20"/>
        </w:rPr>
        <w:fldChar w:fldCharType="begin"/>
      </w:r>
      <w:r w:rsidR="008F1514" w:rsidRPr="004A4D55">
        <w:rPr>
          <w:spacing w:val="8"/>
          <w:sz w:val="20"/>
          <w:szCs w:val="20"/>
        </w:rPr>
        <w:instrText xml:space="preserve"> TC  "</w:instrText>
      </w:r>
      <w:bookmarkStart w:id="8" w:name="_Toc38542527"/>
      <w:bookmarkStart w:id="9" w:name="_Toc48660216"/>
      <w:r w:rsidR="008F1514" w:rsidRPr="004A4D55">
        <w:rPr>
          <w:spacing w:val="8"/>
          <w:sz w:val="20"/>
          <w:szCs w:val="20"/>
        </w:rPr>
        <w:instrText>Workbook</w:instrText>
      </w:r>
      <w:r w:rsidR="00DE5F70">
        <w:rPr>
          <w:spacing w:val="8"/>
          <w:sz w:val="20"/>
          <w:szCs w:val="20"/>
        </w:rPr>
        <w:instrText xml:space="preserve"> - Overview</w:instrText>
      </w:r>
      <w:bookmarkEnd w:id="8"/>
      <w:bookmarkEnd w:id="9"/>
      <w:r w:rsidR="008F1514" w:rsidRPr="004A4D55">
        <w:rPr>
          <w:spacing w:val="8"/>
          <w:sz w:val="20"/>
          <w:szCs w:val="20"/>
        </w:rPr>
        <w:instrText xml:space="preserve">" \f z \l 8 </w:instrText>
      </w:r>
      <w:r w:rsidR="008F1514" w:rsidRPr="004A4D55">
        <w:rPr>
          <w:spacing w:val="8"/>
          <w:sz w:val="20"/>
          <w:szCs w:val="20"/>
        </w:rPr>
        <w:fldChar w:fldCharType="end"/>
      </w:r>
    </w:p>
    <w:p w14:paraId="315AAA77" w14:textId="71329C26" w:rsidR="00503C7D" w:rsidRPr="002969F9" w:rsidRDefault="00503C7D" w:rsidP="002969F9">
      <w:pPr>
        <w:spacing w:after="120" w:line="360" w:lineRule="auto"/>
        <w:rPr>
          <w:rFonts w:ascii="Arial" w:hAnsi="Arial"/>
          <w:b/>
          <w:spacing w:val="8"/>
          <w:sz w:val="28"/>
          <w:szCs w:val="28"/>
        </w:rPr>
      </w:pPr>
      <w:r w:rsidRPr="002969F9">
        <w:rPr>
          <w:rFonts w:ascii="Arial" w:hAnsi="Arial"/>
          <w:b/>
          <w:spacing w:val="8"/>
          <w:sz w:val="28"/>
          <w:szCs w:val="28"/>
        </w:rPr>
        <w:t xml:space="preserve">The </w:t>
      </w:r>
      <w:r w:rsidR="00706F47" w:rsidRPr="002969F9">
        <w:rPr>
          <w:rFonts w:ascii="Arial" w:hAnsi="Arial"/>
          <w:b/>
          <w:spacing w:val="8"/>
          <w:sz w:val="28"/>
          <w:szCs w:val="28"/>
        </w:rPr>
        <w:t xml:space="preserve">Placement </w:t>
      </w:r>
      <w:r w:rsidR="003A02FA" w:rsidRPr="002969F9">
        <w:rPr>
          <w:rFonts w:ascii="Arial" w:hAnsi="Arial"/>
          <w:b/>
          <w:spacing w:val="8"/>
          <w:sz w:val="28"/>
          <w:szCs w:val="28"/>
        </w:rPr>
        <w:t>Workbook</w:t>
      </w:r>
      <w:r w:rsidRPr="002969F9">
        <w:rPr>
          <w:rFonts w:ascii="Arial" w:hAnsi="Arial"/>
          <w:b/>
          <w:spacing w:val="8"/>
          <w:sz w:val="28"/>
          <w:szCs w:val="28"/>
        </w:rPr>
        <w:t xml:space="preserve"> serves two purposes</w:t>
      </w:r>
      <w:r w:rsidR="00395804" w:rsidRPr="002969F9">
        <w:rPr>
          <w:rFonts w:ascii="Arial" w:hAnsi="Arial"/>
          <w:b/>
          <w:spacing w:val="8"/>
          <w:sz w:val="28"/>
          <w:szCs w:val="28"/>
        </w:rPr>
        <w:t>:</w:t>
      </w:r>
    </w:p>
    <w:p w14:paraId="7E4A55B8" w14:textId="5AA2EFE4" w:rsidR="00503C7D" w:rsidRDefault="00503C7D" w:rsidP="002969F9">
      <w:pPr>
        <w:pStyle w:val="ListParagraph"/>
        <w:numPr>
          <w:ilvl w:val="0"/>
          <w:numId w:val="11"/>
        </w:numPr>
        <w:spacing w:after="120" w:line="360" w:lineRule="auto"/>
        <w:ind w:left="357" w:hanging="357"/>
        <w:contextualSpacing w:val="0"/>
        <w:rPr>
          <w:spacing w:val="8"/>
        </w:rPr>
      </w:pPr>
      <w:r w:rsidRPr="004A4D55">
        <w:rPr>
          <w:spacing w:val="8"/>
        </w:rPr>
        <w:t xml:space="preserve">It provides the </w:t>
      </w:r>
      <w:r w:rsidR="00706F47">
        <w:rPr>
          <w:spacing w:val="8"/>
        </w:rPr>
        <w:t>S</w:t>
      </w:r>
      <w:r w:rsidR="0040348D" w:rsidRPr="004A4D55">
        <w:rPr>
          <w:spacing w:val="8"/>
        </w:rPr>
        <w:t>tudent</w:t>
      </w:r>
      <w:r w:rsidR="00706F47">
        <w:rPr>
          <w:spacing w:val="8"/>
        </w:rPr>
        <w:t>, Placement Tutor and Practice Educator</w:t>
      </w:r>
      <w:r w:rsidRPr="004A4D55">
        <w:rPr>
          <w:spacing w:val="8"/>
        </w:rPr>
        <w:t xml:space="preserve"> with written evidence </w:t>
      </w:r>
      <w:r w:rsidR="00706F47">
        <w:rPr>
          <w:spacing w:val="8"/>
        </w:rPr>
        <w:t>that will contribute to the assessment of capability against the 9 PCF Domains.</w:t>
      </w:r>
    </w:p>
    <w:p w14:paraId="11DEB674" w14:textId="4F71E21B" w:rsidR="00706F47" w:rsidRPr="004A4D55" w:rsidRDefault="00706F47" w:rsidP="002969F9">
      <w:pPr>
        <w:pStyle w:val="ListParagraph"/>
        <w:numPr>
          <w:ilvl w:val="0"/>
          <w:numId w:val="11"/>
        </w:numPr>
        <w:spacing w:after="360" w:line="360" w:lineRule="auto"/>
        <w:ind w:left="357" w:hanging="357"/>
        <w:contextualSpacing w:val="0"/>
        <w:rPr>
          <w:spacing w:val="8"/>
        </w:rPr>
      </w:pPr>
      <w:r>
        <w:rPr>
          <w:spacing w:val="8"/>
        </w:rPr>
        <w:t xml:space="preserve">Completed tasks can be used in supervision to support reflective practice and professional development </w:t>
      </w:r>
    </w:p>
    <w:p w14:paraId="6FCAA3FD" w14:textId="00E8616A" w:rsidR="00503C7D" w:rsidRPr="002969F9" w:rsidRDefault="0038217D" w:rsidP="003A02FA">
      <w:pPr>
        <w:spacing w:after="120" w:line="360" w:lineRule="auto"/>
        <w:rPr>
          <w:rFonts w:ascii="Arial" w:hAnsi="Arial"/>
          <w:b/>
          <w:spacing w:val="8"/>
          <w:sz w:val="28"/>
          <w:szCs w:val="28"/>
        </w:rPr>
      </w:pPr>
      <w:r w:rsidRPr="002969F9">
        <w:rPr>
          <w:rFonts w:ascii="Arial" w:hAnsi="Arial"/>
          <w:b/>
          <w:spacing w:val="8"/>
          <w:sz w:val="28"/>
          <w:szCs w:val="28"/>
        </w:rPr>
        <w:t>T</w:t>
      </w:r>
      <w:r w:rsidR="0040348D" w:rsidRPr="002969F9">
        <w:rPr>
          <w:rFonts w:ascii="Arial" w:hAnsi="Arial"/>
          <w:b/>
          <w:spacing w:val="8"/>
          <w:sz w:val="28"/>
          <w:szCs w:val="28"/>
        </w:rPr>
        <w:t>he</w:t>
      </w:r>
      <w:r w:rsidR="00F505F3" w:rsidRPr="002969F9">
        <w:rPr>
          <w:rFonts w:ascii="Arial" w:hAnsi="Arial"/>
          <w:b/>
          <w:spacing w:val="8"/>
          <w:sz w:val="28"/>
          <w:szCs w:val="28"/>
        </w:rPr>
        <w:t xml:space="preserve"> student needs to</w:t>
      </w:r>
      <w:r w:rsidR="00503C7D" w:rsidRPr="002969F9">
        <w:rPr>
          <w:rFonts w:ascii="Arial" w:hAnsi="Arial"/>
          <w:b/>
          <w:spacing w:val="8"/>
          <w:sz w:val="28"/>
          <w:szCs w:val="28"/>
        </w:rPr>
        <w:t xml:space="preserve"> </w:t>
      </w:r>
      <w:r w:rsidR="00F505F3" w:rsidRPr="002969F9">
        <w:rPr>
          <w:rFonts w:ascii="Arial" w:hAnsi="Arial"/>
          <w:b/>
          <w:spacing w:val="8"/>
          <w:sz w:val="28"/>
          <w:szCs w:val="28"/>
        </w:rPr>
        <w:t>fulfil</w:t>
      </w:r>
      <w:r w:rsidR="00503C7D" w:rsidRPr="002969F9">
        <w:rPr>
          <w:rFonts w:ascii="Arial" w:hAnsi="Arial"/>
          <w:b/>
          <w:spacing w:val="8"/>
          <w:sz w:val="28"/>
          <w:szCs w:val="28"/>
        </w:rPr>
        <w:t xml:space="preserve"> </w:t>
      </w:r>
      <w:r w:rsidR="003A02FA" w:rsidRPr="002969F9">
        <w:rPr>
          <w:rFonts w:ascii="Arial" w:hAnsi="Arial"/>
          <w:b/>
          <w:spacing w:val="8"/>
          <w:sz w:val="28"/>
          <w:szCs w:val="28"/>
        </w:rPr>
        <w:t>two</w:t>
      </w:r>
      <w:r w:rsidR="00503C7D" w:rsidRPr="002969F9">
        <w:rPr>
          <w:rFonts w:ascii="Arial" w:hAnsi="Arial"/>
          <w:b/>
          <w:spacing w:val="8"/>
          <w:sz w:val="28"/>
          <w:szCs w:val="28"/>
        </w:rPr>
        <w:t xml:space="preserve"> basic requirements</w:t>
      </w:r>
      <w:r w:rsidR="00395804" w:rsidRPr="002969F9">
        <w:rPr>
          <w:rFonts w:ascii="Arial" w:hAnsi="Arial"/>
          <w:b/>
          <w:spacing w:val="8"/>
          <w:sz w:val="28"/>
          <w:szCs w:val="28"/>
        </w:rPr>
        <w:t>:</w:t>
      </w:r>
    </w:p>
    <w:p w14:paraId="4C0206D0" w14:textId="15EF32C2" w:rsidR="00503C7D" w:rsidRPr="004A4D55" w:rsidRDefault="003A02FA" w:rsidP="00012D38">
      <w:pPr>
        <w:pStyle w:val="ListParagraph"/>
        <w:numPr>
          <w:ilvl w:val="0"/>
          <w:numId w:val="12"/>
        </w:numPr>
        <w:spacing w:after="200" w:line="360" w:lineRule="auto"/>
        <w:ind w:left="357" w:right="-57" w:hanging="357"/>
        <w:contextualSpacing w:val="0"/>
        <w:rPr>
          <w:spacing w:val="8"/>
        </w:rPr>
      </w:pPr>
      <w:r w:rsidRPr="004A4D55">
        <w:rPr>
          <w:spacing w:val="8"/>
        </w:rPr>
        <w:t xml:space="preserve">Satisfactory completion of all tasks in the </w:t>
      </w:r>
      <w:r w:rsidR="0014749E">
        <w:rPr>
          <w:spacing w:val="8"/>
        </w:rPr>
        <w:t>Placement</w:t>
      </w:r>
      <w:r w:rsidRPr="004A4D55">
        <w:rPr>
          <w:spacing w:val="8"/>
        </w:rPr>
        <w:t xml:space="preserve"> </w:t>
      </w:r>
      <w:r w:rsidR="0014749E">
        <w:rPr>
          <w:spacing w:val="8"/>
        </w:rPr>
        <w:t>W</w:t>
      </w:r>
      <w:r w:rsidRPr="004A4D55">
        <w:rPr>
          <w:spacing w:val="8"/>
        </w:rPr>
        <w:t>orkbook</w:t>
      </w:r>
      <w:r w:rsidR="00D75533">
        <w:rPr>
          <w:spacing w:val="8"/>
        </w:rPr>
        <w:t xml:space="preserve">. </w:t>
      </w:r>
      <w:r w:rsidR="00F70763">
        <w:rPr>
          <w:spacing w:val="8"/>
        </w:rPr>
        <w:t>Please note</w:t>
      </w:r>
      <w:r w:rsidR="00AD3077">
        <w:rPr>
          <w:spacing w:val="8"/>
        </w:rPr>
        <w:t>,</w:t>
      </w:r>
      <w:r w:rsidR="00F70763">
        <w:rPr>
          <w:spacing w:val="8"/>
        </w:rPr>
        <w:t xml:space="preserve"> the</w:t>
      </w:r>
      <w:r w:rsidR="00AD3077">
        <w:rPr>
          <w:spacing w:val="8"/>
        </w:rPr>
        <w:t xml:space="preserve"> tasks</w:t>
      </w:r>
      <w:r w:rsidR="00F70763">
        <w:rPr>
          <w:spacing w:val="8"/>
        </w:rPr>
        <w:t xml:space="preserve"> do not need to be completed sequentially</w:t>
      </w:r>
      <w:r w:rsidR="00AD3077">
        <w:rPr>
          <w:spacing w:val="8"/>
        </w:rPr>
        <w:t>, and the suggested word count are for guidance only.</w:t>
      </w:r>
    </w:p>
    <w:p w14:paraId="0D0DD5E1" w14:textId="77777777" w:rsidR="002969F9" w:rsidRDefault="00706F47" w:rsidP="002969F9">
      <w:pPr>
        <w:pStyle w:val="ListParagraph"/>
        <w:numPr>
          <w:ilvl w:val="0"/>
          <w:numId w:val="12"/>
        </w:numPr>
        <w:spacing w:line="360" w:lineRule="auto"/>
        <w:ind w:left="357" w:hanging="357"/>
        <w:contextualSpacing w:val="0"/>
        <w:rPr>
          <w:spacing w:val="8"/>
        </w:rPr>
      </w:pPr>
      <w:r>
        <w:rPr>
          <w:spacing w:val="8"/>
        </w:rPr>
        <w:t>C</w:t>
      </w:r>
      <w:r w:rsidR="008F6540">
        <w:rPr>
          <w:spacing w:val="8"/>
        </w:rPr>
        <w:t xml:space="preserve">ompleted </w:t>
      </w:r>
      <w:r>
        <w:rPr>
          <w:spacing w:val="8"/>
        </w:rPr>
        <w:t>tasks</w:t>
      </w:r>
      <w:r w:rsidR="00A103A8" w:rsidRPr="004A4D55">
        <w:rPr>
          <w:spacing w:val="8"/>
        </w:rPr>
        <w:t xml:space="preserve"> to be </w:t>
      </w:r>
      <w:r>
        <w:rPr>
          <w:spacing w:val="8"/>
        </w:rPr>
        <w:t>uploaded on to Grade Centre and shared with the Practice Educator</w:t>
      </w:r>
      <w:r w:rsidR="00A103A8" w:rsidRPr="004A4D55">
        <w:rPr>
          <w:spacing w:val="8"/>
        </w:rPr>
        <w:t xml:space="preserve"> for verification</w:t>
      </w:r>
      <w:r w:rsidR="00395804">
        <w:rPr>
          <w:spacing w:val="8"/>
        </w:rPr>
        <w:t>.</w:t>
      </w:r>
      <w:r>
        <w:rPr>
          <w:spacing w:val="8"/>
        </w:rPr>
        <w:t xml:space="preserve"> The tasks will contribute to the holistic assessment of capability against the 9 PCF Domains.</w:t>
      </w:r>
    </w:p>
    <w:p w14:paraId="4171EB3B" w14:textId="77777777" w:rsidR="002969F9" w:rsidRPr="002969F9" w:rsidRDefault="002969F9" w:rsidP="002969F9">
      <w:pPr>
        <w:spacing w:after="480" w:line="360" w:lineRule="auto"/>
        <w:rPr>
          <w:rFonts w:ascii="Arial" w:hAnsi="Arial"/>
          <w:spacing w:val="8"/>
          <w:sz w:val="24"/>
          <w:szCs w:val="24"/>
        </w:rPr>
      </w:pPr>
    </w:p>
    <w:p w14:paraId="49ECB2CD" w14:textId="3D64071E" w:rsidR="002969F9" w:rsidRPr="002969F9" w:rsidRDefault="002969F9" w:rsidP="002969F9">
      <w:pPr>
        <w:spacing w:after="480" w:line="360" w:lineRule="auto"/>
        <w:rPr>
          <w:rFonts w:ascii="Arial" w:hAnsi="Arial"/>
          <w:spacing w:val="8"/>
          <w:sz w:val="24"/>
          <w:szCs w:val="24"/>
        </w:rPr>
        <w:sectPr w:rsidR="002969F9" w:rsidRPr="002969F9" w:rsidSect="00EA2C54">
          <w:pgSz w:w="11906" w:h="16838"/>
          <w:pgMar w:top="851" w:right="1418" w:bottom="851" w:left="1418" w:header="284" w:footer="397" w:gutter="0"/>
          <w:cols w:space="708"/>
          <w:docGrid w:linePitch="360"/>
        </w:sectPr>
      </w:pPr>
    </w:p>
    <w:bookmarkStart w:id="10" w:name="_Toc514055013"/>
    <w:bookmarkStart w:id="11" w:name="_Toc514055258"/>
    <w:bookmarkStart w:id="12" w:name="_Toc514055770"/>
    <w:bookmarkStart w:id="13" w:name="_Toc516755516"/>
    <w:bookmarkStart w:id="14" w:name="_Toc516758947"/>
    <w:bookmarkStart w:id="15" w:name="_Toc212536452"/>
    <w:bookmarkStart w:id="16" w:name="_Toc212610096"/>
    <w:bookmarkStart w:id="17" w:name="_Toc329611449"/>
    <w:bookmarkStart w:id="18" w:name="_Toc341106817"/>
    <w:bookmarkStart w:id="19" w:name="_Toc514055014"/>
    <w:bookmarkStart w:id="20" w:name="_Toc514055259"/>
    <w:bookmarkStart w:id="21" w:name="_Toc514055771"/>
    <w:bookmarkStart w:id="22" w:name="_Toc514057111"/>
    <w:p w14:paraId="43B6BF11" w14:textId="2920F519" w:rsidR="000D69AA" w:rsidRPr="00B57619" w:rsidRDefault="000D69AA" w:rsidP="000D69AA">
      <w:pPr>
        <w:pStyle w:val="Heading2"/>
        <w:spacing w:before="480" w:line="360" w:lineRule="auto"/>
        <w:rPr>
          <w:rFonts w:ascii="Arial Bold" w:hAnsi="Arial Bold" w:hint="eastAsia"/>
          <w:spacing w:val="8"/>
          <w:sz w:val="32"/>
          <w:szCs w:val="32"/>
        </w:rPr>
      </w:pPr>
      <w:r w:rsidRPr="00A0438A">
        <w:rPr>
          <w:b w:val="0"/>
          <w:sz w:val="20"/>
          <w:szCs w:val="20"/>
        </w:rPr>
        <w:lastRenderedPageBreak/>
        <w:fldChar w:fldCharType="begin"/>
      </w:r>
      <w:r w:rsidRPr="00A0438A">
        <w:rPr>
          <w:b w:val="0"/>
          <w:sz w:val="20"/>
          <w:szCs w:val="20"/>
        </w:rPr>
        <w:instrText xml:space="preserve"> TC  "</w:instrText>
      </w:r>
      <w:bookmarkStart w:id="23" w:name="_Toc14091012"/>
      <w:bookmarkStart w:id="24" w:name="_Toc46925894"/>
      <w:bookmarkStart w:id="25" w:name="_Toc48660217"/>
      <w:r w:rsidRPr="00A0438A">
        <w:rPr>
          <w:b w:val="0"/>
          <w:sz w:val="20"/>
          <w:szCs w:val="20"/>
        </w:rPr>
        <w:instrText>Confidentiality</w:instrText>
      </w:r>
      <w:bookmarkEnd w:id="23"/>
      <w:bookmarkEnd w:id="24"/>
      <w:bookmarkEnd w:id="25"/>
      <w:r w:rsidRPr="00A0438A">
        <w:rPr>
          <w:b w:val="0"/>
          <w:sz w:val="20"/>
          <w:szCs w:val="20"/>
        </w:rPr>
        <w:instrText xml:space="preserve">" \f z \l </w:instrText>
      </w:r>
      <w:r>
        <w:rPr>
          <w:b w:val="0"/>
          <w:sz w:val="20"/>
          <w:szCs w:val="20"/>
          <w:lang w:val="en-GB"/>
        </w:rPr>
        <w:instrText>8</w:instrText>
      </w:r>
      <w:r w:rsidRPr="00A0438A">
        <w:rPr>
          <w:b w:val="0"/>
          <w:sz w:val="20"/>
          <w:szCs w:val="20"/>
        </w:rPr>
        <w:instrText xml:space="preserve"> </w:instrText>
      </w:r>
      <w:r w:rsidRPr="00A0438A">
        <w:rPr>
          <w:b w:val="0"/>
          <w:sz w:val="20"/>
          <w:szCs w:val="20"/>
        </w:rPr>
        <w:fldChar w:fldCharType="end"/>
      </w:r>
      <w:r w:rsidRPr="00B57619">
        <w:rPr>
          <w:rFonts w:ascii="Arial Bold" w:hAnsi="Arial Bold"/>
          <w:spacing w:val="8"/>
          <w:sz w:val="32"/>
          <w:szCs w:val="32"/>
        </w:rPr>
        <w:t>Confidentiality</w:t>
      </w:r>
      <w:bookmarkEnd w:id="10"/>
      <w:bookmarkEnd w:id="11"/>
      <w:bookmarkEnd w:id="12"/>
    </w:p>
    <w:p w14:paraId="54CCC21F" w14:textId="77777777" w:rsidR="000D69AA" w:rsidRDefault="000D69AA" w:rsidP="000D69AA">
      <w:pPr>
        <w:spacing w:line="360" w:lineRule="auto"/>
        <w:rPr>
          <w:rFonts w:ascii="Arial" w:hAnsi="Arial"/>
          <w:spacing w:val="6"/>
          <w:sz w:val="24"/>
          <w:szCs w:val="24"/>
        </w:rPr>
      </w:pPr>
      <w:r w:rsidRPr="006C59D5">
        <w:rPr>
          <w:rFonts w:ascii="Arial" w:hAnsi="Arial"/>
          <w:spacing w:val="6"/>
          <w:sz w:val="24"/>
          <w:szCs w:val="24"/>
        </w:rPr>
        <w:t>Confidentiality refers to ensuring the anonymity of service users, including privileged information about them and the workplaces and organisations accessed by students on placements.</w:t>
      </w:r>
    </w:p>
    <w:p w14:paraId="4E3FFC06" w14:textId="77777777" w:rsidR="000D69AA" w:rsidRPr="006C59D5" w:rsidRDefault="000D69AA" w:rsidP="000D69AA">
      <w:pPr>
        <w:spacing w:after="0" w:line="360" w:lineRule="auto"/>
        <w:rPr>
          <w:rFonts w:ascii="Arial" w:hAnsi="Arial"/>
          <w:spacing w:val="7"/>
          <w:sz w:val="24"/>
          <w:szCs w:val="24"/>
        </w:rPr>
      </w:pPr>
      <w:r w:rsidRPr="006C59D5">
        <w:rPr>
          <w:rFonts w:ascii="Arial" w:hAnsi="Arial"/>
          <w:spacing w:val="7"/>
          <w:sz w:val="24"/>
          <w:szCs w:val="24"/>
        </w:rPr>
        <w:t>When completing the documentation, the following guidelines apply:</w:t>
      </w:r>
    </w:p>
    <w:p w14:paraId="07B44714" w14:textId="77777777" w:rsidR="000D69AA" w:rsidRPr="006C59D5" w:rsidRDefault="000D69AA" w:rsidP="000D69AA">
      <w:pPr>
        <w:numPr>
          <w:ilvl w:val="0"/>
          <w:numId w:val="27"/>
        </w:numPr>
        <w:spacing w:before="120" w:after="0" w:line="360" w:lineRule="auto"/>
        <w:ind w:left="357" w:right="-170" w:hanging="357"/>
        <w:rPr>
          <w:rFonts w:ascii="Arial" w:hAnsi="Arial"/>
          <w:spacing w:val="7"/>
          <w:sz w:val="24"/>
          <w:szCs w:val="24"/>
        </w:rPr>
      </w:pPr>
      <w:r w:rsidRPr="006C59D5">
        <w:rPr>
          <w:rFonts w:ascii="Arial" w:hAnsi="Arial"/>
          <w:spacing w:val="7"/>
          <w:sz w:val="24"/>
          <w:szCs w:val="24"/>
        </w:rPr>
        <w:t>No information should be included that allows a service user or carer to be identified. It is important to avoid details that may add up to allow identification of service users, carers, or organisations.</w:t>
      </w:r>
    </w:p>
    <w:p w14:paraId="2A177607" w14:textId="77777777" w:rsidR="000D69AA" w:rsidRPr="006C59D5" w:rsidRDefault="000D69AA" w:rsidP="000D69AA">
      <w:pPr>
        <w:numPr>
          <w:ilvl w:val="0"/>
          <w:numId w:val="27"/>
        </w:numPr>
        <w:spacing w:before="120" w:after="0" w:line="360" w:lineRule="auto"/>
        <w:ind w:left="357" w:hanging="357"/>
        <w:rPr>
          <w:rFonts w:ascii="Arial" w:hAnsi="Arial"/>
          <w:spacing w:val="7"/>
          <w:sz w:val="24"/>
          <w:szCs w:val="24"/>
        </w:rPr>
      </w:pPr>
      <w:r w:rsidRPr="006C59D5">
        <w:rPr>
          <w:rFonts w:ascii="Arial" w:hAnsi="Arial"/>
          <w:spacing w:val="7"/>
          <w:sz w:val="24"/>
          <w:szCs w:val="24"/>
        </w:rPr>
        <w:t>References should not be made to any organisation that would allow the site to be identified.</w:t>
      </w:r>
    </w:p>
    <w:p w14:paraId="6117A104" w14:textId="77777777" w:rsidR="000D69AA" w:rsidRPr="006C59D5" w:rsidRDefault="000D69AA" w:rsidP="000D69AA">
      <w:pPr>
        <w:numPr>
          <w:ilvl w:val="0"/>
          <w:numId w:val="27"/>
        </w:numPr>
        <w:spacing w:before="120" w:after="0" w:line="360" w:lineRule="auto"/>
        <w:ind w:left="357" w:hanging="357"/>
        <w:rPr>
          <w:rFonts w:ascii="Arial" w:hAnsi="Arial"/>
          <w:spacing w:val="7"/>
          <w:sz w:val="24"/>
          <w:szCs w:val="24"/>
        </w:rPr>
      </w:pPr>
      <w:r w:rsidRPr="006C59D5">
        <w:rPr>
          <w:rFonts w:ascii="Arial" w:hAnsi="Arial"/>
          <w:spacing w:val="7"/>
          <w:sz w:val="24"/>
          <w:szCs w:val="24"/>
        </w:rPr>
        <w:t>When referring to service users and carers, their anonymity must be protected, and names changed to fictitious ones. There must be a clear statement indicating that this has been done in the practice learning documentation.</w:t>
      </w:r>
    </w:p>
    <w:p w14:paraId="6288F250" w14:textId="77777777" w:rsidR="000D69AA" w:rsidRDefault="000D69AA" w:rsidP="000D69AA">
      <w:pPr>
        <w:numPr>
          <w:ilvl w:val="0"/>
          <w:numId w:val="27"/>
        </w:numPr>
        <w:spacing w:before="120" w:line="360" w:lineRule="auto"/>
        <w:ind w:left="357" w:hanging="357"/>
        <w:rPr>
          <w:rFonts w:ascii="Arial" w:hAnsi="Arial"/>
          <w:spacing w:val="7"/>
          <w:sz w:val="24"/>
          <w:szCs w:val="24"/>
        </w:rPr>
      </w:pPr>
      <w:r w:rsidRPr="006C59D5">
        <w:rPr>
          <w:rFonts w:ascii="Arial" w:hAnsi="Arial"/>
          <w:spacing w:val="7"/>
          <w:sz w:val="24"/>
          <w:szCs w:val="24"/>
        </w:rPr>
        <w:t>Also, the name of the organisation that you are placed within needs to be changed to a fictitious one.</w:t>
      </w:r>
    </w:p>
    <w:p w14:paraId="5E48B731" w14:textId="3AC4DB6D" w:rsidR="000D69AA" w:rsidRPr="000D69AA" w:rsidRDefault="000D69AA" w:rsidP="000D69AA">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480" w:line="360" w:lineRule="auto"/>
        <w:rPr>
          <w:b w:val="0"/>
          <w:bCs/>
          <w:spacing w:val="8"/>
          <w:sz w:val="32"/>
          <w:szCs w:val="32"/>
        </w:rPr>
      </w:pPr>
      <w:r w:rsidRPr="000D69AA">
        <w:rPr>
          <w:b w:val="0"/>
          <w:bCs/>
          <w:spacing w:val="7"/>
        </w:rPr>
        <w:t xml:space="preserve">The complete </w:t>
      </w:r>
      <w:hyperlink r:id="rId20" w:history="1">
        <w:r w:rsidRPr="000D69AA">
          <w:rPr>
            <w:rStyle w:val="Hyperlink"/>
            <w:b w:val="0"/>
            <w:bCs/>
            <w:spacing w:val="7"/>
          </w:rPr>
          <w:t>Consent and Confidentiality Policy</w:t>
        </w:r>
      </w:hyperlink>
      <w:r w:rsidRPr="000D69AA">
        <w:rPr>
          <w:b w:val="0"/>
          <w:bCs/>
          <w:spacing w:val="7"/>
        </w:rPr>
        <w:t xml:space="preserve"> can be found via the </w:t>
      </w:r>
      <w:r w:rsidRPr="000D69AA">
        <w:rPr>
          <w:b w:val="0"/>
          <w:bCs/>
          <w:spacing w:val="7"/>
        </w:rPr>
        <w:br/>
      </w:r>
      <w:hyperlink r:id="rId21" w:history="1">
        <w:r w:rsidRPr="000D69AA">
          <w:rPr>
            <w:rStyle w:val="Hyperlink"/>
            <w:rFonts w:cs="Arial"/>
            <w:b w:val="0"/>
            <w:bCs/>
            <w:spacing w:val="7"/>
          </w:rPr>
          <w:t>Social Work Placements</w:t>
        </w:r>
      </w:hyperlink>
      <w:r w:rsidRPr="000D69AA">
        <w:rPr>
          <w:b w:val="0"/>
          <w:bCs/>
          <w:spacing w:val="7"/>
        </w:rPr>
        <w:t xml:space="preserve"> website </w:t>
      </w:r>
      <w:r w:rsidRPr="000D69AA">
        <w:rPr>
          <w:b w:val="0"/>
          <w:bCs/>
          <w:color w:val="FFFFFF"/>
          <w:spacing w:val="7"/>
          <w:shd w:val="clear" w:color="auto" w:fill="000000"/>
        </w:rPr>
        <w:t>SHU Policies</w:t>
      </w:r>
      <w:r w:rsidRPr="000D69AA">
        <w:rPr>
          <w:b w:val="0"/>
          <w:bCs/>
          <w:spacing w:val="7"/>
        </w:rPr>
        <w:t>; and also on the Practice Learning Blackboard website.</w:t>
      </w:r>
    </w:p>
    <w:p w14:paraId="62E7611E" w14:textId="26A8B542" w:rsidR="005F516D" w:rsidRPr="008F1514" w:rsidRDefault="005F516D" w:rsidP="008F1514">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line="360" w:lineRule="auto"/>
        <w:rPr>
          <w:b w:val="0"/>
          <w:spacing w:val="8"/>
          <w:sz w:val="16"/>
          <w:szCs w:val="16"/>
        </w:rPr>
      </w:pPr>
      <w:r w:rsidRPr="004A4D55">
        <w:rPr>
          <w:bCs/>
          <w:spacing w:val="8"/>
          <w:sz w:val="32"/>
          <w:szCs w:val="32"/>
        </w:rPr>
        <w:t>Declaration of Confidentiality</w:t>
      </w:r>
      <w:r w:rsidR="008F1514" w:rsidRPr="008F1514">
        <w:rPr>
          <w:b w:val="0"/>
          <w:bCs/>
          <w:spacing w:val="8"/>
          <w:sz w:val="16"/>
          <w:szCs w:val="16"/>
        </w:rPr>
        <w:fldChar w:fldCharType="begin"/>
      </w:r>
      <w:r w:rsidR="008F1514" w:rsidRPr="008F1514">
        <w:rPr>
          <w:b w:val="0"/>
          <w:bCs/>
          <w:spacing w:val="8"/>
          <w:sz w:val="16"/>
          <w:szCs w:val="16"/>
        </w:rPr>
        <w:instrText xml:space="preserve"> TC  "</w:instrText>
      </w:r>
      <w:bookmarkStart w:id="26" w:name="_Toc517165487"/>
      <w:bookmarkStart w:id="27" w:name="_Toc520465747"/>
      <w:bookmarkStart w:id="28" w:name="_Toc38542528"/>
      <w:bookmarkStart w:id="29" w:name="_Toc48660218"/>
      <w:r w:rsidR="008F1514" w:rsidRPr="008F1514">
        <w:rPr>
          <w:b w:val="0"/>
          <w:bCs/>
          <w:spacing w:val="8"/>
          <w:sz w:val="16"/>
          <w:szCs w:val="16"/>
        </w:rPr>
        <w:instrText>Declaration of Confidentiality</w:instrText>
      </w:r>
      <w:bookmarkEnd w:id="26"/>
      <w:bookmarkEnd w:id="27"/>
      <w:bookmarkEnd w:id="28"/>
      <w:bookmarkEnd w:id="29"/>
      <w:r w:rsidR="008F1514" w:rsidRPr="008F1514">
        <w:rPr>
          <w:b w:val="0"/>
          <w:bCs/>
          <w:spacing w:val="8"/>
          <w:sz w:val="16"/>
          <w:szCs w:val="16"/>
        </w:rPr>
        <w:instrText xml:space="preserve">" \f z \l 8 </w:instrText>
      </w:r>
      <w:r w:rsidR="008F1514" w:rsidRPr="008F1514">
        <w:rPr>
          <w:b w:val="0"/>
          <w:bCs/>
          <w:spacing w:val="8"/>
          <w:sz w:val="16"/>
          <w:szCs w:val="16"/>
        </w:rPr>
        <w:fldChar w:fldCharType="end"/>
      </w:r>
    </w:p>
    <w:p w14:paraId="78F0D573" w14:textId="7394C79E" w:rsidR="008F1514" w:rsidRPr="008F1514" w:rsidRDefault="008F1514" w:rsidP="000D69AA">
      <w:pPr>
        <w:spacing w:after="120" w:line="360" w:lineRule="auto"/>
        <w:rPr>
          <w:rFonts w:ascii="Arial" w:hAnsi="Arial"/>
          <w:b/>
          <w:spacing w:val="8"/>
          <w:sz w:val="28"/>
          <w:szCs w:val="28"/>
        </w:rPr>
      </w:pPr>
      <w:r w:rsidRPr="008F1514">
        <w:rPr>
          <w:rFonts w:ascii="Arial" w:hAnsi="Arial"/>
          <w:b/>
          <w:spacing w:val="8"/>
          <w:sz w:val="28"/>
          <w:szCs w:val="28"/>
          <w:lang w:eastAsia="en-US"/>
        </w:rPr>
        <w:t>To be completed and dated by the student.</w:t>
      </w:r>
    </w:p>
    <w:p w14:paraId="6185A83E" w14:textId="157C7057" w:rsidR="005F516D" w:rsidRPr="004A4D55" w:rsidRDefault="005F516D" w:rsidP="00F505F3">
      <w:pPr>
        <w:spacing w:after="120" w:line="360" w:lineRule="auto"/>
        <w:rPr>
          <w:rFonts w:ascii="Arial" w:hAnsi="Arial"/>
          <w:spacing w:val="8"/>
          <w:sz w:val="24"/>
          <w:szCs w:val="24"/>
        </w:rPr>
      </w:pPr>
      <w:r w:rsidRPr="004A4D55">
        <w:rPr>
          <w:rFonts w:ascii="Arial" w:hAnsi="Arial"/>
          <w:spacing w:val="8"/>
          <w:sz w:val="24"/>
          <w:szCs w:val="24"/>
        </w:rPr>
        <w:t xml:space="preserve">I hereby declare that I have read the above statement on confidentiality and I confirm that no information has been included in my portfolio which could allow a service user, carer, worker or any organisation(s) that I have accessed, whilst on placement, to be identified.  </w:t>
      </w:r>
      <w:r w:rsidR="00922411" w:rsidRPr="004A4D55">
        <w:rPr>
          <w:rFonts w:ascii="Arial" w:hAnsi="Arial"/>
          <w:spacing w:val="8"/>
          <w:sz w:val="24"/>
          <w:szCs w:val="24"/>
        </w:rPr>
        <w:t>Any</w:t>
      </w:r>
      <w:r w:rsidRPr="004A4D55">
        <w:rPr>
          <w:rFonts w:ascii="Arial" w:hAnsi="Arial"/>
          <w:spacing w:val="8"/>
          <w:sz w:val="24"/>
          <w:szCs w:val="24"/>
        </w:rPr>
        <w:t xml:space="preserve"> names I have used in my </w:t>
      </w:r>
      <w:r w:rsidR="00A103A8" w:rsidRPr="004A4D55">
        <w:rPr>
          <w:rFonts w:ascii="Arial" w:hAnsi="Arial"/>
          <w:spacing w:val="8"/>
          <w:sz w:val="24"/>
          <w:szCs w:val="24"/>
        </w:rPr>
        <w:t>workbook</w:t>
      </w:r>
      <w:r w:rsidRPr="004A4D55">
        <w:rPr>
          <w:rFonts w:ascii="Arial" w:hAnsi="Arial"/>
          <w:spacing w:val="8"/>
          <w:sz w:val="24"/>
          <w:szCs w:val="24"/>
        </w:rPr>
        <w:t xml:space="preserve"> of evidence are fictitious</w:t>
      </w:r>
      <w:r w:rsidR="00922411" w:rsidRPr="004A4D55">
        <w:rPr>
          <w:rFonts w:ascii="Arial" w:hAnsi="Arial"/>
          <w:spacing w:val="8"/>
          <w:sz w:val="24"/>
          <w:szCs w:val="24"/>
        </w:rPr>
        <w:t xml:space="preserve">, </w:t>
      </w:r>
      <w:r w:rsidR="003A02FA" w:rsidRPr="004A4D55">
        <w:rPr>
          <w:rFonts w:ascii="Arial" w:hAnsi="Arial"/>
          <w:spacing w:val="8"/>
          <w:sz w:val="24"/>
          <w:szCs w:val="24"/>
        </w:rPr>
        <w:t>except for</w:t>
      </w:r>
      <w:r w:rsidR="00922411" w:rsidRPr="004A4D55">
        <w:rPr>
          <w:rFonts w:ascii="Arial" w:hAnsi="Arial"/>
          <w:spacing w:val="8"/>
          <w:sz w:val="24"/>
          <w:szCs w:val="24"/>
        </w:rPr>
        <w:t xml:space="preserve"> my </w:t>
      </w:r>
      <w:r w:rsidR="00EF5E6E">
        <w:rPr>
          <w:rFonts w:ascii="Arial" w:hAnsi="Arial"/>
          <w:spacing w:val="8"/>
          <w:sz w:val="24"/>
          <w:szCs w:val="24"/>
        </w:rPr>
        <w:t>academic advisor</w:t>
      </w:r>
      <w:r w:rsidRPr="004A4D55">
        <w:rPr>
          <w:rFonts w:ascii="Arial" w:hAnsi="Arial"/>
          <w:spacing w:val="8"/>
          <w:sz w:val="24"/>
          <w:szCs w:val="24"/>
        </w:rPr>
        <w:t>.</w:t>
      </w:r>
    </w:p>
    <w:tbl>
      <w:tblPr>
        <w:tblW w:w="7313" w:type="dxa"/>
        <w:tblCellMar>
          <w:left w:w="0" w:type="dxa"/>
          <w:right w:w="0" w:type="dxa"/>
        </w:tblCellMar>
        <w:tblLook w:val="04A0" w:firstRow="1" w:lastRow="0" w:firstColumn="1" w:lastColumn="0" w:noHBand="0" w:noVBand="1"/>
      </w:tblPr>
      <w:tblGrid>
        <w:gridCol w:w="2211"/>
        <w:gridCol w:w="1984"/>
        <w:gridCol w:w="340"/>
        <w:gridCol w:w="794"/>
        <w:gridCol w:w="1984"/>
      </w:tblGrid>
      <w:tr w:rsidR="00D11A59" w:rsidRPr="008F1514" w14:paraId="6CBC2059" w14:textId="77777777" w:rsidTr="00D11A59">
        <w:trPr>
          <w:trHeight w:val="680"/>
        </w:trPr>
        <w:tc>
          <w:tcPr>
            <w:tcW w:w="2211" w:type="dxa"/>
            <w:vAlign w:val="bottom"/>
          </w:tcPr>
          <w:p w14:paraId="63BE9DDA" w14:textId="77777777" w:rsidR="005F516D" w:rsidRPr="008F6540" w:rsidRDefault="005F516D" w:rsidP="004F45A5">
            <w:pPr>
              <w:tabs>
                <w:tab w:val="right" w:leader="dot" w:pos="9072"/>
              </w:tabs>
              <w:spacing w:after="0" w:line="240" w:lineRule="auto"/>
              <w:rPr>
                <w:rFonts w:ascii="Arial" w:hAnsi="Arial"/>
                <w:b/>
                <w:spacing w:val="8"/>
                <w:sz w:val="24"/>
                <w:szCs w:val="24"/>
              </w:rPr>
            </w:pPr>
            <w:r w:rsidRPr="008F6540">
              <w:rPr>
                <w:rFonts w:ascii="Arial" w:hAnsi="Arial"/>
                <w:b/>
                <w:spacing w:val="8"/>
                <w:sz w:val="24"/>
                <w:szCs w:val="24"/>
              </w:rPr>
              <w:t>Student Name:</w:t>
            </w:r>
          </w:p>
        </w:tc>
        <w:tc>
          <w:tcPr>
            <w:tcW w:w="5102" w:type="dxa"/>
            <w:gridSpan w:val="4"/>
            <w:tcBorders>
              <w:bottom w:val="dotted" w:sz="4" w:space="0" w:color="auto"/>
            </w:tcBorders>
            <w:vAlign w:val="bottom"/>
          </w:tcPr>
          <w:p w14:paraId="22BAA0EB" w14:textId="6E1D19C5" w:rsidR="005F516D" w:rsidRPr="008F6540" w:rsidRDefault="005F516D" w:rsidP="004F45A5">
            <w:pPr>
              <w:tabs>
                <w:tab w:val="right" w:leader="dot" w:pos="9072"/>
              </w:tabs>
              <w:spacing w:after="0" w:line="240" w:lineRule="auto"/>
              <w:rPr>
                <w:rFonts w:ascii="Arial" w:hAnsi="Arial"/>
                <w:bCs/>
                <w:spacing w:val="8"/>
                <w:sz w:val="24"/>
                <w:szCs w:val="24"/>
              </w:rPr>
            </w:pPr>
          </w:p>
        </w:tc>
      </w:tr>
      <w:tr w:rsidR="00D11A59" w:rsidRPr="008F6540" w14:paraId="24A1AB23" w14:textId="77777777" w:rsidTr="00D11A59">
        <w:trPr>
          <w:trHeight w:val="850"/>
        </w:trPr>
        <w:tc>
          <w:tcPr>
            <w:tcW w:w="2211" w:type="dxa"/>
            <w:vAlign w:val="bottom"/>
          </w:tcPr>
          <w:p w14:paraId="0831F364" w14:textId="7B376901" w:rsidR="005F516D" w:rsidRPr="008F6540" w:rsidRDefault="005F516D" w:rsidP="004F45A5">
            <w:pPr>
              <w:tabs>
                <w:tab w:val="right" w:leader="dot" w:pos="9072"/>
              </w:tabs>
              <w:spacing w:after="0" w:line="280" w:lineRule="exact"/>
              <w:rPr>
                <w:rFonts w:ascii="Arial" w:hAnsi="Arial"/>
                <w:b/>
                <w:spacing w:val="8"/>
                <w:sz w:val="24"/>
                <w:szCs w:val="24"/>
              </w:rPr>
            </w:pPr>
            <w:r w:rsidRPr="008F6540">
              <w:rPr>
                <w:rFonts w:ascii="Arial" w:hAnsi="Arial"/>
                <w:b/>
                <w:spacing w:val="8"/>
                <w:sz w:val="24"/>
                <w:szCs w:val="24"/>
              </w:rPr>
              <w:t>S</w:t>
            </w:r>
            <w:r w:rsidR="008F6540" w:rsidRPr="008F6540">
              <w:rPr>
                <w:rFonts w:ascii="Arial" w:hAnsi="Arial"/>
                <w:b/>
                <w:spacing w:val="8"/>
                <w:sz w:val="24"/>
                <w:szCs w:val="24"/>
              </w:rPr>
              <w:t>tudent Number:</w:t>
            </w:r>
          </w:p>
        </w:tc>
        <w:tc>
          <w:tcPr>
            <w:tcW w:w="1984" w:type="dxa"/>
            <w:tcBorders>
              <w:bottom w:val="dotted" w:sz="4" w:space="0" w:color="auto"/>
            </w:tcBorders>
            <w:vAlign w:val="bottom"/>
          </w:tcPr>
          <w:p w14:paraId="7F52FCF2" w14:textId="6C916927" w:rsidR="005F516D" w:rsidRPr="008F6540" w:rsidRDefault="005F516D" w:rsidP="004F45A5">
            <w:pPr>
              <w:tabs>
                <w:tab w:val="right" w:leader="dot" w:pos="9072"/>
              </w:tabs>
              <w:spacing w:after="0" w:line="240" w:lineRule="auto"/>
              <w:rPr>
                <w:rFonts w:ascii="Arial" w:hAnsi="Arial"/>
                <w:bCs/>
                <w:spacing w:val="8"/>
                <w:sz w:val="24"/>
                <w:szCs w:val="24"/>
              </w:rPr>
            </w:pPr>
          </w:p>
        </w:tc>
        <w:tc>
          <w:tcPr>
            <w:tcW w:w="340" w:type="dxa"/>
            <w:vAlign w:val="bottom"/>
          </w:tcPr>
          <w:p w14:paraId="2DBEC3E8" w14:textId="77777777" w:rsidR="005F516D" w:rsidRPr="008F6540" w:rsidRDefault="005F516D" w:rsidP="004F45A5">
            <w:pPr>
              <w:tabs>
                <w:tab w:val="right" w:leader="dot" w:pos="9072"/>
              </w:tabs>
              <w:spacing w:after="0" w:line="240" w:lineRule="auto"/>
              <w:rPr>
                <w:rFonts w:ascii="Arial" w:hAnsi="Arial"/>
                <w:bCs/>
                <w:spacing w:val="8"/>
                <w:sz w:val="24"/>
                <w:szCs w:val="24"/>
              </w:rPr>
            </w:pPr>
          </w:p>
        </w:tc>
        <w:tc>
          <w:tcPr>
            <w:tcW w:w="794" w:type="dxa"/>
            <w:vAlign w:val="bottom"/>
          </w:tcPr>
          <w:p w14:paraId="0A6E55A7" w14:textId="77777777" w:rsidR="005F516D" w:rsidRPr="00D11A59" w:rsidRDefault="005F516D" w:rsidP="004F45A5">
            <w:pPr>
              <w:tabs>
                <w:tab w:val="right" w:leader="dot" w:pos="9072"/>
              </w:tabs>
              <w:spacing w:after="0" w:line="280" w:lineRule="exact"/>
              <w:rPr>
                <w:rFonts w:ascii="Arial" w:hAnsi="Arial"/>
                <w:b/>
                <w:spacing w:val="8"/>
                <w:sz w:val="24"/>
                <w:szCs w:val="24"/>
              </w:rPr>
            </w:pPr>
            <w:r w:rsidRPr="00D11A59">
              <w:rPr>
                <w:rFonts w:ascii="Arial" w:hAnsi="Arial"/>
                <w:b/>
                <w:spacing w:val="8"/>
                <w:sz w:val="24"/>
                <w:szCs w:val="24"/>
              </w:rPr>
              <w:t>Date:</w:t>
            </w:r>
          </w:p>
        </w:tc>
        <w:tc>
          <w:tcPr>
            <w:tcW w:w="1984" w:type="dxa"/>
            <w:tcBorders>
              <w:bottom w:val="dotted" w:sz="4" w:space="0" w:color="auto"/>
            </w:tcBorders>
            <w:vAlign w:val="bottom"/>
          </w:tcPr>
          <w:p w14:paraId="45D8AE40" w14:textId="7DFC915E" w:rsidR="005F516D" w:rsidRPr="008F6540" w:rsidRDefault="005F516D" w:rsidP="004F45A5">
            <w:pPr>
              <w:tabs>
                <w:tab w:val="right" w:leader="dot" w:pos="9072"/>
              </w:tabs>
              <w:spacing w:after="0" w:line="240" w:lineRule="auto"/>
              <w:rPr>
                <w:rFonts w:ascii="Arial" w:hAnsi="Arial"/>
                <w:bCs/>
                <w:spacing w:val="8"/>
                <w:sz w:val="24"/>
                <w:szCs w:val="24"/>
              </w:rPr>
            </w:pPr>
          </w:p>
        </w:tc>
      </w:tr>
    </w:tbl>
    <w:p w14:paraId="692F280B" w14:textId="77777777" w:rsidR="005F516D" w:rsidRPr="004A4D55" w:rsidRDefault="005F516D" w:rsidP="005F516D">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76" w:lineRule="auto"/>
        <w:rPr>
          <w:rFonts w:cs="Arial"/>
          <w:b w:val="0"/>
          <w:bCs/>
          <w:spacing w:val="-2"/>
        </w:rPr>
      </w:pPr>
    </w:p>
    <w:p w14:paraId="51200F07" w14:textId="77777777" w:rsidR="00922411" w:rsidRPr="005120F4" w:rsidRDefault="00922411" w:rsidP="002969F9">
      <w:pPr>
        <w:spacing w:after="0"/>
        <w:rPr>
          <w:bCs/>
          <w:color w:val="072B61"/>
          <w:sz w:val="24"/>
          <w:szCs w:val="24"/>
          <w:lang w:eastAsia="en-US"/>
        </w:rPr>
        <w:sectPr w:rsidR="00922411" w:rsidRPr="005120F4" w:rsidSect="00EA2C54">
          <w:pgSz w:w="11906" w:h="16838"/>
          <w:pgMar w:top="851" w:right="1418" w:bottom="851" w:left="1418" w:header="284" w:footer="397" w:gutter="0"/>
          <w:cols w:space="708"/>
          <w:docGrid w:linePitch="360"/>
        </w:sectPr>
      </w:pPr>
    </w:p>
    <w:p w14:paraId="6E374ECA" w14:textId="3BEACBC9" w:rsidR="0087110B" w:rsidRPr="0087110B" w:rsidRDefault="0005141F" w:rsidP="0087110B">
      <w:pPr>
        <w:pStyle w:val="ListParagraph"/>
        <w:numPr>
          <w:ilvl w:val="0"/>
          <w:numId w:val="23"/>
        </w:numPr>
        <w:spacing w:line="360" w:lineRule="auto"/>
        <w:ind w:left="357" w:hanging="357"/>
        <w:rPr>
          <w:b/>
          <w:bCs/>
          <w:sz w:val="28"/>
          <w:szCs w:val="28"/>
        </w:rPr>
      </w:pPr>
      <w:r w:rsidRPr="0087110B">
        <w:rPr>
          <w:b/>
          <w:bCs/>
          <w:sz w:val="28"/>
          <w:szCs w:val="28"/>
        </w:rPr>
        <w:lastRenderedPageBreak/>
        <w:t>PROFESSIONALISM</w:t>
      </w:r>
      <w:r w:rsidR="00293BC7" w:rsidRPr="008F1514">
        <w:rPr>
          <w:b/>
          <w:bCs/>
          <w:spacing w:val="8"/>
          <w:sz w:val="16"/>
          <w:szCs w:val="16"/>
        </w:rPr>
        <w:fldChar w:fldCharType="begin"/>
      </w:r>
      <w:r w:rsidR="00293BC7" w:rsidRPr="008F1514">
        <w:rPr>
          <w:bCs/>
          <w:spacing w:val="8"/>
          <w:sz w:val="16"/>
          <w:szCs w:val="16"/>
        </w:rPr>
        <w:instrText xml:space="preserve"> TC  "</w:instrText>
      </w:r>
      <w:bookmarkStart w:id="30" w:name="_Toc48660219"/>
      <w:r w:rsidR="00293BC7">
        <w:rPr>
          <w:bCs/>
          <w:spacing w:val="8"/>
          <w:sz w:val="16"/>
          <w:szCs w:val="16"/>
        </w:rPr>
        <w:instrText>1. PROFESSIONALISM – Task 1</w:instrText>
      </w:r>
      <w:r w:rsidR="00461126">
        <w:rPr>
          <w:bCs/>
          <w:spacing w:val="8"/>
          <w:sz w:val="16"/>
          <w:szCs w:val="16"/>
        </w:rPr>
        <w:instrText>, 2</w:instrText>
      </w:r>
      <w:r w:rsidR="00293BC7">
        <w:rPr>
          <w:bCs/>
          <w:spacing w:val="8"/>
          <w:sz w:val="16"/>
          <w:szCs w:val="16"/>
        </w:rPr>
        <w:instrText xml:space="preserve"> and </w:instrText>
      </w:r>
      <w:r w:rsidR="00461126">
        <w:rPr>
          <w:bCs/>
          <w:spacing w:val="8"/>
          <w:sz w:val="16"/>
          <w:szCs w:val="16"/>
        </w:rPr>
        <w:instrText>3</w:instrText>
      </w:r>
      <w:bookmarkEnd w:id="30"/>
      <w:r w:rsidR="00293BC7" w:rsidRPr="008F1514">
        <w:rPr>
          <w:bCs/>
          <w:spacing w:val="8"/>
          <w:sz w:val="16"/>
          <w:szCs w:val="16"/>
        </w:rPr>
        <w:instrText xml:space="preserve">" \f z \l 8 </w:instrText>
      </w:r>
      <w:r w:rsidR="00293BC7" w:rsidRPr="008F1514">
        <w:rPr>
          <w:b/>
          <w:bCs/>
          <w:spacing w:val="8"/>
          <w:sz w:val="16"/>
          <w:szCs w:val="16"/>
        </w:rPr>
        <w:fldChar w:fldCharType="end"/>
      </w:r>
    </w:p>
    <w:p w14:paraId="1A3E7608" w14:textId="297AFC8C" w:rsidR="0005141F" w:rsidRPr="0087110B" w:rsidRDefault="0005141F" w:rsidP="0087110B">
      <w:pPr>
        <w:spacing w:line="360" w:lineRule="auto"/>
        <w:rPr>
          <w:rFonts w:ascii="Arial" w:hAnsi="Arial"/>
          <w:b/>
          <w:bCs/>
          <w:sz w:val="24"/>
          <w:szCs w:val="24"/>
          <w:lang w:eastAsia="en-US"/>
        </w:rPr>
      </w:pPr>
      <w:r w:rsidRPr="0087110B">
        <w:rPr>
          <w:rFonts w:ascii="Arial" w:hAnsi="Arial"/>
          <w:b/>
          <w:bCs/>
          <w:sz w:val="24"/>
          <w:szCs w:val="24"/>
          <w:lang w:eastAsia="en-US"/>
        </w:rPr>
        <w:t>Identify and behave as a professional social worker, committed to professional development</w:t>
      </w:r>
    </w:p>
    <w:p w14:paraId="0F428610" w14:textId="52F52095" w:rsidR="0005141F" w:rsidRPr="0087110B" w:rsidRDefault="0005141F" w:rsidP="0087110B">
      <w:pPr>
        <w:spacing w:after="360" w:line="360" w:lineRule="auto"/>
        <w:rPr>
          <w:rFonts w:ascii="Arial" w:hAnsi="Arial"/>
          <w:sz w:val="24"/>
          <w:szCs w:val="24"/>
          <w:lang w:eastAsia="en-US"/>
        </w:rPr>
      </w:pPr>
      <w:r w:rsidRPr="0087110B">
        <w:rPr>
          <w:rFonts w:ascii="Arial" w:hAnsi="Arial"/>
          <w:sz w:val="24"/>
          <w:szCs w:val="24"/>
          <w:lang w:eastAsia="en-US"/>
        </w:rPr>
        <w:t xml:space="preserve">Social workers are members of an internationally recognised profession, a title protected in UK law. Social workers demonstrate professional commitment by taking responsibility for their conduct, </w:t>
      </w:r>
      <w:r w:rsidR="00B733EE" w:rsidRPr="0087110B">
        <w:rPr>
          <w:rFonts w:ascii="Arial" w:hAnsi="Arial"/>
          <w:sz w:val="24"/>
          <w:szCs w:val="24"/>
          <w:lang w:eastAsia="en-US"/>
        </w:rPr>
        <w:t>practice,</w:t>
      </w:r>
      <w:r w:rsidRPr="0087110B">
        <w:rPr>
          <w:rFonts w:ascii="Arial" w:hAnsi="Arial"/>
          <w:sz w:val="24"/>
          <w:szCs w:val="24"/>
          <w:lang w:eastAsia="en-US"/>
        </w:rPr>
        <w:t xml:space="preserve"> and learning, with support through supervision. As representatives of the social work profession they safeguard its reputation and are accountable to the professional regulator.</w:t>
      </w:r>
    </w:p>
    <w:p w14:paraId="6F00D241" w14:textId="4D5E4B81" w:rsidR="001E1222" w:rsidRPr="0087110B" w:rsidRDefault="00355721" w:rsidP="0005141F">
      <w:pPr>
        <w:spacing w:after="0" w:line="360" w:lineRule="auto"/>
        <w:rPr>
          <w:rFonts w:ascii="Arial" w:hAnsi="Arial"/>
          <w:b/>
          <w:bCs/>
          <w:sz w:val="24"/>
          <w:szCs w:val="24"/>
          <w:lang w:eastAsia="en-US"/>
        </w:rPr>
      </w:pPr>
      <w:r w:rsidRPr="0087110B">
        <w:rPr>
          <w:rFonts w:ascii="Arial" w:hAnsi="Arial"/>
          <w:b/>
          <w:bCs/>
          <w:sz w:val="24"/>
          <w:szCs w:val="24"/>
          <w:lang w:eastAsia="en-US"/>
        </w:rPr>
        <w:t>Task</w:t>
      </w:r>
      <w:r w:rsidR="00297764" w:rsidRPr="0087110B">
        <w:rPr>
          <w:rFonts w:ascii="Arial" w:hAnsi="Arial"/>
          <w:b/>
          <w:bCs/>
          <w:sz w:val="24"/>
          <w:szCs w:val="24"/>
          <w:lang w:eastAsia="en-US"/>
        </w:rPr>
        <w:t xml:space="preserve"> 1</w:t>
      </w:r>
    </w:p>
    <w:p w14:paraId="34D4A674" w14:textId="1A13B7E5" w:rsidR="0087110B" w:rsidRDefault="00355721" w:rsidP="008673F7">
      <w:pPr>
        <w:spacing w:after="120" w:line="360" w:lineRule="auto"/>
        <w:rPr>
          <w:rFonts w:ascii="Arial" w:hAnsi="Arial"/>
          <w:sz w:val="24"/>
          <w:szCs w:val="24"/>
          <w:lang w:eastAsia="en-US"/>
        </w:rPr>
      </w:pPr>
      <w:r w:rsidRPr="0087110B">
        <w:rPr>
          <w:rFonts w:ascii="Arial" w:hAnsi="Arial"/>
          <w:sz w:val="24"/>
          <w:szCs w:val="24"/>
          <w:lang w:eastAsia="en-US"/>
        </w:rPr>
        <w:t xml:space="preserve">Watch the </w:t>
      </w:r>
      <w:r w:rsidR="0087110B">
        <w:rPr>
          <w:rFonts w:ascii="Arial" w:hAnsi="Arial"/>
          <w:sz w:val="24"/>
          <w:szCs w:val="24"/>
          <w:lang w:eastAsia="en-US"/>
        </w:rPr>
        <w:t xml:space="preserve">following </w:t>
      </w:r>
      <w:r w:rsidRPr="0087110B">
        <w:rPr>
          <w:rFonts w:ascii="Arial" w:hAnsi="Arial"/>
          <w:sz w:val="24"/>
          <w:szCs w:val="24"/>
          <w:lang w:eastAsia="en-US"/>
        </w:rPr>
        <w:t>two YouTube clips</w:t>
      </w:r>
      <w:r w:rsidR="002969F9">
        <w:rPr>
          <w:rFonts w:ascii="Arial" w:hAnsi="Arial"/>
          <w:sz w:val="24"/>
          <w:szCs w:val="24"/>
          <w:lang w:eastAsia="en-US"/>
        </w:rPr>
        <w:t>:</w:t>
      </w:r>
    </w:p>
    <w:p w14:paraId="45B3F3AB" w14:textId="77777777" w:rsidR="002969F9" w:rsidRPr="008673F7" w:rsidRDefault="00883960" w:rsidP="008673F7">
      <w:pPr>
        <w:pStyle w:val="ListParagraph"/>
        <w:numPr>
          <w:ilvl w:val="0"/>
          <w:numId w:val="26"/>
        </w:numPr>
        <w:spacing w:after="120" w:line="360" w:lineRule="auto"/>
        <w:ind w:left="357" w:hanging="357"/>
        <w:contextualSpacing w:val="0"/>
      </w:pPr>
      <w:hyperlink r:id="rId22" w:history="1">
        <w:r w:rsidR="002969F9" w:rsidRPr="008673F7">
          <w:rPr>
            <w:rStyle w:val="Hyperlink"/>
          </w:rPr>
          <w:t>https://www.youtube.com/watch?v=c02mv3pW-nQ</w:t>
        </w:r>
      </w:hyperlink>
    </w:p>
    <w:p w14:paraId="2397CEC0" w14:textId="77777777" w:rsidR="002969F9" w:rsidRPr="008673F7" w:rsidRDefault="00883960" w:rsidP="008673F7">
      <w:pPr>
        <w:pStyle w:val="ListParagraph"/>
        <w:numPr>
          <w:ilvl w:val="0"/>
          <w:numId w:val="26"/>
        </w:numPr>
        <w:spacing w:after="120" w:line="360" w:lineRule="auto"/>
        <w:ind w:left="357" w:hanging="357"/>
      </w:pPr>
      <w:hyperlink r:id="rId23" w:history="1">
        <w:r w:rsidR="002969F9" w:rsidRPr="008673F7">
          <w:rPr>
            <w:rStyle w:val="Hyperlink"/>
          </w:rPr>
          <w:t>https://www.youtube.com/watch?v=saCn4nmLuKo</w:t>
        </w:r>
      </w:hyperlink>
    </w:p>
    <w:p w14:paraId="5AA5C2D9" w14:textId="31707697" w:rsidR="00355721" w:rsidRPr="0087110B" w:rsidRDefault="00712A4D" w:rsidP="00B64FAA">
      <w:pPr>
        <w:spacing w:after="360" w:line="360" w:lineRule="auto"/>
        <w:rPr>
          <w:rFonts w:ascii="Arial" w:hAnsi="Arial"/>
          <w:sz w:val="24"/>
          <w:szCs w:val="24"/>
          <w:lang w:eastAsia="en-US"/>
        </w:rPr>
      </w:pPr>
      <w:r w:rsidRPr="0087110B">
        <w:rPr>
          <w:rFonts w:ascii="Arial" w:hAnsi="Arial"/>
          <w:sz w:val="24"/>
          <w:szCs w:val="24"/>
          <w:lang w:eastAsia="en-US"/>
        </w:rPr>
        <w:t>Identify elements that are</w:t>
      </w:r>
      <w:r w:rsidR="00297764" w:rsidRPr="0087110B">
        <w:rPr>
          <w:rFonts w:ascii="Arial" w:hAnsi="Arial"/>
          <w:sz w:val="24"/>
          <w:szCs w:val="24"/>
          <w:lang w:eastAsia="en-US"/>
        </w:rPr>
        <w:t xml:space="preserve"> helpful and unhelpful in each clip</w:t>
      </w:r>
      <w:r w:rsidRPr="0087110B">
        <w:rPr>
          <w:rFonts w:ascii="Arial" w:hAnsi="Arial"/>
          <w:sz w:val="24"/>
          <w:szCs w:val="24"/>
          <w:lang w:eastAsia="en-US"/>
        </w:rPr>
        <w:t xml:space="preserve"> and explain </w:t>
      </w:r>
      <w:r w:rsidR="00DE4F65" w:rsidRPr="0087110B">
        <w:rPr>
          <w:rFonts w:ascii="Arial" w:hAnsi="Arial"/>
          <w:sz w:val="24"/>
          <w:szCs w:val="24"/>
          <w:lang w:eastAsia="en-US"/>
        </w:rPr>
        <w:t>your reasons</w:t>
      </w:r>
      <w:r w:rsidR="0087110B">
        <w:rPr>
          <w:rFonts w:ascii="Arial" w:hAnsi="Arial"/>
          <w:sz w:val="24"/>
          <w:szCs w:val="24"/>
          <w:lang w:eastAsia="en-US"/>
        </w:rPr>
        <w:t>.</w:t>
      </w:r>
      <w:r w:rsidR="00D75533" w:rsidRPr="0087110B">
        <w:rPr>
          <w:rFonts w:ascii="Arial" w:hAnsi="Arial"/>
          <w:sz w:val="24"/>
          <w:szCs w:val="24"/>
          <w:lang w:eastAsia="en-US"/>
        </w:rPr>
        <w:t xml:space="preserve"> </w:t>
      </w:r>
      <w:r w:rsidR="0087110B">
        <w:rPr>
          <w:rFonts w:ascii="Arial" w:hAnsi="Arial"/>
          <w:sz w:val="24"/>
          <w:szCs w:val="24"/>
          <w:lang w:eastAsia="en-US"/>
        </w:rPr>
        <w:br/>
      </w:r>
      <w:r w:rsidR="00D75533" w:rsidRPr="0087110B">
        <w:rPr>
          <w:rFonts w:ascii="Arial" w:hAnsi="Arial"/>
          <w:b/>
          <w:bCs/>
          <w:sz w:val="24"/>
          <w:szCs w:val="24"/>
          <w:lang w:eastAsia="en-US"/>
        </w:rPr>
        <w:t>(250</w:t>
      </w:r>
      <w:r w:rsidR="00E352E2" w:rsidRPr="0087110B">
        <w:rPr>
          <w:rFonts w:ascii="Arial" w:hAnsi="Arial"/>
          <w:b/>
          <w:bCs/>
          <w:sz w:val="24"/>
          <w:szCs w:val="24"/>
          <w:lang w:eastAsia="en-US"/>
        </w:rPr>
        <w:t xml:space="preserve"> Words</w:t>
      </w:r>
      <w:r w:rsidR="00D75533" w:rsidRPr="0087110B">
        <w:rPr>
          <w:rFonts w:ascii="Arial" w:hAnsi="Arial"/>
          <w:b/>
          <w:bCs/>
          <w:sz w:val="24"/>
          <w:szCs w:val="24"/>
          <w:lang w:eastAsia="en-US"/>
        </w:rPr>
        <w:t>)</w:t>
      </w:r>
    </w:p>
    <w:p w14:paraId="6706FC68" w14:textId="77777777" w:rsidR="00461126" w:rsidRPr="00461126" w:rsidRDefault="00461126" w:rsidP="00461126">
      <w:pPr>
        <w:spacing w:after="0" w:line="360" w:lineRule="auto"/>
        <w:rPr>
          <w:rFonts w:ascii="Arial" w:hAnsi="Arial"/>
          <w:b/>
          <w:bCs/>
          <w:sz w:val="24"/>
          <w:szCs w:val="24"/>
          <w:lang w:eastAsia="en-US"/>
        </w:rPr>
      </w:pPr>
      <w:r w:rsidRPr="00461126">
        <w:rPr>
          <w:rFonts w:ascii="Arial" w:hAnsi="Arial"/>
          <w:b/>
          <w:bCs/>
          <w:sz w:val="24"/>
          <w:szCs w:val="24"/>
          <w:lang w:eastAsia="en-US"/>
        </w:rPr>
        <w:t>Task 2</w:t>
      </w:r>
    </w:p>
    <w:p w14:paraId="41186ACA" w14:textId="77777777" w:rsidR="00461126" w:rsidRPr="00461126" w:rsidRDefault="00461126" w:rsidP="00461126">
      <w:pPr>
        <w:spacing w:after="120" w:line="360" w:lineRule="auto"/>
        <w:rPr>
          <w:rFonts w:ascii="Arial" w:hAnsi="Arial"/>
          <w:sz w:val="24"/>
          <w:szCs w:val="24"/>
          <w:lang w:eastAsia="en-US"/>
        </w:rPr>
      </w:pPr>
      <w:r w:rsidRPr="00461126">
        <w:rPr>
          <w:rFonts w:ascii="Arial" w:hAnsi="Arial"/>
          <w:sz w:val="24"/>
          <w:szCs w:val="24"/>
          <w:lang w:eastAsia="en-US"/>
        </w:rPr>
        <w:t>Read the following:</w:t>
      </w:r>
    </w:p>
    <w:p w14:paraId="1B113F00" w14:textId="77777777" w:rsidR="00461126" w:rsidRPr="00461126" w:rsidRDefault="00461126" w:rsidP="00461126">
      <w:pPr>
        <w:spacing w:after="360" w:line="360" w:lineRule="auto"/>
        <w:rPr>
          <w:rFonts w:ascii="Arial" w:hAnsi="Arial"/>
          <w:sz w:val="24"/>
          <w:szCs w:val="24"/>
          <w:lang w:eastAsia="en-US"/>
        </w:rPr>
      </w:pPr>
      <w:r w:rsidRPr="00461126">
        <w:rPr>
          <w:rFonts w:ascii="Arial" w:hAnsi="Arial"/>
          <w:sz w:val="24"/>
          <w:szCs w:val="24"/>
          <w:lang w:eastAsia="en-US"/>
        </w:rPr>
        <w:t>Parker, J. (2004) Effective Practice Learning in Social Work. Exeter: Learning Matters Chapter 4 (available online)</w:t>
      </w:r>
    </w:p>
    <w:p w14:paraId="219FE3C0" w14:textId="1D209850" w:rsidR="00297764" w:rsidRPr="0087110B" w:rsidRDefault="00297764" w:rsidP="0005141F">
      <w:pPr>
        <w:spacing w:after="0" w:line="360" w:lineRule="auto"/>
        <w:rPr>
          <w:rFonts w:ascii="Arial" w:hAnsi="Arial"/>
          <w:b/>
          <w:bCs/>
          <w:sz w:val="24"/>
          <w:szCs w:val="24"/>
          <w:lang w:eastAsia="en-US"/>
        </w:rPr>
      </w:pPr>
      <w:r w:rsidRPr="0087110B">
        <w:rPr>
          <w:rFonts w:ascii="Arial" w:hAnsi="Arial"/>
          <w:b/>
          <w:bCs/>
          <w:sz w:val="24"/>
          <w:szCs w:val="24"/>
          <w:lang w:eastAsia="en-US"/>
        </w:rPr>
        <w:t xml:space="preserve">Task </w:t>
      </w:r>
      <w:r w:rsidR="00461126">
        <w:rPr>
          <w:rFonts w:ascii="Arial" w:hAnsi="Arial"/>
          <w:b/>
          <w:bCs/>
          <w:sz w:val="24"/>
          <w:szCs w:val="24"/>
          <w:lang w:eastAsia="en-US"/>
        </w:rPr>
        <w:t>3</w:t>
      </w:r>
    </w:p>
    <w:p w14:paraId="379E0FF0" w14:textId="054C1AE6" w:rsidR="00F32DE2" w:rsidRPr="0087110B" w:rsidRDefault="00F32DE2" w:rsidP="0087110B">
      <w:pPr>
        <w:pStyle w:val="ListParagraph"/>
        <w:numPr>
          <w:ilvl w:val="0"/>
          <w:numId w:val="13"/>
        </w:numPr>
        <w:spacing w:after="200" w:line="360" w:lineRule="auto"/>
        <w:ind w:left="357" w:hanging="357"/>
        <w:contextualSpacing w:val="0"/>
      </w:pPr>
      <w:r w:rsidRPr="0087110B">
        <w:t>Choose a supervision session where an important aspect of your workload was discussed.</w:t>
      </w:r>
    </w:p>
    <w:p w14:paraId="054F793A" w14:textId="6E142714" w:rsidR="00E64586" w:rsidRPr="0087110B" w:rsidRDefault="001E1222" w:rsidP="0087110B">
      <w:pPr>
        <w:pStyle w:val="ListParagraph"/>
        <w:numPr>
          <w:ilvl w:val="0"/>
          <w:numId w:val="13"/>
        </w:numPr>
        <w:spacing w:after="200" w:line="360" w:lineRule="auto"/>
        <w:ind w:left="357" w:hanging="357"/>
        <w:contextualSpacing w:val="0"/>
      </w:pPr>
      <w:r w:rsidRPr="0087110B">
        <w:t xml:space="preserve">Critically analyse the supervision session </w:t>
      </w:r>
      <w:r w:rsidR="00E64586" w:rsidRPr="0087110B">
        <w:t>identifying</w:t>
      </w:r>
      <w:r w:rsidRPr="0087110B">
        <w:t xml:space="preserve"> </w:t>
      </w:r>
      <w:r w:rsidR="004274DB" w:rsidRPr="0087110B">
        <w:t>how a balance between the</w:t>
      </w:r>
      <w:r w:rsidRPr="0087110B">
        <w:t xml:space="preserve"> four functions </w:t>
      </w:r>
      <w:r w:rsidR="003F3223" w:rsidRPr="0087110B">
        <w:t>of supervision</w:t>
      </w:r>
      <w:r w:rsidR="004274DB" w:rsidRPr="0087110B">
        <w:t xml:space="preserve"> was </w:t>
      </w:r>
      <w:r w:rsidR="00F6315C" w:rsidRPr="0087110B">
        <w:t>achieved</w:t>
      </w:r>
      <w:r w:rsidR="00DE4F65" w:rsidRPr="0087110B">
        <w:t xml:space="preserve"> (educative, supportive, managerial and assessment functions)</w:t>
      </w:r>
      <w:r w:rsidR="0087110B">
        <w:t>.</w:t>
      </w:r>
      <w:r w:rsidR="00E64586" w:rsidRPr="0087110B">
        <w:t xml:space="preserve"> Complete the template to provide evidence of </w:t>
      </w:r>
      <w:r w:rsidR="00F6315C" w:rsidRPr="0087110B">
        <w:t>this</w:t>
      </w:r>
      <w:r w:rsidR="00EB2750" w:rsidRPr="0087110B">
        <w:t xml:space="preserve"> (located in the Domain </w:t>
      </w:r>
      <w:r w:rsidR="00B71829">
        <w:t>1</w:t>
      </w:r>
      <w:r w:rsidR="00EB2750" w:rsidRPr="0087110B">
        <w:t xml:space="preserve"> folder on Blackboard)</w:t>
      </w:r>
      <w:r w:rsidR="00F6315C" w:rsidRPr="0087110B">
        <w:t>.</w:t>
      </w:r>
    </w:p>
    <w:p w14:paraId="0918D14F" w14:textId="392ED175" w:rsidR="00E64586" w:rsidRPr="0087110B" w:rsidRDefault="00E64586" w:rsidP="00461126">
      <w:pPr>
        <w:pStyle w:val="ListParagraph"/>
        <w:numPr>
          <w:ilvl w:val="0"/>
          <w:numId w:val="13"/>
        </w:numPr>
        <w:spacing w:after="120" w:line="360" w:lineRule="auto"/>
        <w:ind w:left="357" w:hanging="357"/>
        <w:contextualSpacing w:val="0"/>
      </w:pPr>
      <w:r w:rsidRPr="0087110B">
        <w:t>H</w:t>
      </w:r>
      <w:r w:rsidR="001E1222" w:rsidRPr="0087110B">
        <w:t xml:space="preserve">ow </w:t>
      </w:r>
      <w:r w:rsidRPr="0087110B">
        <w:t>did the</w:t>
      </w:r>
      <w:r w:rsidR="001E1222" w:rsidRPr="0087110B">
        <w:t xml:space="preserve"> content of the session enable you to develop your </w:t>
      </w:r>
      <w:r w:rsidRPr="0087110B">
        <w:t>knowledge, skills</w:t>
      </w:r>
      <w:r w:rsidR="0087110B">
        <w:t>,</w:t>
      </w:r>
      <w:r w:rsidRPr="0087110B">
        <w:t xml:space="preserve"> and values</w:t>
      </w:r>
      <w:r w:rsidR="00297764" w:rsidRPr="0087110B">
        <w:t>?</w:t>
      </w:r>
    </w:p>
    <w:p w14:paraId="29212C05" w14:textId="2ABD7503" w:rsidR="00E352E2" w:rsidRPr="0087110B" w:rsidRDefault="00E352E2" w:rsidP="00B64FAA">
      <w:pPr>
        <w:spacing w:after="0" w:line="360" w:lineRule="auto"/>
        <w:rPr>
          <w:rFonts w:ascii="Arial" w:hAnsi="Arial"/>
          <w:b/>
          <w:bCs/>
          <w:sz w:val="24"/>
          <w:szCs w:val="24"/>
        </w:rPr>
      </w:pPr>
      <w:r w:rsidRPr="0087110B">
        <w:rPr>
          <w:rFonts w:ascii="Arial" w:hAnsi="Arial"/>
          <w:b/>
          <w:bCs/>
          <w:sz w:val="24"/>
          <w:szCs w:val="24"/>
        </w:rPr>
        <w:t>(500 Words)</w:t>
      </w:r>
    </w:p>
    <w:p w14:paraId="3078E926" w14:textId="77777777" w:rsidR="00B64FAA" w:rsidRDefault="00B64FAA" w:rsidP="00807588">
      <w:pPr>
        <w:spacing w:after="0" w:line="360" w:lineRule="auto"/>
        <w:rPr>
          <w:rFonts w:ascii="Arial" w:hAnsi="Arial"/>
          <w:sz w:val="24"/>
          <w:szCs w:val="24"/>
          <w:lang w:eastAsia="en-US"/>
        </w:rPr>
      </w:pPr>
    </w:p>
    <w:p w14:paraId="0EC06846" w14:textId="399F547C" w:rsidR="00B64FAA" w:rsidRDefault="00B64FAA" w:rsidP="00807588">
      <w:pPr>
        <w:spacing w:after="0" w:line="360" w:lineRule="auto"/>
        <w:rPr>
          <w:rFonts w:ascii="Arial" w:hAnsi="Arial"/>
          <w:sz w:val="24"/>
          <w:szCs w:val="24"/>
          <w:lang w:eastAsia="en-US"/>
        </w:rPr>
        <w:sectPr w:rsidR="00B64FAA" w:rsidSect="007E77C3">
          <w:headerReference w:type="default" r:id="rId24"/>
          <w:footerReference w:type="default" r:id="rId25"/>
          <w:pgSz w:w="11906" w:h="16838"/>
          <w:pgMar w:top="851" w:right="1134" w:bottom="851" w:left="1134" w:header="510" w:footer="397" w:gutter="0"/>
          <w:cols w:space="708"/>
          <w:docGrid w:linePitch="360"/>
        </w:sectPr>
      </w:pPr>
    </w:p>
    <w:p w14:paraId="050F8B66" w14:textId="0B3830AC" w:rsidR="00B64FAA" w:rsidRPr="008673F7" w:rsidRDefault="002A732F" w:rsidP="008673F7">
      <w:pPr>
        <w:pStyle w:val="ListParagraph"/>
        <w:numPr>
          <w:ilvl w:val="0"/>
          <w:numId w:val="23"/>
        </w:numPr>
        <w:spacing w:line="360" w:lineRule="auto"/>
        <w:ind w:left="357" w:hanging="357"/>
        <w:rPr>
          <w:b/>
          <w:bCs/>
          <w:sz w:val="28"/>
          <w:szCs w:val="28"/>
        </w:rPr>
      </w:pPr>
      <w:r w:rsidRPr="008673F7">
        <w:rPr>
          <w:b/>
          <w:bCs/>
          <w:sz w:val="28"/>
          <w:szCs w:val="28"/>
        </w:rPr>
        <w:lastRenderedPageBreak/>
        <w:t>VALUES AND ETHICS</w:t>
      </w:r>
      <w:r w:rsidR="00293BC7" w:rsidRPr="008F1514">
        <w:rPr>
          <w:b/>
          <w:bCs/>
          <w:spacing w:val="8"/>
          <w:sz w:val="16"/>
          <w:szCs w:val="16"/>
        </w:rPr>
        <w:fldChar w:fldCharType="begin"/>
      </w:r>
      <w:r w:rsidR="00293BC7" w:rsidRPr="008F1514">
        <w:rPr>
          <w:bCs/>
          <w:spacing w:val="8"/>
          <w:sz w:val="16"/>
          <w:szCs w:val="16"/>
        </w:rPr>
        <w:instrText xml:space="preserve"> TC  "</w:instrText>
      </w:r>
      <w:bookmarkStart w:id="31" w:name="_Toc48660220"/>
      <w:r w:rsidR="009059AF">
        <w:rPr>
          <w:bCs/>
          <w:spacing w:val="8"/>
          <w:sz w:val="16"/>
          <w:szCs w:val="16"/>
        </w:rPr>
        <w:instrText xml:space="preserve">2. </w:instrText>
      </w:r>
      <w:r w:rsidR="00293BC7">
        <w:rPr>
          <w:bCs/>
          <w:spacing w:val="8"/>
          <w:sz w:val="16"/>
          <w:szCs w:val="16"/>
        </w:rPr>
        <w:instrText>VALUES AND ETHICS – Task 1 and 2</w:instrText>
      </w:r>
      <w:bookmarkEnd w:id="31"/>
      <w:r w:rsidR="00293BC7" w:rsidRPr="008F1514">
        <w:rPr>
          <w:bCs/>
          <w:spacing w:val="8"/>
          <w:sz w:val="16"/>
          <w:szCs w:val="16"/>
        </w:rPr>
        <w:instrText xml:space="preserve">" \f z \l 8 </w:instrText>
      </w:r>
      <w:r w:rsidR="00293BC7" w:rsidRPr="008F1514">
        <w:rPr>
          <w:b/>
          <w:bCs/>
          <w:spacing w:val="8"/>
          <w:sz w:val="16"/>
          <w:szCs w:val="16"/>
        </w:rPr>
        <w:fldChar w:fldCharType="end"/>
      </w:r>
    </w:p>
    <w:p w14:paraId="2C00004D" w14:textId="14FE910E" w:rsidR="002A732F" w:rsidRPr="008673F7" w:rsidRDefault="002A732F" w:rsidP="008673F7">
      <w:pPr>
        <w:spacing w:line="360" w:lineRule="auto"/>
        <w:rPr>
          <w:rFonts w:ascii="Arial" w:hAnsi="Arial"/>
          <w:b/>
          <w:bCs/>
          <w:sz w:val="24"/>
          <w:szCs w:val="24"/>
        </w:rPr>
      </w:pPr>
      <w:r w:rsidRPr="008673F7">
        <w:rPr>
          <w:rFonts w:ascii="Arial" w:hAnsi="Arial"/>
          <w:b/>
          <w:bCs/>
          <w:sz w:val="24"/>
          <w:szCs w:val="24"/>
        </w:rPr>
        <w:t>Apply social work ethical principles and values to guide professional practice</w:t>
      </w:r>
    </w:p>
    <w:p w14:paraId="7BD42FA9" w14:textId="49B184A6" w:rsidR="002A732F" w:rsidRDefault="002A732F" w:rsidP="008673F7">
      <w:pPr>
        <w:spacing w:after="360" w:line="360" w:lineRule="auto"/>
        <w:rPr>
          <w:rFonts w:ascii="Arial" w:hAnsi="Arial"/>
          <w:sz w:val="24"/>
          <w:szCs w:val="24"/>
          <w:lang w:eastAsia="en-US"/>
        </w:rPr>
      </w:pPr>
      <w:r w:rsidRPr="002A732F">
        <w:rPr>
          <w:rFonts w:ascii="Arial" w:hAnsi="Arial"/>
          <w:sz w:val="24"/>
          <w:szCs w:val="24"/>
          <w:lang w:eastAsia="en-US"/>
        </w:rPr>
        <w:t>Social workers have an obligation to conduct themselves ethically and to engage</w:t>
      </w:r>
      <w:r>
        <w:rPr>
          <w:rFonts w:ascii="Arial" w:hAnsi="Arial"/>
          <w:sz w:val="24"/>
          <w:szCs w:val="24"/>
          <w:lang w:eastAsia="en-US"/>
        </w:rPr>
        <w:t xml:space="preserve"> </w:t>
      </w:r>
      <w:r w:rsidRPr="002A732F">
        <w:rPr>
          <w:rFonts w:ascii="Arial" w:hAnsi="Arial"/>
          <w:sz w:val="24"/>
          <w:szCs w:val="24"/>
          <w:lang w:eastAsia="en-US"/>
        </w:rPr>
        <w:t>in ethical decision-making, including through partnership with people who use</w:t>
      </w:r>
      <w:r>
        <w:rPr>
          <w:rFonts w:ascii="Arial" w:hAnsi="Arial"/>
          <w:sz w:val="24"/>
          <w:szCs w:val="24"/>
          <w:lang w:eastAsia="en-US"/>
        </w:rPr>
        <w:t xml:space="preserve"> </w:t>
      </w:r>
      <w:r w:rsidRPr="002A732F">
        <w:rPr>
          <w:rFonts w:ascii="Arial" w:hAnsi="Arial"/>
          <w:sz w:val="24"/>
          <w:szCs w:val="24"/>
          <w:lang w:eastAsia="en-US"/>
        </w:rPr>
        <w:t>their services. Social workers are knowledgeable about the value base of their</w:t>
      </w:r>
      <w:r>
        <w:rPr>
          <w:rFonts w:ascii="Arial" w:hAnsi="Arial"/>
          <w:sz w:val="24"/>
          <w:szCs w:val="24"/>
          <w:lang w:eastAsia="en-US"/>
        </w:rPr>
        <w:t xml:space="preserve"> </w:t>
      </w:r>
      <w:r w:rsidRPr="002A732F">
        <w:rPr>
          <w:rFonts w:ascii="Arial" w:hAnsi="Arial"/>
          <w:sz w:val="24"/>
          <w:szCs w:val="24"/>
          <w:lang w:eastAsia="en-US"/>
        </w:rPr>
        <w:t>profession, its ethical standards and relevant law.</w:t>
      </w:r>
    </w:p>
    <w:p w14:paraId="44B68C0D" w14:textId="3F93E7AA" w:rsidR="00510C2F" w:rsidRDefault="00510C2F" w:rsidP="002A732F">
      <w:pPr>
        <w:spacing w:after="0" w:line="360" w:lineRule="auto"/>
        <w:rPr>
          <w:rFonts w:ascii="Arial" w:hAnsi="Arial"/>
          <w:b/>
          <w:bCs/>
          <w:sz w:val="24"/>
          <w:szCs w:val="24"/>
          <w:lang w:eastAsia="en-US"/>
        </w:rPr>
      </w:pPr>
      <w:r w:rsidRPr="00510C2F">
        <w:rPr>
          <w:rFonts w:ascii="Arial" w:hAnsi="Arial"/>
          <w:b/>
          <w:bCs/>
          <w:sz w:val="24"/>
          <w:szCs w:val="24"/>
          <w:lang w:eastAsia="en-US"/>
        </w:rPr>
        <w:t xml:space="preserve">Task </w:t>
      </w:r>
      <w:r w:rsidR="002E787C">
        <w:rPr>
          <w:rFonts w:ascii="Arial" w:hAnsi="Arial"/>
          <w:b/>
          <w:bCs/>
          <w:sz w:val="24"/>
          <w:szCs w:val="24"/>
          <w:lang w:eastAsia="en-US"/>
        </w:rPr>
        <w:t>1</w:t>
      </w:r>
    </w:p>
    <w:p w14:paraId="2F4D0B01" w14:textId="4BBEA197" w:rsidR="00883960" w:rsidRDefault="00883960" w:rsidP="00883960">
      <w:pPr>
        <w:spacing w:after="120" w:line="360" w:lineRule="auto"/>
        <w:rPr>
          <w:rFonts w:ascii="Arial" w:hAnsi="Arial"/>
          <w:sz w:val="24"/>
          <w:szCs w:val="24"/>
          <w:lang w:eastAsia="en-US"/>
        </w:rPr>
      </w:pPr>
      <w:r w:rsidRPr="00883960">
        <w:rPr>
          <w:rFonts w:ascii="Arial" w:hAnsi="Arial"/>
          <w:sz w:val="24"/>
          <w:szCs w:val="24"/>
          <w:lang w:eastAsia="en-US"/>
        </w:rPr>
        <w:t xml:space="preserve">Download the BASW Code of Ethics </w:t>
      </w:r>
      <w:hyperlink r:id="rId26" w:history="1">
        <w:r w:rsidRPr="00446F93">
          <w:rPr>
            <w:rStyle w:val="Hyperlink"/>
            <w:rFonts w:ascii="Arial" w:hAnsi="Arial"/>
            <w:sz w:val="24"/>
            <w:szCs w:val="24"/>
            <w:lang w:eastAsia="en-US"/>
          </w:rPr>
          <w:t>https://www.basw.co.uk/about-basw/code-ethics</w:t>
        </w:r>
      </w:hyperlink>
    </w:p>
    <w:p w14:paraId="1E679E41" w14:textId="60A08DF0" w:rsidR="008673F7" w:rsidRPr="00883960" w:rsidRDefault="00883960" w:rsidP="00883960">
      <w:pPr>
        <w:spacing w:after="120" w:line="360" w:lineRule="auto"/>
        <w:rPr>
          <w:rFonts w:ascii="Arial" w:hAnsi="Arial"/>
          <w:sz w:val="24"/>
          <w:szCs w:val="24"/>
        </w:rPr>
      </w:pPr>
      <w:r w:rsidRPr="00883960">
        <w:rPr>
          <w:rFonts w:ascii="Arial" w:hAnsi="Arial"/>
          <w:sz w:val="24"/>
          <w:szCs w:val="24"/>
        </w:rPr>
        <w:t>What does the Code of Ethics mean for you as a student social worker undertaking a practice placement?</w:t>
      </w:r>
    </w:p>
    <w:p w14:paraId="0B57A444" w14:textId="77777777" w:rsidR="008673F7" w:rsidRPr="008673F7" w:rsidRDefault="00DE6444" w:rsidP="008673F7">
      <w:pPr>
        <w:pStyle w:val="ListParagraph"/>
        <w:numPr>
          <w:ilvl w:val="0"/>
          <w:numId w:val="24"/>
        </w:numPr>
        <w:spacing w:after="120" w:line="360" w:lineRule="auto"/>
        <w:ind w:left="357" w:hanging="357"/>
        <w:contextualSpacing w:val="0"/>
      </w:pPr>
      <w:r w:rsidRPr="008673F7">
        <w:t>Identify some of the difficulties that might arise</w:t>
      </w:r>
      <w:r w:rsidR="00101F4F" w:rsidRPr="008673F7">
        <w:t>.</w:t>
      </w:r>
    </w:p>
    <w:p w14:paraId="5DDD34AB" w14:textId="76A89D9D" w:rsidR="00892509" w:rsidRPr="008673F7" w:rsidRDefault="00DE6444" w:rsidP="00F75A1C">
      <w:pPr>
        <w:pStyle w:val="ListParagraph"/>
        <w:numPr>
          <w:ilvl w:val="0"/>
          <w:numId w:val="24"/>
        </w:numPr>
        <w:spacing w:after="120" w:line="360" w:lineRule="auto"/>
        <w:ind w:left="357" w:hanging="357"/>
        <w:contextualSpacing w:val="0"/>
      </w:pPr>
      <w:r w:rsidRPr="008673F7">
        <w:t>W</w:t>
      </w:r>
      <w:r w:rsidR="00510C2F" w:rsidRPr="008673F7">
        <w:t xml:space="preserve">hich 5 </w:t>
      </w:r>
      <w:r w:rsidR="00F75A1C">
        <w:t xml:space="preserve">of the Professional Standards </w:t>
      </w:r>
      <w:r w:rsidR="00510C2F" w:rsidRPr="008673F7">
        <w:t xml:space="preserve">have been the most prominent </w:t>
      </w:r>
      <w:r w:rsidR="00101F4F" w:rsidRPr="008673F7">
        <w:t xml:space="preserve">during your placement </w:t>
      </w:r>
      <w:r w:rsidR="00510C2F" w:rsidRPr="008673F7">
        <w:t>and wh</w:t>
      </w:r>
      <w:r w:rsidR="002E787C" w:rsidRPr="008673F7">
        <w:t xml:space="preserve">at </w:t>
      </w:r>
      <w:r w:rsidRPr="008673F7">
        <w:t>might the</w:t>
      </w:r>
      <w:r w:rsidR="002E787C" w:rsidRPr="008673F7">
        <w:t xml:space="preserve"> reasons </w:t>
      </w:r>
      <w:r w:rsidRPr="008673F7">
        <w:t xml:space="preserve">be </w:t>
      </w:r>
      <w:r w:rsidR="002E787C" w:rsidRPr="008673F7">
        <w:t>for this</w:t>
      </w:r>
      <w:r w:rsidRPr="008673F7">
        <w:t>?</w:t>
      </w:r>
    </w:p>
    <w:p w14:paraId="506FF092" w14:textId="136783E5" w:rsidR="00510C2F" w:rsidRPr="00E352E2" w:rsidRDefault="00E352E2" w:rsidP="008673F7">
      <w:pPr>
        <w:spacing w:after="360" w:line="360" w:lineRule="auto"/>
        <w:rPr>
          <w:rFonts w:ascii="Arial" w:hAnsi="Arial"/>
          <w:b/>
          <w:bCs/>
          <w:sz w:val="24"/>
          <w:szCs w:val="24"/>
          <w:lang w:eastAsia="en-US"/>
        </w:rPr>
      </w:pPr>
      <w:r w:rsidRPr="00E352E2">
        <w:rPr>
          <w:rFonts w:ascii="Arial" w:hAnsi="Arial"/>
          <w:b/>
          <w:bCs/>
          <w:sz w:val="24"/>
          <w:szCs w:val="24"/>
          <w:lang w:eastAsia="en-US"/>
        </w:rPr>
        <w:t>(250 words)</w:t>
      </w:r>
    </w:p>
    <w:p w14:paraId="2C0F4298" w14:textId="1B80C29D" w:rsidR="00CE12A0" w:rsidRPr="00C127D7" w:rsidRDefault="00EC1A86" w:rsidP="002A732F">
      <w:pPr>
        <w:spacing w:after="0" w:line="360" w:lineRule="auto"/>
        <w:rPr>
          <w:rFonts w:ascii="Arial" w:hAnsi="Arial"/>
          <w:b/>
          <w:bCs/>
          <w:sz w:val="24"/>
          <w:szCs w:val="24"/>
          <w:lang w:eastAsia="en-US"/>
        </w:rPr>
      </w:pPr>
      <w:r>
        <w:rPr>
          <w:rFonts w:ascii="Arial" w:hAnsi="Arial"/>
          <w:b/>
          <w:bCs/>
          <w:sz w:val="24"/>
          <w:szCs w:val="24"/>
          <w:lang w:eastAsia="en-US"/>
        </w:rPr>
        <w:t xml:space="preserve">Task </w:t>
      </w:r>
      <w:r w:rsidR="002E787C">
        <w:rPr>
          <w:rFonts w:ascii="Arial" w:hAnsi="Arial"/>
          <w:b/>
          <w:bCs/>
          <w:sz w:val="24"/>
          <w:szCs w:val="24"/>
          <w:lang w:eastAsia="en-US"/>
        </w:rPr>
        <w:t>2</w:t>
      </w:r>
    </w:p>
    <w:p w14:paraId="656432FC" w14:textId="494D806D" w:rsidR="00A35AD1" w:rsidRPr="00A35AD1" w:rsidRDefault="007B312F" w:rsidP="008673F7">
      <w:pPr>
        <w:pStyle w:val="ListParagraph"/>
        <w:numPr>
          <w:ilvl w:val="0"/>
          <w:numId w:val="25"/>
        </w:numPr>
        <w:spacing w:after="120" w:line="360" w:lineRule="auto"/>
        <w:ind w:left="357" w:hanging="357"/>
        <w:contextualSpacing w:val="0"/>
      </w:pPr>
      <w:r>
        <w:t>S</w:t>
      </w:r>
      <w:r w:rsidR="00A35AD1" w:rsidRPr="00A35AD1">
        <w:t xml:space="preserve">elect </w:t>
      </w:r>
      <w:r w:rsidR="00297764">
        <w:t>an</w:t>
      </w:r>
      <w:r w:rsidR="00A35AD1" w:rsidRPr="00A35AD1">
        <w:t xml:space="preserve"> example from your practice and identify and critically analyse the ethical issues, </w:t>
      </w:r>
      <w:r w:rsidR="00B733EE" w:rsidRPr="00A35AD1">
        <w:t>dilemmas,</w:t>
      </w:r>
      <w:r w:rsidR="00A35AD1" w:rsidRPr="00A35AD1">
        <w:t xml:space="preserve"> and conflicts inherent in the work</w:t>
      </w:r>
    </w:p>
    <w:p w14:paraId="5004E6EE" w14:textId="0FBB9B3A" w:rsidR="00A35AD1" w:rsidRPr="00A35AD1" w:rsidRDefault="00A35AD1" w:rsidP="008673F7">
      <w:pPr>
        <w:pStyle w:val="ListParagraph"/>
        <w:numPr>
          <w:ilvl w:val="0"/>
          <w:numId w:val="25"/>
        </w:numPr>
        <w:spacing w:after="120" w:line="360" w:lineRule="auto"/>
        <w:ind w:left="357" w:hanging="357"/>
        <w:contextualSpacing w:val="0"/>
      </w:pPr>
      <w:r w:rsidRPr="00A35AD1">
        <w:t>Consider how legislation has informed your approach</w:t>
      </w:r>
    </w:p>
    <w:p w14:paraId="671C1C30" w14:textId="3F597786" w:rsidR="00A35AD1" w:rsidRPr="00A35AD1" w:rsidRDefault="00A35AD1" w:rsidP="008673F7">
      <w:pPr>
        <w:pStyle w:val="ListParagraph"/>
        <w:numPr>
          <w:ilvl w:val="0"/>
          <w:numId w:val="25"/>
        </w:numPr>
        <w:spacing w:after="120" w:line="360" w:lineRule="auto"/>
        <w:ind w:left="357" w:hanging="357"/>
        <w:contextualSpacing w:val="0"/>
      </w:pPr>
      <w:r w:rsidRPr="00A35AD1">
        <w:t>Reflect upon how you, and/or others, managed these ethical issues and dilemmas</w:t>
      </w:r>
    </w:p>
    <w:p w14:paraId="54C4622B" w14:textId="41A96848" w:rsidR="00A4663C" w:rsidRDefault="00A35AD1" w:rsidP="008673F7">
      <w:pPr>
        <w:pStyle w:val="ListParagraph"/>
        <w:numPr>
          <w:ilvl w:val="0"/>
          <w:numId w:val="25"/>
        </w:numPr>
        <w:spacing w:after="120" w:line="360" w:lineRule="auto"/>
        <w:ind w:left="357" w:hanging="357"/>
        <w:contextualSpacing w:val="0"/>
      </w:pPr>
      <w:r w:rsidRPr="00A35AD1">
        <w:t>Evaluate the effectiveness of your response</w:t>
      </w:r>
    </w:p>
    <w:p w14:paraId="1B1268A0" w14:textId="3A71ACD0" w:rsidR="00E352E2" w:rsidRPr="00E352E2" w:rsidRDefault="00E352E2" w:rsidP="00293BC7">
      <w:pPr>
        <w:spacing w:after="0" w:line="360" w:lineRule="auto"/>
        <w:rPr>
          <w:rFonts w:ascii="Arial" w:hAnsi="Arial"/>
          <w:b/>
          <w:bCs/>
          <w:sz w:val="24"/>
          <w:szCs w:val="24"/>
        </w:rPr>
      </w:pPr>
      <w:r w:rsidRPr="00E352E2">
        <w:rPr>
          <w:rFonts w:ascii="Arial" w:hAnsi="Arial"/>
          <w:b/>
          <w:bCs/>
          <w:sz w:val="24"/>
          <w:szCs w:val="24"/>
        </w:rPr>
        <w:t>(500 Words)</w:t>
      </w:r>
    </w:p>
    <w:p w14:paraId="6A2E8A6C" w14:textId="77777777" w:rsidR="00293BC7" w:rsidRDefault="00293BC7" w:rsidP="002A732F">
      <w:pPr>
        <w:spacing w:after="0" w:line="360" w:lineRule="auto"/>
        <w:rPr>
          <w:rFonts w:ascii="Arial" w:hAnsi="Arial"/>
          <w:sz w:val="24"/>
          <w:szCs w:val="24"/>
          <w:lang w:eastAsia="en-US"/>
        </w:rPr>
      </w:pPr>
    </w:p>
    <w:p w14:paraId="33C81036" w14:textId="0A7FF6DF" w:rsidR="00293BC7" w:rsidRDefault="00293BC7" w:rsidP="002A732F">
      <w:pPr>
        <w:spacing w:after="0" w:line="360" w:lineRule="auto"/>
        <w:rPr>
          <w:rFonts w:ascii="Arial" w:hAnsi="Arial"/>
          <w:sz w:val="24"/>
          <w:szCs w:val="24"/>
          <w:lang w:eastAsia="en-US"/>
        </w:rPr>
        <w:sectPr w:rsidR="00293BC7" w:rsidSect="007E77C3">
          <w:footerReference w:type="default" r:id="rId27"/>
          <w:pgSz w:w="11906" w:h="16838"/>
          <w:pgMar w:top="851" w:right="1134" w:bottom="851" w:left="1134" w:header="510" w:footer="397" w:gutter="0"/>
          <w:cols w:space="708"/>
          <w:docGrid w:linePitch="360"/>
        </w:sectPr>
      </w:pPr>
    </w:p>
    <w:p w14:paraId="408F2C8F" w14:textId="5FD78818" w:rsidR="00293BC7" w:rsidRPr="00293BC7" w:rsidRDefault="00B30AAC" w:rsidP="00293BC7">
      <w:pPr>
        <w:pStyle w:val="ListParagraph"/>
        <w:numPr>
          <w:ilvl w:val="0"/>
          <w:numId w:val="23"/>
        </w:numPr>
        <w:spacing w:line="360" w:lineRule="auto"/>
        <w:ind w:left="357" w:hanging="357"/>
        <w:rPr>
          <w:b/>
          <w:bCs/>
          <w:sz w:val="28"/>
          <w:szCs w:val="28"/>
        </w:rPr>
      </w:pPr>
      <w:r w:rsidRPr="00293BC7">
        <w:rPr>
          <w:b/>
          <w:bCs/>
          <w:sz w:val="28"/>
          <w:szCs w:val="28"/>
        </w:rPr>
        <w:lastRenderedPageBreak/>
        <w:t>DIVERSITY</w:t>
      </w:r>
      <w:r w:rsidR="008570BF" w:rsidRPr="008F1514">
        <w:rPr>
          <w:b/>
          <w:bCs/>
          <w:spacing w:val="8"/>
          <w:sz w:val="16"/>
          <w:szCs w:val="16"/>
        </w:rPr>
        <w:fldChar w:fldCharType="begin"/>
      </w:r>
      <w:r w:rsidR="008570BF" w:rsidRPr="008F1514">
        <w:rPr>
          <w:bCs/>
          <w:spacing w:val="8"/>
          <w:sz w:val="16"/>
          <w:szCs w:val="16"/>
        </w:rPr>
        <w:instrText xml:space="preserve"> TC  "</w:instrText>
      </w:r>
      <w:bookmarkStart w:id="32" w:name="_Toc48660221"/>
      <w:r w:rsidR="009059AF">
        <w:rPr>
          <w:bCs/>
          <w:spacing w:val="8"/>
          <w:sz w:val="16"/>
          <w:szCs w:val="16"/>
        </w:rPr>
        <w:instrText xml:space="preserve">3. </w:instrText>
      </w:r>
      <w:r w:rsidR="008570BF">
        <w:rPr>
          <w:bCs/>
          <w:spacing w:val="8"/>
          <w:sz w:val="16"/>
          <w:szCs w:val="16"/>
        </w:rPr>
        <w:instrText>DIVERSITY – Task 1, 2 and 3</w:instrText>
      </w:r>
      <w:bookmarkEnd w:id="32"/>
      <w:r w:rsidR="008570BF" w:rsidRPr="008F1514">
        <w:rPr>
          <w:bCs/>
          <w:spacing w:val="8"/>
          <w:sz w:val="16"/>
          <w:szCs w:val="16"/>
        </w:rPr>
        <w:instrText xml:space="preserve">" \f z \l 8 </w:instrText>
      </w:r>
      <w:r w:rsidR="008570BF" w:rsidRPr="008F1514">
        <w:rPr>
          <w:b/>
          <w:bCs/>
          <w:spacing w:val="8"/>
          <w:sz w:val="16"/>
          <w:szCs w:val="16"/>
        </w:rPr>
        <w:fldChar w:fldCharType="end"/>
      </w:r>
    </w:p>
    <w:p w14:paraId="047D2150" w14:textId="4B596BF3" w:rsidR="00B30AAC" w:rsidRPr="00293BC7" w:rsidRDefault="00B30AAC" w:rsidP="00293BC7">
      <w:pPr>
        <w:spacing w:line="360" w:lineRule="auto"/>
        <w:rPr>
          <w:rFonts w:ascii="Arial" w:hAnsi="Arial"/>
          <w:b/>
          <w:bCs/>
          <w:sz w:val="24"/>
          <w:szCs w:val="24"/>
        </w:rPr>
      </w:pPr>
      <w:r w:rsidRPr="00293BC7">
        <w:rPr>
          <w:rFonts w:ascii="Arial" w:hAnsi="Arial"/>
          <w:b/>
          <w:bCs/>
          <w:sz w:val="24"/>
          <w:szCs w:val="24"/>
        </w:rPr>
        <w:t>Recognise diversity and apply anti-discriminatory and anti-oppressive principles in practice</w:t>
      </w:r>
    </w:p>
    <w:p w14:paraId="6E500A97" w14:textId="3F853B9F" w:rsidR="00B30AAC" w:rsidRDefault="00B30AAC" w:rsidP="00293BC7">
      <w:pPr>
        <w:spacing w:after="360" w:line="360" w:lineRule="auto"/>
        <w:rPr>
          <w:rFonts w:ascii="Arial" w:hAnsi="Arial"/>
          <w:sz w:val="24"/>
          <w:szCs w:val="24"/>
          <w:lang w:eastAsia="en-US"/>
        </w:rPr>
      </w:pPr>
      <w:r w:rsidRPr="00B30AAC">
        <w:rPr>
          <w:rFonts w:ascii="Arial" w:hAnsi="Arial"/>
          <w:sz w:val="24"/>
          <w:szCs w:val="24"/>
          <w:lang w:eastAsia="en-US"/>
        </w:rPr>
        <w:t>Social workers understand that diversity characterises and shapes human</w:t>
      </w:r>
      <w:r>
        <w:rPr>
          <w:rFonts w:ascii="Arial" w:hAnsi="Arial"/>
          <w:sz w:val="24"/>
          <w:szCs w:val="24"/>
          <w:lang w:eastAsia="en-US"/>
        </w:rPr>
        <w:t xml:space="preserve"> </w:t>
      </w:r>
      <w:r w:rsidRPr="00B30AAC">
        <w:rPr>
          <w:rFonts w:ascii="Arial" w:hAnsi="Arial"/>
          <w:sz w:val="24"/>
          <w:szCs w:val="24"/>
          <w:lang w:eastAsia="en-US"/>
        </w:rPr>
        <w:t>experience and is critical to the formation of identity. Diversity is multi-dimensional</w:t>
      </w:r>
      <w:r>
        <w:rPr>
          <w:rFonts w:ascii="Arial" w:hAnsi="Arial"/>
          <w:sz w:val="24"/>
          <w:szCs w:val="24"/>
          <w:lang w:eastAsia="en-US"/>
        </w:rPr>
        <w:t xml:space="preserve"> </w:t>
      </w:r>
      <w:r w:rsidRPr="00B30AAC">
        <w:rPr>
          <w:rFonts w:ascii="Arial" w:hAnsi="Arial"/>
          <w:sz w:val="24"/>
          <w:szCs w:val="24"/>
          <w:lang w:eastAsia="en-US"/>
        </w:rPr>
        <w:t>and includes race, disability, class, economic status, age, sexuality, gender and</w:t>
      </w:r>
      <w:r>
        <w:rPr>
          <w:rFonts w:ascii="Arial" w:hAnsi="Arial"/>
          <w:sz w:val="24"/>
          <w:szCs w:val="24"/>
          <w:lang w:eastAsia="en-US"/>
        </w:rPr>
        <w:t xml:space="preserve"> </w:t>
      </w:r>
      <w:r w:rsidRPr="00B30AAC">
        <w:rPr>
          <w:rFonts w:ascii="Arial" w:hAnsi="Arial"/>
          <w:sz w:val="24"/>
          <w:szCs w:val="24"/>
          <w:lang w:eastAsia="en-US"/>
        </w:rPr>
        <w:t>transgender, faith</w:t>
      </w:r>
      <w:r w:rsidR="008D399A">
        <w:rPr>
          <w:rFonts w:ascii="Arial" w:hAnsi="Arial"/>
          <w:sz w:val="24"/>
          <w:szCs w:val="24"/>
          <w:lang w:eastAsia="en-US"/>
        </w:rPr>
        <w:t>,</w:t>
      </w:r>
      <w:r w:rsidRPr="00B30AAC">
        <w:rPr>
          <w:rFonts w:ascii="Arial" w:hAnsi="Arial"/>
          <w:sz w:val="24"/>
          <w:szCs w:val="24"/>
          <w:lang w:eastAsia="en-US"/>
        </w:rPr>
        <w:t xml:space="preserve"> and belief. Social workers appreciate that, as a consequence of</w:t>
      </w:r>
      <w:r>
        <w:rPr>
          <w:rFonts w:ascii="Arial" w:hAnsi="Arial"/>
          <w:sz w:val="24"/>
          <w:szCs w:val="24"/>
          <w:lang w:eastAsia="en-US"/>
        </w:rPr>
        <w:t xml:space="preserve"> </w:t>
      </w:r>
      <w:r w:rsidRPr="00B30AAC">
        <w:rPr>
          <w:rFonts w:ascii="Arial" w:hAnsi="Arial"/>
          <w:sz w:val="24"/>
          <w:szCs w:val="24"/>
          <w:lang w:eastAsia="en-US"/>
        </w:rPr>
        <w:t>difference, a person’s life experience may include oppression, marginalisation and</w:t>
      </w:r>
      <w:r>
        <w:rPr>
          <w:rFonts w:ascii="Arial" w:hAnsi="Arial"/>
          <w:sz w:val="24"/>
          <w:szCs w:val="24"/>
          <w:lang w:eastAsia="en-US"/>
        </w:rPr>
        <w:t xml:space="preserve"> </w:t>
      </w:r>
      <w:r w:rsidRPr="00B30AAC">
        <w:rPr>
          <w:rFonts w:ascii="Arial" w:hAnsi="Arial"/>
          <w:sz w:val="24"/>
          <w:szCs w:val="24"/>
          <w:lang w:eastAsia="en-US"/>
        </w:rPr>
        <w:t>alienation as well as privilege, power and acclaim, and are able to challenge</w:t>
      </w:r>
      <w:r>
        <w:rPr>
          <w:rFonts w:ascii="Arial" w:hAnsi="Arial"/>
          <w:sz w:val="24"/>
          <w:szCs w:val="24"/>
          <w:lang w:eastAsia="en-US"/>
        </w:rPr>
        <w:t xml:space="preserve"> </w:t>
      </w:r>
      <w:r w:rsidRPr="00B30AAC">
        <w:rPr>
          <w:rFonts w:ascii="Arial" w:hAnsi="Arial"/>
          <w:sz w:val="24"/>
          <w:szCs w:val="24"/>
          <w:lang w:eastAsia="en-US"/>
        </w:rPr>
        <w:t>appropriately.</w:t>
      </w:r>
    </w:p>
    <w:p w14:paraId="02D388E7" w14:textId="77777777" w:rsidR="00DE6444" w:rsidRPr="00DE6444" w:rsidRDefault="00DE6444" w:rsidP="00DE6444">
      <w:pPr>
        <w:spacing w:after="0" w:line="360" w:lineRule="auto"/>
        <w:rPr>
          <w:rFonts w:ascii="Arial" w:hAnsi="Arial"/>
          <w:b/>
          <w:bCs/>
          <w:sz w:val="24"/>
          <w:szCs w:val="24"/>
          <w:lang w:eastAsia="en-US"/>
        </w:rPr>
      </w:pPr>
      <w:r w:rsidRPr="00DE6444">
        <w:rPr>
          <w:rFonts w:ascii="Arial" w:hAnsi="Arial"/>
          <w:b/>
          <w:bCs/>
          <w:sz w:val="24"/>
          <w:szCs w:val="24"/>
          <w:lang w:eastAsia="en-US"/>
        </w:rPr>
        <w:t>Task 1</w:t>
      </w:r>
    </w:p>
    <w:p w14:paraId="07AADC1B" w14:textId="180D9879" w:rsidR="002E787C" w:rsidRDefault="00DE6444" w:rsidP="00293BC7">
      <w:pPr>
        <w:spacing w:after="360" w:line="360" w:lineRule="auto"/>
        <w:rPr>
          <w:rFonts w:ascii="Arial" w:hAnsi="Arial"/>
          <w:sz w:val="24"/>
          <w:szCs w:val="24"/>
          <w:lang w:eastAsia="en-US"/>
        </w:rPr>
      </w:pPr>
      <w:r w:rsidRPr="00DE6444">
        <w:rPr>
          <w:rFonts w:ascii="Arial" w:hAnsi="Arial"/>
          <w:sz w:val="24"/>
          <w:szCs w:val="24"/>
          <w:lang w:eastAsia="en-US"/>
        </w:rPr>
        <w:t>Complete the Who am I? Profile</w:t>
      </w:r>
      <w:r w:rsidR="00EB2750">
        <w:rPr>
          <w:rFonts w:ascii="Arial" w:hAnsi="Arial"/>
          <w:sz w:val="24"/>
          <w:szCs w:val="24"/>
          <w:lang w:eastAsia="en-US"/>
        </w:rPr>
        <w:t xml:space="preserve"> (located in the </w:t>
      </w:r>
      <w:r w:rsidR="00EB2750" w:rsidRPr="00461126">
        <w:rPr>
          <w:rFonts w:ascii="Arial" w:hAnsi="Arial"/>
          <w:b/>
          <w:bCs/>
          <w:sz w:val="24"/>
          <w:szCs w:val="24"/>
          <w:lang w:eastAsia="en-US"/>
        </w:rPr>
        <w:t>Domain 3</w:t>
      </w:r>
      <w:r w:rsidR="00EB2750">
        <w:rPr>
          <w:rFonts w:ascii="Arial" w:hAnsi="Arial"/>
          <w:sz w:val="24"/>
          <w:szCs w:val="24"/>
          <w:lang w:eastAsia="en-US"/>
        </w:rPr>
        <w:t xml:space="preserve"> folder on Blackboard) </w:t>
      </w:r>
    </w:p>
    <w:p w14:paraId="5AC34D63" w14:textId="2B036DE8" w:rsidR="00101F4F" w:rsidRDefault="00101F4F" w:rsidP="00DE6444">
      <w:pPr>
        <w:spacing w:after="0" w:line="360" w:lineRule="auto"/>
        <w:rPr>
          <w:rFonts w:ascii="Arial" w:hAnsi="Arial"/>
          <w:b/>
          <w:bCs/>
          <w:sz w:val="24"/>
          <w:szCs w:val="24"/>
          <w:lang w:eastAsia="en-US"/>
        </w:rPr>
      </w:pPr>
      <w:r>
        <w:rPr>
          <w:rFonts w:ascii="Arial" w:hAnsi="Arial"/>
          <w:b/>
          <w:bCs/>
          <w:sz w:val="24"/>
          <w:szCs w:val="24"/>
          <w:lang w:eastAsia="en-US"/>
        </w:rPr>
        <w:t>Task 2</w:t>
      </w:r>
    </w:p>
    <w:p w14:paraId="3052663D" w14:textId="7DCCD925" w:rsidR="00E352E2" w:rsidRDefault="00E352E2" w:rsidP="00293BC7">
      <w:pPr>
        <w:spacing w:after="120" w:line="360" w:lineRule="auto"/>
        <w:rPr>
          <w:rFonts w:ascii="Arial" w:hAnsi="Arial"/>
          <w:sz w:val="24"/>
          <w:szCs w:val="24"/>
          <w:lang w:eastAsia="en-US"/>
        </w:rPr>
      </w:pPr>
      <w:r>
        <w:rPr>
          <w:rFonts w:ascii="Arial" w:hAnsi="Arial"/>
          <w:sz w:val="24"/>
          <w:szCs w:val="24"/>
          <w:lang w:eastAsia="en-US"/>
        </w:rPr>
        <w:t xml:space="preserve">Research </w:t>
      </w:r>
      <w:r w:rsidR="00BC3AC8">
        <w:rPr>
          <w:rFonts w:ascii="Arial" w:hAnsi="Arial"/>
          <w:sz w:val="24"/>
          <w:szCs w:val="24"/>
          <w:lang w:eastAsia="en-US"/>
        </w:rPr>
        <w:t>Thompson’s (2006) model of oppression and Dominelli’s (2002) continuum of oppression</w:t>
      </w:r>
      <w:r>
        <w:rPr>
          <w:rFonts w:ascii="Arial" w:hAnsi="Arial"/>
          <w:sz w:val="24"/>
          <w:szCs w:val="24"/>
          <w:lang w:eastAsia="en-US"/>
        </w:rPr>
        <w:t xml:space="preserve"> by reading the following:</w:t>
      </w:r>
    </w:p>
    <w:p w14:paraId="3EF1BE1B" w14:textId="47FCA450" w:rsidR="00E352E2" w:rsidRPr="00293BC7" w:rsidRDefault="00E352E2" w:rsidP="00293BC7">
      <w:pPr>
        <w:pStyle w:val="ListParagraph"/>
        <w:numPr>
          <w:ilvl w:val="0"/>
          <w:numId w:val="28"/>
        </w:numPr>
        <w:spacing w:after="120" w:line="360" w:lineRule="auto"/>
        <w:ind w:left="357" w:hanging="357"/>
        <w:contextualSpacing w:val="0"/>
      </w:pPr>
      <w:r w:rsidRPr="00293BC7">
        <w:t xml:space="preserve">Thompson, N. (2016). Anti-discriminatory </w:t>
      </w:r>
      <w:r w:rsidR="00293BC7" w:rsidRPr="00293BC7">
        <w:t>practice:</w:t>
      </w:r>
      <w:r w:rsidRPr="00293BC7">
        <w:t xml:space="preserve"> equality, </w:t>
      </w:r>
      <w:r w:rsidR="00293BC7" w:rsidRPr="00293BC7">
        <w:t>diversity,</w:t>
      </w:r>
      <w:r w:rsidRPr="00293BC7">
        <w:t xml:space="preserve"> and social justice (Sixth edition.). Palgrave. (library have digitised this chapter)</w:t>
      </w:r>
    </w:p>
    <w:p w14:paraId="1CE0E05F" w14:textId="199FF800" w:rsidR="00E352E2" w:rsidRPr="00293BC7" w:rsidRDefault="00E352E2" w:rsidP="00293BC7">
      <w:pPr>
        <w:pStyle w:val="ListParagraph"/>
        <w:numPr>
          <w:ilvl w:val="0"/>
          <w:numId w:val="28"/>
        </w:numPr>
        <w:spacing w:after="120" w:line="360" w:lineRule="auto"/>
        <w:ind w:left="357" w:hanging="357"/>
        <w:contextualSpacing w:val="0"/>
      </w:pPr>
      <w:r w:rsidRPr="00293BC7">
        <w:t>Dominelli, L. (2002). Anti-oppressive social work theory and practice. Basingstoke, Palgrave Macmillan. (available online)</w:t>
      </w:r>
    </w:p>
    <w:p w14:paraId="11366354" w14:textId="740A2C5C" w:rsidR="00DF2C6E" w:rsidRDefault="00DF2C6E" w:rsidP="008570BF">
      <w:pPr>
        <w:spacing w:after="120" w:line="360" w:lineRule="auto"/>
        <w:rPr>
          <w:rFonts w:ascii="Arial" w:hAnsi="Arial"/>
          <w:sz w:val="24"/>
          <w:szCs w:val="24"/>
          <w:lang w:eastAsia="en-US"/>
        </w:rPr>
      </w:pPr>
      <w:r>
        <w:rPr>
          <w:rFonts w:ascii="Arial" w:hAnsi="Arial"/>
          <w:sz w:val="24"/>
          <w:szCs w:val="24"/>
          <w:lang w:eastAsia="en-US"/>
        </w:rPr>
        <w:t>Select one of the models to analyse a piece of practice that you are undertaking on placement. Consider the following</w:t>
      </w:r>
      <w:r w:rsidR="007A447C">
        <w:rPr>
          <w:rFonts w:ascii="Arial" w:hAnsi="Arial"/>
          <w:sz w:val="24"/>
          <w:szCs w:val="24"/>
          <w:lang w:eastAsia="en-US"/>
        </w:rPr>
        <w:t>:</w:t>
      </w:r>
    </w:p>
    <w:p w14:paraId="48BA4758" w14:textId="3FDDADD0" w:rsidR="00DF2C6E" w:rsidRDefault="00DF2C6E" w:rsidP="008570BF">
      <w:pPr>
        <w:pStyle w:val="ListParagraph"/>
        <w:numPr>
          <w:ilvl w:val="0"/>
          <w:numId w:val="19"/>
        </w:numPr>
        <w:spacing w:after="120" w:line="360" w:lineRule="auto"/>
        <w:ind w:left="357" w:hanging="357"/>
      </w:pPr>
      <w:r>
        <w:t>Who are the service users you are working with and what is your approach to them?</w:t>
      </w:r>
    </w:p>
    <w:p w14:paraId="27F79F77" w14:textId="29F81AC7" w:rsidR="00DF2C6E" w:rsidRDefault="00DF2C6E" w:rsidP="008570BF">
      <w:pPr>
        <w:pStyle w:val="ListParagraph"/>
        <w:numPr>
          <w:ilvl w:val="0"/>
          <w:numId w:val="19"/>
        </w:numPr>
        <w:spacing w:after="120" w:line="360" w:lineRule="auto"/>
        <w:ind w:left="357" w:hanging="357"/>
      </w:pPr>
      <w:r>
        <w:t xml:space="preserve">What attitudes and beliefs do you hold about the </w:t>
      </w:r>
      <w:r w:rsidR="007A447C">
        <w:t>people you are working with</w:t>
      </w:r>
      <w:r>
        <w:t xml:space="preserve">? </w:t>
      </w:r>
      <w:r w:rsidR="00691848">
        <w:br/>
      </w:r>
      <w:r>
        <w:t xml:space="preserve">How might </w:t>
      </w:r>
      <w:r w:rsidR="007A447C">
        <w:t>these affect</w:t>
      </w:r>
      <w:r>
        <w:t xml:space="preserve"> your practice?</w:t>
      </w:r>
    </w:p>
    <w:p w14:paraId="415C19EB" w14:textId="77777777" w:rsidR="00DF2C6E" w:rsidRDefault="00DF2C6E" w:rsidP="008570BF">
      <w:pPr>
        <w:pStyle w:val="ListParagraph"/>
        <w:numPr>
          <w:ilvl w:val="0"/>
          <w:numId w:val="19"/>
        </w:numPr>
        <w:spacing w:after="120" w:line="360" w:lineRule="auto"/>
        <w:ind w:left="357" w:hanging="357"/>
      </w:pPr>
      <w:r>
        <w:t>Can you identify any socio economic and environmental barriers?</w:t>
      </w:r>
    </w:p>
    <w:p w14:paraId="59801A3D" w14:textId="381EE25D" w:rsidR="00E352E2" w:rsidRDefault="00DF2C6E" w:rsidP="008570BF">
      <w:pPr>
        <w:pStyle w:val="ListParagraph"/>
        <w:numPr>
          <w:ilvl w:val="0"/>
          <w:numId w:val="19"/>
        </w:numPr>
        <w:spacing w:after="120" w:line="360" w:lineRule="auto"/>
        <w:ind w:left="357" w:hanging="357"/>
      </w:pPr>
      <w:r>
        <w:t xml:space="preserve">How might the role and function of </w:t>
      </w:r>
      <w:r w:rsidR="007A447C">
        <w:t>your placement agency influence your practice?</w:t>
      </w:r>
    </w:p>
    <w:p w14:paraId="0A212C59" w14:textId="77777777" w:rsidR="008570BF" w:rsidRDefault="00E352E2" w:rsidP="008570BF">
      <w:pPr>
        <w:spacing w:after="360" w:line="360" w:lineRule="auto"/>
        <w:rPr>
          <w:rFonts w:ascii="Arial" w:hAnsi="Arial"/>
          <w:b/>
          <w:bCs/>
          <w:sz w:val="24"/>
          <w:szCs w:val="24"/>
        </w:rPr>
      </w:pPr>
      <w:r w:rsidRPr="00293BC7">
        <w:rPr>
          <w:rFonts w:ascii="Arial" w:hAnsi="Arial"/>
          <w:b/>
          <w:bCs/>
          <w:sz w:val="24"/>
          <w:szCs w:val="24"/>
        </w:rPr>
        <w:t>(</w:t>
      </w:r>
      <w:r w:rsidR="00892509" w:rsidRPr="00293BC7">
        <w:rPr>
          <w:rFonts w:ascii="Arial" w:hAnsi="Arial"/>
          <w:b/>
          <w:bCs/>
          <w:sz w:val="24"/>
          <w:szCs w:val="24"/>
        </w:rPr>
        <w:t>7</w:t>
      </w:r>
      <w:r w:rsidRPr="00293BC7">
        <w:rPr>
          <w:rFonts w:ascii="Arial" w:hAnsi="Arial"/>
          <w:b/>
          <w:bCs/>
          <w:sz w:val="24"/>
          <w:szCs w:val="24"/>
        </w:rPr>
        <w:t>50 Words)</w:t>
      </w:r>
    </w:p>
    <w:p w14:paraId="4E931F0A" w14:textId="32ABF6A0" w:rsidR="00577AE9" w:rsidRPr="00293BC7" w:rsidRDefault="00577AE9" w:rsidP="008570BF">
      <w:pPr>
        <w:spacing w:after="0" w:line="360" w:lineRule="auto"/>
        <w:rPr>
          <w:rFonts w:ascii="Arial" w:hAnsi="Arial"/>
          <w:b/>
          <w:bCs/>
          <w:sz w:val="24"/>
          <w:szCs w:val="24"/>
        </w:rPr>
      </w:pPr>
      <w:r w:rsidRPr="00293BC7">
        <w:rPr>
          <w:rFonts w:ascii="Arial" w:hAnsi="Arial"/>
          <w:b/>
          <w:bCs/>
          <w:sz w:val="24"/>
          <w:szCs w:val="24"/>
        </w:rPr>
        <w:t>Task 3</w:t>
      </w:r>
    </w:p>
    <w:p w14:paraId="4DD6D62B" w14:textId="3DB2CE7A" w:rsidR="008570BF" w:rsidRDefault="000C6156" w:rsidP="008570BF">
      <w:pPr>
        <w:spacing w:after="0" w:line="360" w:lineRule="auto"/>
        <w:rPr>
          <w:rFonts w:ascii="Arial" w:hAnsi="Arial"/>
          <w:sz w:val="24"/>
          <w:szCs w:val="24"/>
        </w:rPr>
      </w:pPr>
      <w:r>
        <w:rPr>
          <w:rFonts w:ascii="Arial" w:hAnsi="Arial"/>
          <w:sz w:val="24"/>
          <w:szCs w:val="24"/>
        </w:rPr>
        <w:t>I</w:t>
      </w:r>
      <w:r w:rsidR="00C56D99" w:rsidRPr="00C56D99">
        <w:rPr>
          <w:rFonts w:ascii="Arial" w:hAnsi="Arial"/>
          <w:sz w:val="24"/>
          <w:szCs w:val="24"/>
        </w:rPr>
        <w:t xml:space="preserve">dentify examples </w:t>
      </w:r>
      <w:r>
        <w:rPr>
          <w:rFonts w:ascii="Arial" w:hAnsi="Arial"/>
          <w:sz w:val="24"/>
          <w:szCs w:val="24"/>
        </w:rPr>
        <w:t xml:space="preserve">of AOP </w:t>
      </w:r>
      <w:r w:rsidR="00C56D99" w:rsidRPr="00C56D99">
        <w:rPr>
          <w:rFonts w:ascii="Arial" w:hAnsi="Arial"/>
          <w:sz w:val="24"/>
          <w:szCs w:val="24"/>
        </w:rPr>
        <w:t>during your placement experience and record in the anti-oppressive grid</w:t>
      </w:r>
      <w:r w:rsidR="00B166F9">
        <w:rPr>
          <w:rFonts w:ascii="Arial" w:hAnsi="Arial"/>
          <w:sz w:val="24"/>
          <w:szCs w:val="24"/>
        </w:rPr>
        <w:t xml:space="preserve"> and use this as evidence of your understanding of oppression and discrimination</w:t>
      </w:r>
      <w:r w:rsidR="00EB2750">
        <w:rPr>
          <w:rFonts w:ascii="Arial" w:hAnsi="Arial"/>
          <w:sz w:val="24"/>
          <w:szCs w:val="24"/>
        </w:rPr>
        <w:t xml:space="preserve"> (located in the </w:t>
      </w:r>
      <w:r w:rsidR="00EB2750" w:rsidRPr="00461126">
        <w:rPr>
          <w:rFonts w:ascii="Arial" w:hAnsi="Arial"/>
          <w:b/>
          <w:bCs/>
          <w:sz w:val="24"/>
          <w:szCs w:val="24"/>
        </w:rPr>
        <w:t>Domain 3</w:t>
      </w:r>
      <w:r w:rsidR="00EB2750">
        <w:rPr>
          <w:rFonts w:ascii="Arial" w:hAnsi="Arial"/>
          <w:sz w:val="24"/>
          <w:szCs w:val="24"/>
        </w:rPr>
        <w:t xml:space="preserve"> folder on Blackboard)</w:t>
      </w:r>
      <w:r w:rsidR="00B166F9">
        <w:rPr>
          <w:rFonts w:ascii="Arial" w:hAnsi="Arial"/>
          <w:sz w:val="24"/>
          <w:szCs w:val="24"/>
        </w:rPr>
        <w:t>.</w:t>
      </w:r>
    </w:p>
    <w:p w14:paraId="32EBBA29" w14:textId="77777777" w:rsidR="008570BF" w:rsidRDefault="008570BF" w:rsidP="00B166F9">
      <w:pPr>
        <w:spacing w:line="360" w:lineRule="auto"/>
        <w:rPr>
          <w:rFonts w:ascii="Arial" w:hAnsi="Arial"/>
          <w:sz w:val="24"/>
          <w:szCs w:val="24"/>
        </w:rPr>
      </w:pPr>
    </w:p>
    <w:p w14:paraId="4CB43E33" w14:textId="45E3100E" w:rsidR="008570BF" w:rsidRDefault="008570BF" w:rsidP="008570BF">
      <w:pPr>
        <w:spacing w:after="0" w:line="360" w:lineRule="auto"/>
        <w:rPr>
          <w:rFonts w:ascii="Arial" w:hAnsi="Arial"/>
          <w:sz w:val="24"/>
          <w:szCs w:val="24"/>
        </w:rPr>
        <w:sectPr w:rsidR="008570BF" w:rsidSect="007E77C3">
          <w:pgSz w:w="11906" w:h="16838"/>
          <w:pgMar w:top="851" w:right="1134" w:bottom="851" w:left="1134" w:header="510" w:footer="397" w:gutter="0"/>
          <w:cols w:space="708"/>
          <w:docGrid w:linePitch="360"/>
        </w:sectPr>
      </w:pPr>
    </w:p>
    <w:p w14:paraId="68B21853" w14:textId="391EA897" w:rsidR="00691848" w:rsidRPr="00691848" w:rsidRDefault="00B30AAC" w:rsidP="00691848">
      <w:pPr>
        <w:pStyle w:val="ListParagraph"/>
        <w:numPr>
          <w:ilvl w:val="0"/>
          <w:numId w:val="23"/>
        </w:numPr>
        <w:spacing w:line="360" w:lineRule="auto"/>
        <w:ind w:left="357" w:hanging="357"/>
        <w:contextualSpacing w:val="0"/>
        <w:rPr>
          <w:b/>
          <w:bCs/>
          <w:sz w:val="28"/>
          <w:szCs w:val="28"/>
        </w:rPr>
      </w:pPr>
      <w:r w:rsidRPr="00691848">
        <w:rPr>
          <w:b/>
          <w:bCs/>
          <w:sz w:val="28"/>
          <w:szCs w:val="28"/>
        </w:rPr>
        <w:lastRenderedPageBreak/>
        <w:t>RIGHTS, JUSTICE AND ECONOMIC WELLBEING</w:t>
      </w:r>
      <w:r w:rsidR="00B9563B" w:rsidRPr="008F1514">
        <w:rPr>
          <w:b/>
          <w:bCs/>
          <w:spacing w:val="8"/>
          <w:sz w:val="16"/>
          <w:szCs w:val="16"/>
        </w:rPr>
        <w:fldChar w:fldCharType="begin"/>
      </w:r>
      <w:r w:rsidR="00B9563B" w:rsidRPr="008F1514">
        <w:rPr>
          <w:bCs/>
          <w:spacing w:val="8"/>
          <w:sz w:val="16"/>
          <w:szCs w:val="16"/>
        </w:rPr>
        <w:instrText xml:space="preserve"> TC  "</w:instrText>
      </w:r>
      <w:bookmarkStart w:id="33" w:name="_Toc48660222"/>
      <w:r w:rsidR="009059AF">
        <w:rPr>
          <w:bCs/>
          <w:spacing w:val="8"/>
          <w:sz w:val="16"/>
          <w:szCs w:val="16"/>
        </w:rPr>
        <w:instrText xml:space="preserve">4. </w:instrText>
      </w:r>
      <w:r w:rsidR="00B9563B">
        <w:rPr>
          <w:bCs/>
          <w:spacing w:val="8"/>
          <w:sz w:val="16"/>
          <w:szCs w:val="16"/>
        </w:rPr>
        <w:instrText>RIGHTS, JUSTICE AND ECONOMIC WELLBEING – Task 1 and 2</w:instrText>
      </w:r>
      <w:bookmarkEnd w:id="33"/>
      <w:r w:rsidR="00B9563B" w:rsidRPr="008F1514">
        <w:rPr>
          <w:bCs/>
          <w:spacing w:val="8"/>
          <w:sz w:val="16"/>
          <w:szCs w:val="16"/>
        </w:rPr>
        <w:instrText xml:space="preserve">" \f z \l 8 </w:instrText>
      </w:r>
      <w:r w:rsidR="00B9563B" w:rsidRPr="008F1514">
        <w:rPr>
          <w:b/>
          <w:bCs/>
          <w:spacing w:val="8"/>
          <w:sz w:val="16"/>
          <w:szCs w:val="16"/>
        </w:rPr>
        <w:fldChar w:fldCharType="end"/>
      </w:r>
    </w:p>
    <w:p w14:paraId="656FDE4E" w14:textId="7B4D89F3" w:rsidR="00B30AAC" w:rsidRPr="00691848" w:rsidRDefault="00B30AAC" w:rsidP="00691848">
      <w:pPr>
        <w:spacing w:line="360" w:lineRule="auto"/>
        <w:rPr>
          <w:rFonts w:ascii="Arial" w:hAnsi="Arial"/>
          <w:b/>
          <w:bCs/>
          <w:sz w:val="24"/>
          <w:szCs w:val="24"/>
        </w:rPr>
      </w:pPr>
      <w:r w:rsidRPr="00691848">
        <w:rPr>
          <w:rFonts w:ascii="Arial" w:hAnsi="Arial"/>
          <w:b/>
          <w:bCs/>
          <w:sz w:val="24"/>
          <w:szCs w:val="24"/>
        </w:rPr>
        <w:t>Advance human rights and promote social justice and economic wellbeing</w:t>
      </w:r>
      <w:r w:rsidR="00A35AD1" w:rsidRPr="00691848">
        <w:rPr>
          <w:rFonts w:ascii="Arial" w:hAnsi="Arial"/>
          <w:b/>
          <w:bCs/>
          <w:sz w:val="24"/>
          <w:szCs w:val="24"/>
        </w:rPr>
        <w:t>.</w:t>
      </w:r>
    </w:p>
    <w:p w14:paraId="52918CAC" w14:textId="5CB6085C" w:rsidR="00B30AAC" w:rsidRDefault="00B30AAC" w:rsidP="00691848">
      <w:pPr>
        <w:spacing w:after="360" w:line="360" w:lineRule="auto"/>
        <w:rPr>
          <w:rFonts w:ascii="Arial" w:hAnsi="Arial"/>
          <w:sz w:val="24"/>
          <w:szCs w:val="24"/>
          <w:lang w:eastAsia="en-US"/>
        </w:rPr>
      </w:pPr>
      <w:r w:rsidRPr="00B30AAC">
        <w:rPr>
          <w:rFonts w:ascii="Arial" w:hAnsi="Arial"/>
          <w:sz w:val="24"/>
          <w:szCs w:val="24"/>
          <w:lang w:eastAsia="en-US"/>
        </w:rPr>
        <w:t>Social workers recognise the fundamental principles of human rights and equality,</w:t>
      </w:r>
      <w:r>
        <w:rPr>
          <w:rFonts w:ascii="Arial" w:hAnsi="Arial"/>
          <w:sz w:val="24"/>
          <w:szCs w:val="24"/>
          <w:lang w:eastAsia="en-US"/>
        </w:rPr>
        <w:t xml:space="preserve"> </w:t>
      </w:r>
      <w:r w:rsidRPr="00B30AAC">
        <w:rPr>
          <w:rFonts w:ascii="Arial" w:hAnsi="Arial"/>
          <w:sz w:val="24"/>
          <w:szCs w:val="24"/>
          <w:lang w:eastAsia="en-US"/>
        </w:rPr>
        <w:t>and that these are protected in national and international law, conventions</w:t>
      </w:r>
      <w:r w:rsidR="00B733EE">
        <w:rPr>
          <w:rFonts w:ascii="Arial" w:hAnsi="Arial"/>
          <w:sz w:val="24"/>
          <w:szCs w:val="24"/>
          <w:lang w:eastAsia="en-US"/>
        </w:rPr>
        <w:t>,</w:t>
      </w:r>
      <w:r w:rsidRPr="00B30AAC">
        <w:rPr>
          <w:rFonts w:ascii="Arial" w:hAnsi="Arial"/>
          <w:sz w:val="24"/>
          <w:szCs w:val="24"/>
          <w:lang w:eastAsia="en-US"/>
        </w:rPr>
        <w:t xml:space="preserve"> and</w:t>
      </w:r>
      <w:r>
        <w:rPr>
          <w:rFonts w:ascii="Arial" w:hAnsi="Arial"/>
          <w:sz w:val="24"/>
          <w:szCs w:val="24"/>
          <w:lang w:eastAsia="en-US"/>
        </w:rPr>
        <w:t xml:space="preserve"> </w:t>
      </w:r>
      <w:r w:rsidRPr="00B30AAC">
        <w:rPr>
          <w:rFonts w:ascii="Arial" w:hAnsi="Arial"/>
          <w:sz w:val="24"/>
          <w:szCs w:val="24"/>
          <w:lang w:eastAsia="en-US"/>
        </w:rPr>
        <w:t>policies. They ensure these principles underpin their practice. Social workers</w:t>
      </w:r>
      <w:r>
        <w:rPr>
          <w:rFonts w:ascii="Arial" w:hAnsi="Arial"/>
          <w:sz w:val="24"/>
          <w:szCs w:val="24"/>
          <w:lang w:eastAsia="en-US"/>
        </w:rPr>
        <w:t xml:space="preserve"> </w:t>
      </w:r>
      <w:r w:rsidRPr="00B30AAC">
        <w:rPr>
          <w:rFonts w:ascii="Arial" w:hAnsi="Arial"/>
          <w:sz w:val="24"/>
          <w:szCs w:val="24"/>
          <w:lang w:eastAsia="en-US"/>
        </w:rPr>
        <w:t>understand the importance of using and contributing to case law and applying</w:t>
      </w:r>
      <w:r>
        <w:rPr>
          <w:rFonts w:ascii="Arial" w:hAnsi="Arial"/>
          <w:sz w:val="24"/>
          <w:szCs w:val="24"/>
          <w:lang w:eastAsia="en-US"/>
        </w:rPr>
        <w:t xml:space="preserve"> </w:t>
      </w:r>
      <w:r w:rsidRPr="00B30AAC">
        <w:rPr>
          <w:rFonts w:ascii="Arial" w:hAnsi="Arial"/>
          <w:sz w:val="24"/>
          <w:szCs w:val="24"/>
          <w:lang w:eastAsia="en-US"/>
        </w:rPr>
        <w:t>these rights in their own practice. They understand the effects of oppression,</w:t>
      </w:r>
      <w:r>
        <w:rPr>
          <w:rFonts w:ascii="Arial" w:hAnsi="Arial"/>
          <w:sz w:val="24"/>
          <w:szCs w:val="24"/>
          <w:lang w:eastAsia="en-US"/>
        </w:rPr>
        <w:t xml:space="preserve"> </w:t>
      </w:r>
      <w:r w:rsidRPr="00B30AAC">
        <w:rPr>
          <w:rFonts w:ascii="Arial" w:hAnsi="Arial"/>
          <w:sz w:val="24"/>
          <w:szCs w:val="24"/>
          <w:lang w:eastAsia="en-US"/>
        </w:rPr>
        <w:t>discrimination</w:t>
      </w:r>
      <w:r w:rsidR="00B733EE">
        <w:rPr>
          <w:rFonts w:ascii="Arial" w:hAnsi="Arial"/>
          <w:sz w:val="24"/>
          <w:szCs w:val="24"/>
          <w:lang w:eastAsia="en-US"/>
        </w:rPr>
        <w:t>,</w:t>
      </w:r>
      <w:r w:rsidRPr="00B30AAC">
        <w:rPr>
          <w:rFonts w:ascii="Arial" w:hAnsi="Arial"/>
          <w:sz w:val="24"/>
          <w:szCs w:val="24"/>
          <w:lang w:eastAsia="en-US"/>
        </w:rPr>
        <w:t xml:space="preserve"> and poverty.</w:t>
      </w:r>
    </w:p>
    <w:p w14:paraId="47A619E7" w14:textId="7A80229C" w:rsidR="00794D07" w:rsidRDefault="00794D07" w:rsidP="00B30AAC">
      <w:pPr>
        <w:spacing w:after="0" w:line="360" w:lineRule="auto"/>
        <w:rPr>
          <w:rFonts w:ascii="Arial" w:hAnsi="Arial"/>
          <w:b/>
          <w:bCs/>
          <w:sz w:val="24"/>
          <w:szCs w:val="24"/>
          <w:lang w:eastAsia="en-US"/>
        </w:rPr>
      </w:pPr>
      <w:r>
        <w:rPr>
          <w:rFonts w:ascii="Arial" w:hAnsi="Arial"/>
          <w:b/>
          <w:bCs/>
          <w:sz w:val="24"/>
          <w:szCs w:val="24"/>
          <w:lang w:eastAsia="en-US"/>
        </w:rPr>
        <w:t>Task 1</w:t>
      </w:r>
    </w:p>
    <w:p w14:paraId="6996467C" w14:textId="32F3D462" w:rsidR="00EE3A1C" w:rsidRPr="00AA77E5" w:rsidRDefault="00EE3A1C" w:rsidP="00D0480C">
      <w:pPr>
        <w:spacing w:after="120" w:line="360" w:lineRule="auto"/>
        <w:rPr>
          <w:rFonts w:ascii="Arial" w:hAnsi="Arial"/>
          <w:sz w:val="24"/>
          <w:szCs w:val="24"/>
        </w:rPr>
      </w:pPr>
      <w:r w:rsidRPr="00AA77E5">
        <w:rPr>
          <w:rFonts w:ascii="Arial" w:hAnsi="Arial"/>
          <w:sz w:val="24"/>
          <w:szCs w:val="24"/>
        </w:rPr>
        <w:t xml:space="preserve">Follow </w:t>
      </w:r>
      <w:r w:rsidR="00AA77E5" w:rsidRPr="00AA77E5">
        <w:rPr>
          <w:rFonts w:ascii="Arial" w:hAnsi="Arial"/>
          <w:sz w:val="24"/>
          <w:szCs w:val="24"/>
        </w:rPr>
        <w:t xml:space="preserve">the links </w:t>
      </w:r>
      <w:r w:rsidR="00691848">
        <w:rPr>
          <w:rFonts w:ascii="Arial" w:hAnsi="Arial"/>
          <w:sz w:val="24"/>
          <w:szCs w:val="24"/>
        </w:rPr>
        <w:t xml:space="preserve">below </w:t>
      </w:r>
      <w:r w:rsidR="00AA77E5" w:rsidRPr="00AA77E5">
        <w:rPr>
          <w:rFonts w:ascii="Arial" w:hAnsi="Arial"/>
          <w:sz w:val="24"/>
          <w:szCs w:val="24"/>
        </w:rPr>
        <w:t xml:space="preserve">to access three articles </w:t>
      </w:r>
      <w:r w:rsidR="00AA77E5">
        <w:rPr>
          <w:rFonts w:ascii="Arial" w:hAnsi="Arial"/>
          <w:sz w:val="24"/>
          <w:szCs w:val="24"/>
        </w:rPr>
        <w:t xml:space="preserve">giving an overview of issues for social work arising from the </w:t>
      </w:r>
      <w:r w:rsidR="00B733EE">
        <w:rPr>
          <w:rFonts w:ascii="Arial" w:hAnsi="Arial"/>
          <w:sz w:val="24"/>
          <w:szCs w:val="24"/>
        </w:rPr>
        <w:t xml:space="preserve">COVID-19 </w:t>
      </w:r>
      <w:r w:rsidR="00AA77E5">
        <w:rPr>
          <w:rFonts w:ascii="Arial" w:hAnsi="Arial"/>
          <w:sz w:val="24"/>
          <w:szCs w:val="24"/>
        </w:rPr>
        <w:t>pandemic</w:t>
      </w:r>
      <w:r w:rsidR="00691848">
        <w:rPr>
          <w:rFonts w:ascii="Arial" w:hAnsi="Arial"/>
          <w:sz w:val="24"/>
          <w:szCs w:val="24"/>
        </w:rPr>
        <w:t>:</w:t>
      </w:r>
    </w:p>
    <w:p w14:paraId="61BA7ED7" w14:textId="597FB162" w:rsidR="00EE3A1C" w:rsidRPr="00D0480C" w:rsidRDefault="00883960" w:rsidP="00D0480C">
      <w:pPr>
        <w:pStyle w:val="ListParagraph"/>
        <w:numPr>
          <w:ilvl w:val="0"/>
          <w:numId w:val="29"/>
        </w:numPr>
        <w:spacing w:after="200" w:line="360" w:lineRule="auto"/>
        <w:ind w:left="357" w:hanging="357"/>
        <w:contextualSpacing w:val="0"/>
      </w:pPr>
      <w:hyperlink r:id="rId28" w:history="1">
        <w:r w:rsidR="00EE3A1C" w:rsidRPr="00D0480C">
          <w:rPr>
            <w:rStyle w:val="Hyperlink"/>
          </w:rPr>
          <w:t>https://sw2020covid19.group.shef.ac.uk/2020/04/24/social-work-covid-19-and-securitisation/</w:t>
        </w:r>
      </w:hyperlink>
    </w:p>
    <w:p w14:paraId="404A31BA" w14:textId="09CC19F1" w:rsidR="00794D07" w:rsidRPr="00D0480C" w:rsidRDefault="00883960" w:rsidP="00D0480C">
      <w:pPr>
        <w:pStyle w:val="ListParagraph"/>
        <w:numPr>
          <w:ilvl w:val="0"/>
          <w:numId w:val="29"/>
        </w:numPr>
        <w:spacing w:after="200" w:line="360" w:lineRule="auto"/>
        <w:ind w:left="357" w:hanging="357"/>
        <w:contextualSpacing w:val="0"/>
      </w:pPr>
      <w:hyperlink r:id="rId29" w:history="1">
        <w:r w:rsidR="00AA77E5" w:rsidRPr="00D0480C">
          <w:rPr>
            <w:rStyle w:val="Hyperlink"/>
          </w:rPr>
          <w:t>https://www.communitycare.co.uk/2020/03/22/coronavirus-bill-allow-ministers-suspend-key-care-act-duties-event-pandemic-emergency/</w:t>
        </w:r>
      </w:hyperlink>
    </w:p>
    <w:p w14:paraId="7962826F" w14:textId="24C29167" w:rsidR="00794D07" w:rsidRPr="00D0480C" w:rsidRDefault="00883960" w:rsidP="00D0480C">
      <w:pPr>
        <w:pStyle w:val="ListParagraph"/>
        <w:numPr>
          <w:ilvl w:val="0"/>
          <w:numId w:val="29"/>
        </w:numPr>
        <w:spacing w:after="360" w:line="360" w:lineRule="auto"/>
        <w:ind w:left="357" w:hanging="357"/>
        <w:contextualSpacing w:val="0"/>
      </w:pPr>
      <w:hyperlink r:id="rId30" w:history="1">
        <w:r w:rsidR="00AA77E5" w:rsidRPr="00D0480C">
          <w:rPr>
            <w:rStyle w:val="Hyperlink"/>
          </w:rPr>
          <w:t>https://www.communitycare.co.uk/2020/04/24/charity-blasts-legislation-relaxing-duties-to-children-in-care-under-coronavirus-as-destroying-safeguards/</w:t>
        </w:r>
      </w:hyperlink>
    </w:p>
    <w:p w14:paraId="0AFA8610" w14:textId="312EC813" w:rsidR="00AA77E5" w:rsidRDefault="00AA77E5" w:rsidP="00794D07">
      <w:pPr>
        <w:spacing w:after="0" w:line="360" w:lineRule="auto"/>
        <w:rPr>
          <w:rFonts w:ascii="Arial" w:hAnsi="Arial"/>
          <w:b/>
          <w:bCs/>
          <w:sz w:val="24"/>
          <w:szCs w:val="24"/>
          <w:lang w:eastAsia="en-US"/>
        </w:rPr>
      </w:pPr>
      <w:r>
        <w:rPr>
          <w:rFonts w:ascii="Arial" w:hAnsi="Arial"/>
          <w:b/>
          <w:bCs/>
          <w:sz w:val="24"/>
          <w:szCs w:val="24"/>
          <w:lang w:eastAsia="en-US"/>
        </w:rPr>
        <w:t>Task 2</w:t>
      </w:r>
    </w:p>
    <w:p w14:paraId="5332E2AB" w14:textId="6D89DBDC" w:rsidR="00794D07" w:rsidRPr="00AA77E5" w:rsidRDefault="00AA77E5" w:rsidP="00D0480C">
      <w:pPr>
        <w:pStyle w:val="ListParagraph"/>
        <w:numPr>
          <w:ilvl w:val="0"/>
          <w:numId w:val="20"/>
        </w:numPr>
        <w:spacing w:after="200" w:line="360" w:lineRule="auto"/>
        <w:ind w:left="357" w:hanging="357"/>
        <w:contextualSpacing w:val="0"/>
      </w:pPr>
      <w:r>
        <w:t xml:space="preserve">Select an </w:t>
      </w:r>
      <w:r w:rsidR="00794D07" w:rsidRPr="00AA77E5">
        <w:t xml:space="preserve">area of social work practice and consider how the impact of </w:t>
      </w:r>
      <w:r>
        <w:t>C</w:t>
      </w:r>
      <w:r w:rsidR="00691848">
        <w:t>OVID-</w:t>
      </w:r>
      <w:r>
        <w:t>19</w:t>
      </w:r>
      <w:r w:rsidR="00892509">
        <w:t>,</w:t>
      </w:r>
      <w:r w:rsidR="00794D07" w:rsidRPr="00AA77E5">
        <w:t xml:space="preserve"> combined with changes to legislation and regulation have affected social work practice in </w:t>
      </w:r>
      <w:r>
        <w:t>the</w:t>
      </w:r>
      <w:r w:rsidR="00794D07" w:rsidRPr="00AA77E5">
        <w:t xml:space="preserve"> </w:t>
      </w:r>
      <w:r w:rsidR="00892509">
        <w:t>agency</w:t>
      </w:r>
      <w:r>
        <w:t xml:space="preserve"> where you are placed</w:t>
      </w:r>
      <w:r w:rsidR="00794D07" w:rsidRPr="00AA77E5">
        <w:t xml:space="preserve">. </w:t>
      </w:r>
      <w:r>
        <w:t xml:space="preserve">Focus on </w:t>
      </w:r>
      <w:r w:rsidR="00794D07" w:rsidRPr="00AA77E5">
        <w:t>two aspects that you think are particularly significant.</w:t>
      </w:r>
    </w:p>
    <w:p w14:paraId="2566E8CF" w14:textId="2CC53DDA" w:rsidR="00794D07" w:rsidRDefault="00794D07" w:rsidP="00691848">
      <w:pPr>
        <w:pStyle w:val="ListParagraph"/>
        <w:numPr>
          <w:ilvl w:val="0"/>
          <w:numId w:val="20"/>
        </w:numPr>
        <w:spacing w:after="120" w:line="360" w:lineRule="auto"/>
        <w:ind w:left="357" w:hanging="357"/>
      </w:pPr>
      <w:r w:rsidRPr="00AA77E5">
        <w:t xml:space="preserve">Consider how </w:t>
      </w:r>
      <w:r w:rsidR="00AA77E5">
        <w:t>the</w:t>
      </w:r>
      <w:r w:rsidRPr="00AA77E5">
        <w:t xml:space="preserve"> Local Authority has responded to the challenges, and </w:t>
      </w:r>
      <w:r w:rsidR="00AA77E5">
        <w:t xml:space="preserve">critically analyse </w:t>
      </w:r>
      <w:r w:rsidRPr="00AA77E5">
        <w:t>how you think service users have been impacted so far</w:t>
      </w:r>
      <w:r w:rsidR="00AA77E5">
        <w:t>. You should draw upon</w:t>
      </w:r>
      <w:r w:rsidRPr="00AA77E5">
        <w:t xml:space="preserve"> your observations, discussion with your P</w:t>
      </w:r>
      <w:r w:rsidR="00AA77E5">
        <w:t xml:space="preserve">ractice </w:t>
      </w:r>
      <w:r w:rsidRPr="00AA77E5">
        <w:t>E</w:t>
      </w:r>
      <w:r w:rsidR="00AA77E5">
        <w:t xml:space="preserve">ducator </w:t>
      </w:r>
      <w:r w:rsidRPr="00AA77E5">
        <w:t>and other colleagues, and if appropriate and possible, the perspective of service users and carers.</w:t>
      </w:r>
    </w:p>
    <w:p w14:paraId="5C1458B5" w14:textId="77777777" w:rsidR="00B01079" w:rsidRDefault="00892509" w:rsidP="00B01079">
      <w:pPr>
        <w:spacing w:after="0" w:line="360" w:lineRule="auto"/>
        <w:rPr>
          <w:rFonts w:ascii="Arial" w:hAnsi="Arial"/>
          <w:b/>
          <w:bCs/>
          <w:sz w:val="24"/>
          <w:szCs w:val="24"/>
        </w:rPr>
      </w:pPr>
      <w:r w:rsidRPr="00892509">
        <w:rPr>
          <w:rFonts w:ascii="Arial" w:hAnsi="Arial"/>
          <w:b/>
          <w:bCs/>
          <w:sz w:val="24"/>
          <w:szCs w:val="24"/>
        </w:rPr>
        <w:t>(500 Words)</w:t>
      </w:r>
    </w:p>
    <w:p w14:paraId="6178FB6A" w14:textId="77777777" w:rsidR="00B01079" w:rsidRPr="00B01079" w:rsidRDefault="00B01079" w:rsidP="00B01079">
      <w:pPr>
        <w:spacing w:after="0" w:line="360" w:lineRule="auto"/>
        <w:rPr>
          <w:rFonts w:ascii="Arial" w:hAnsi="Arial"/>
          <w:sz w:val="24"/>
          <w:szCs w:val="24"/>
        </w:rPr>
      </w:pPr>
    </w:p>
    <w:p w14:paraId="06781CAE" w14:textId="139BF7AA" w:rsidR="00B01079" w:rsidRPr="00B01079" w:rsidRDefault="00B01079" w:rsidP="00B01079">
      <w:pPr>
        <w:spacing w:after="0" w:line="360" w:lineRule="auto"/>
        <w:rPr>
          <w:rFonts w:ascii="Arial" w:hAnsi="Arial"/>
          <w:sz w:val="24"/>
          <w:szCs w:val="24"/>
        </w:rPr>
        <w:sectPr w:rsidR="00B01079" w:rsidRPr="00B01079" w:rsidSect="007E77C3">
          <w:pgSz w:w="11906" w:h="16838"/>
          <w:pgMar w:top="851" w:right="1134" w:bottom="851" w:left="1134" w:header="510" w:footer="397" w:gutter="0"/>
          <w:cols w:space="708"/>
          <w:docGrid w:linePitch="360"/>
        </w:sectPr>
      </w:pPr>
    </w:p>
    <w:p w14:paraId="2E4827A2" w14:textId="5438FFB1" w:rsidR="00B01079" w:rsidRPr="00B01079" w:rsidRDefault="00B30AAC" w:rsidP="00B01079">
      <w:pPr>
        <w:pStyle w:val="ListParagraph"/>
        <w:numPr>
          <w:ilvl w:val="0"/>
          <w:numId w:val="23"/>
        </w:numPr>
        <w:spacing w:line="360" w:lineRule="auto"/>
        <w:ind w:left="357" w:hanging="357"/>
        <w:rPr>
          <w:b/>
          <w:bCs/>
          <w:sz w:val="28"/>
          <w:szCs w:val="28"/>
        </w:rPr>
      </w:pPr>
      <w:r w:rsidRPr="00B01079">
        <w:rPr>
          <w:b/>
          <w:bCs/>
          <w:sz w:val="28"/>
          <w:szCs w:val="28"/>
        </w:rPr>
        <w:lastRenderedPageBreak/>
        <w:t>KNOWLEDGE</w:t>
      </w:r>
      <w:r w:rsidR="00EB7072" w:rsidRPr="008F1514">
        <w:rPr>
          <w:b/>
          <w:bCs/>
          <w:spacing w:val="8"/>
          <w:sz w:val="16"/>
          <w:szCs w:val="16"/>
        </w:rPr>
        <w:fldChar w:fldCharType="begin"/>
      </w:r>
      <w:r w:rsidR="00EB7072" w:rsidRPr="008F1514">
        <w:rPr>
          <w:bCs/>
          <w:spacing w:val="8"/>
          <w:sz w:val="16"/>
          <w:szCs w:val="16"/>
        </w:rPr>
        <w:instrText xml:space="preserve"> TC  "</w:instrText>
      </w:r>
      <w:bookmarkStart w:id="34" w:name="_Toc48660223"/>
      <w:r w:rsidR="009059AF">
        <w:rPr>
          <w:bCs/>
          <w:spacing w:val="8"/>
          <w:sz w:val="16"/>
          <w:szCs w:val="16"/>
        </w:rPr>
        <w:instrText xml:space="preserve">5. </w:instrText>
      </w:r>
      <w:r w:rsidR="00EB7072">
        <w:rPr>
          <w:bCs/>
          <w:spacing w:val="8"/>
          <w:sz w:val="16"/>
          <w:szCs w:val="16"/>
        </w:rPr>
        <w:instrText>KNOWLEDGE – Task 1 and 2</w:instrText>
      </w:r>
      <w:bookmarkEnd w:id="34"/>
      <w:r w:rsidR="00EB7072" w:rsidRPr="008F1514">
        <w:rPr>
          <w:bCs/>
          <w:spacing w:val="8"/>
          <w:sz w:val="16"/>
          <w:szCs w:val="16"/>
        </w:rPr>
        <w:instrText xml:space="preserve">" \f z \l 8 </w:instrText>
      </w:r>
      <w:r w:rsidR="00EB7072" w:rsidRPr="008F1514">
        <w:rPr>
          <w:b/>
          <w:bCs/>
          <w:spacing w:val="8"/>
          <w:sz w:val="16"/>
          <w:szCs w:val="16"/>
        </w:rPr>
        <w:fldChar w:fldCharType="end"/>
      </w:r>
    </w:p>
    <w:p w14:paraId="0097E97F" w14:textId="18F947E7" w:rsidR="00B30AAC" w:rsidRPr="00B01079" w:rsidRDefault="00B30AAC" w:rsidP="00B01079">
      <w:pPr>
        <w:spacing w:line="360" w:lineRule="auto"/>
        <w:rPr>
          <w:rFonts w:ascii="Arial" w:hAnsi="Arial"/>
          <w:b/>
          <w:bCs/>
          <w:sz w:val="24"/>
          <w:szCs w:val="24"/>
        </w:rPr>
      </w:pPr>
      <w:r w:rsidRPr="00B01079">
        <w:rPr>
          <w:rFonts w:ascii="Arial" w:hAnsi="Arial"/>
          <w:b/>
          <w:bCs/>
          <w:sz w:val="24"/>
          <w:szCs w:val="24"/>
        </w:rPr>
        <w:t>Apply knowledge of social sciences, law</w:t>
      </w:r>
      <w:r w:rsidR="00B733EE" w:rsidRPr="00B01079">
        <w:rPr>
          <w:rFonts w:ascii="Arial" w:hAnsi="Arial"/>
          <w:b/>
          <w:bCs/>
          <w:sz w:val="24"/>
          <w:szCs w:val="24"/>
        </w:rPr>
        <w:t>,</w:t>
      </w:r>
      <w:r w:rsidRPr="00B01079">
        <w:rPr>
          <w:rFonts w:ascii="Arial" w:hAnsi="Arial"/>
          <w:b/>
          <w:bCs/>
          <w:sz w:val="24"/>
          <w:szCs w:val="24"/>
        </w:rPr>
        <w:t xml:space="preserve"> and social work practice theory</w:t>
      </w:r>
    </w:p>
    <w:p w14:paraId="4A0426E2" w14:textId="7DEDADFD" w:rsidR="00B30AAC" w:rsidRDefault="00B30AAC" w:rsidP="00B01079">
      <w:pPr>
        <w:spacing w:after="360" w:line="360" w:lineRule="auto"/>
        <w:rPr>
          <w:rFonts w:ascii="Arial" w:hAnsi="Arial"/>
          <w:sz w:val="24"/>
          <w:szCs w:val="24"/>
          <w:lang w:eastAsia="en-US"/>
        </w:rPr>
      </w:pPr>
      <w:r w:rsidRPr="00B30AAC">
        <w:rPr>
          <w:rFonts w:ascii="Arial" w:hAnsi="Arial"/>
          <w:sz w:val="24"/>
          <w:szCs w:val="24"/>
          <w:lang w:eastAsia="en-US"/>
        </w:rPr>
        <w:t>Social workers understand psychological, social, cultural, spiritual</w:t>
      </w:r>
      <w:r w:rsidR="00B733EE">
        <w:rPr>
          <w:rFonts w:ascii="Arial" w:hAnsi="Arial"/>
          <w:sz w:val="24"/>
          <w:szCs w:val="24"/>
          <w:lang w:eastAsia="en-US"/>
        </w:rPr>
        <w:t>,</w:t>
      </w:r>
      <w:r w:rsidRPr="00B30AAC">
        <w:rPr>
          <w:rFonts w:ascii="Arial" w:hAnsi="Arial"/>
          <w:sz w:val="24"/>
          <w:szCs w:val="24"/>
          <w:lang w:eastAsia="en-US"/>
        </w:rPr>
        <w:t xml:space="preserve"> and physical influences on </w:t>
      </w:r>
      <w:r w:rsidR="00B733EE" w:rsidRPr="00B30AAC">
        <w:rPr>
          <w:rFonts w:ascii="Arial" w:hAnsi="Arial"/>
          <w:sz w:val="24"/>
          <w:szCs w:val="24"/>
          <w:lang w:eastAsia="en-US"/>
        </w:rPr>
        <w:t>people,</w:t>
      </w:r>
      <w:r w:rsidRPr="00B30AAC">
        <w:rPr>
          <w:rFonts w:ascii="Arial" w:hAnsi="Arial"/>
          <w:sz w:val="24"/>
          <w:szCs w:val="24"/>
          <w:lang w:eastAsia="en-US"/>
        </w:rPr>
        <w:t xml:space="preserve"> human development throughout the life span and the legal framework for practice. They apply this knowledge in their work with individuals, families</w:t>
      </w:r>
      <w:r w:rsidR="00B733EE">
        <w:rPr>
          <w:rFonts w:ascii="Arial" w:hAnsi="Arial"/>
          <w:sz w:val="24"/>
          <w:szCs w:val="24"/>
          <w:lang w:eastAsia="en-US"/>
        </w:rPr>
        <w:t>,</w:t>
      </w:r>
      <w:r w:rsidRPr="00B30AAC">
        <w:rPr>
          <w:rFonts w:ascii="Arial" w:hAnsi="Arial"/>
          <w:sz w:val="24"/>
          <w:szCs w:val="24"/>
          <w:lang w:eastAsia="en-US"/>
        </w:rPr>
        <w:t xml:space="preserve"> and communities. They know and use theories and methods of social work practice.</w:t>
      </w:r>
    </w:p>
    <w:p w14:paraId="54F80553" w14:textId="7E5A1DA3" w:rsidR="00297764" w:rsidRPr="00FB5A4F" w:rsidRDefault="00297764" w:rsidP="00B30AAC">
      <w:pPr>
        <w:spacing w:after="0" w:line="360" w:lineRule="auto"/>
        <w:rPr>
          <w:rFonts w:ascii="Arial" w:hAnsi="Arial"/>
          <w:b/>
          <w:bCs/>
          <w:sz w:val="24"/>
          <w:szCs w:val="24"/>
          <w:lang w:eastAsia="en-US"/>
        </w:rPr>
      </w:pPr>
      <w:r w:rsidRPr="00FB5A4F">
        <w:rPr>
          <w:rFonts w:ascii="Arial" w:hAnsi="Arial"/>
          <w:b/>
          <w:bCs/>
          <w:sz w:val="24"/>
          <w:szCs w:val="24"/>
          <w:lang w:eastAsia="en-US"/>
        </w:rPr>
        <w:t>Task</w:t>
      </w:r>
      <w:r w:rsidR="00FB5A4F" w:rsidRPr="00FB5A4F">
        <w:rPr>
          <w:rFonts w:ascii="Arial" w:hAnsi="Arial"/>
          <w:b/>
          <w:bCs/>
          <w:sz w:val="24"/>
          <w:szCs w:val="24"/>
          <w:lang w:eastAsia="en-US"/>
        </w:rPr>
        <w:t xml:space="preserve"> 1</w:t>
      </w:r>
    </w:p>
    <w:p w14:paraId="23ED40F3" w14:textId="094719ED" w:rsidR="00297764" w:rsidRPr="00710618" w:rsidRDefault="00E143E7" w:rsidP="00710618">
      <w:pPr>
        <w:spacing w:line="360" w:lineRule="auto"/>
        <w:rPr>
          <w:rFonts w:ascii="Arial" w:hAnsi="Arial"/>
          <w:sz w:val="24"/>
          <w:szCs w:val="24"/>
        </w:rPr>
      </w:pPr>
      <w:r w:rsidRPr="00710618">
        <w:rPr>
          <w:rFonts w:ascii="Arial" w:hAnsi="Arial"/>
          <w:sz w:val="24"/>
          <w:szCs w:val="24"/>
          <w:lang w:eastAsia="en-US"/>
        </w:rPr>
        <w:t xml:space="preserve">Read the </w:t>
      </w:r>
      <w:r w:rsidR="00FB5A4F" w:rsidRPr="00710618">
        <w:rPr>
          <w:rFonts w:ascii="Arial" w:hAnsi="Arial"/>
          <w:sz w:val="24"/>
          <w:szCs w:val="24"/>
        </w:rPr>
        <w:t>following article</w:t>
      </w:r>
      <w:r w:rsidR="00D82BB0">
        <w:rPr>
          <w:rFonts w:ascii="Arial" w:hAnsi="Arial"/>
          <w:sz w:val="24"/>
          <w:szCs w:val="24"/>
        </w:rPr>
        <w:t>s</w:t>
      </w:r>
      <w:r w:rsidR="00EB2750">
        <w:rPr>
          <w:rFonts w:ascii="Arial" w:hAnsi="Arial"/>
          <w:sz w:val="24"/>
          <w:szCs w:val="24"/>
        </w:rPr>
        <w:t xml:space="preserve"> (located in the </w:t>
      </w:r>
      <w:r w:rsidR="00EB2750" w:rsidRPr="008D399A">
        <w:rPr>
          <w:rFonts w:ascii="Arial" w:hAnsi="Arial"/>
          <w:b/>
          <w:bCs/>
          <w:sz w:val="24"/>
          <w:szCs w:val="24"/>
        </w:rPr>
        <w:t>Domain 5</w:t>
      </w:r>
      <w:r w:rsidR="00EB2750">
        <w:rPr>
          <w:rFonts w:ascii="Arial" w:hAnsi="Arial"/>
          <w:sz w:val="24"/>
          <w:szCs w:val="24"/>
        </w:rPr>
        <w:t xml:space="preserve"> folder on Blackboard)</w:t>
      </w:r>
      <w:r w:rsidR="00B01079">
        <w:rPr>
          <w:rFonts w:ascii="Arial" w:hAnsi="Arial"/>
          <w:sz w:val="24"/>
          <w:szCs w:val="24"/>
        </w:rPr>
        <w:t>:</w:t>
      </w:r>
    </w:p>
    <w:p w14:paraId="2F793BE5" w14:textId="6593A854" w:rsidR="00FB5A4F" w:rsidRPr="00B01079" w:rsidRDefault="00FB5A4F" w:rsidP="00B01079">
      <w:pPr>
        <w:pStyle w:val="ListParagraph"/>
        <w:numPr>
          <w:ilvl w:val="0"/>
          <w:numId w:val="30"/>
        </w:numPr>
        <w:spacing w:after="200" w:line="360" w:lineRule="auto"/>
        <w:ind w:left="357" w:hanging="357"/>
        <w:contextualSpacing w:val="0"/>
      </w:pPr>
      <w:r w:rsidRPr="00B01079">
        <w:t>Collingwood, P., Edmond, R. and Woodward, R. (2008) ‘The Theory Circle: A Tool for Learning and Practice’. Social Work Education: The International Journal, 27 (1), pp. 70-83</w:t>
      </w:r>
    </w:p>
    <w:p w14:paraId="6CAD84F1" w14:textId="1246C1CB" w:rsidR="00D82BB0" w:rsidRPr="00B01079" w:rsidRDefault="00D82BB0" w:rsidP="00B01079">
      <w:pPr>
        <w:pStyle w:val="ListParagraph"/>
        <w:numPr>
          <w:ilvl w:val="0"/>
          <w:numId w:val="30"/>
        </w:numPr>
        <w:spacing w:after="200" w:line="360" w:lineRule="auto"/>
        <w:ind w:left="357" w:hanging="357"/>
        <w:contextualSpacing w:val="0"/>
      </w:pPr>
      <w:r w:rsidRPr="00B01079">
        <w:t>P, Collingwood. (2005) Integrating theory and practice: The Three Stage Theory Framework. Journal of Practice Teaching 6 (1), pp6-23</w:t>
      </w:r>
    </w:p>
    <w:p w14:paraId="5BC297AA" w14:textId="509AA748" w:rsidR="00FB5A4F" w:rsidRPr="00FB5A4F" w:rsidRDefault="00FB5A4F" w:rsidP="00B01079">
      <w:pPr>
        <w:spacing w:after="0" w:line="360" w:lineRule="auto"/>
        <w:rPr>
          <w:rFonts w:ascii="Arial" w:hAnsi="Arial"/>
          <w:b/>
          <w:bCs/>
          <w:sz w:val="24"/>
          <w:szCs w:val="24"/>
        </w:rPr>
      </w:pPr>
      <w:r w:rsidRPr="00FB5A4F">
        <w:rPr>
          <w:rFonts w:ascii="Arial" w:hAnsi="Arial"/>
          <w:b/>
          <w:bCs/>
          <w:sz w:val="24"/>
          <w:szCs w:val="24"/>
        </w:rPr>
        <w:t>Task 2</w:t>
      </w:r>
    </w:p>
    <w:p w14:paraId="2F6B1EF3" w14:textId="6728A7C8" w:rsidR="00136938" w:rsidRDefault="00136938" w:rsidP="00B01079">
      <w:pPr>
        <w:pStyle w:val="ListParagraph"/>
        <w:numPr>
          <w:ilvl w:val="0"/>
          <w:numId w:val="22"/>
        </w:numPr>
        <w:spacing w:after="200" w:line="360" w:lineRule="auto"/>
        <w:ind w:left="357" w:hanging="357"/>
        <w:contextualSpacing w:val="0"/>
      </w:pPr>
      <w:r>
        <w:t>Choose</w:t>
      </w:r>
      <w:r w:rsidR="00FB5A4F" w:rsidRPr="00710618">
        <w:t xml:space="preserve"> a piece of practice that you have been involved </w:t>
      </w:r>
      <w:r w:rsidR="00710618" w:rsidRPr="00710618">
        <w:t>with</w:t>
      </w:r>
      <w:r>
        <w:t xml:space="preserve"> and, using</w:t>
      </w:r>
      <w:r w:rsidR="00710618" w:rsidRPr="00710618">
        <w:t xml:space="preserve"> </w:t>
      </w:r>
      <w:r w:rsidR="00A21E02">
        <w:br/>
      </w:r>
      <w:r w:rsidR="00710618" w:rsidRPr="00710618">
        <w:t>‘The Theory Circle’</w:t>
      </w:r>
      <w:r w:rsidR="00A21E02">
        <w:t>,</w:t>
      </w:r>
      <w:r w:rsidR="00710618" w:rsidRPr="00710618">
        <w:t xml:space="preserve"> populate the templates provided</w:t>
      </w:r>
      <w:r w:rsidR="00710618">
        <w:t>.</w:t>
      </w:r>
    </w:p>
    <w:p w14:paraId="7766BA42" w14:textId="5A7F1CC6" w:rsidR="00D82BB0" w:rsidRDefault="00D82BB0" w:rsidP="00B01079">
      <w:pPr>
        <w:pStyle w:val="ListParagraph"/>
        <w:numPr>
          <w:ilvl w:val="0"/>
          <w:numId w:val="22"/>
        </w:numPr>
        <w:spacing w:after="200" w:line="360" w:lineRule="auto"/>
        <w:ind w:left="357" w:hanging="357"/>
        <w:contextualSpacing w:val="0"/>
      </w:pPr>
      <w:r>
        <w:t xml:space="preserve">Using the work above explain why you have chosen a particular theory, model or method, evaluate its effectiveness and reflect on the outcomes. </w:t>
      </w:r>
    </w:p>
    <w:p w14:paraId="4EF94956" w14:textId="00CA55F2" w:rsidR="00A35AD1" w:rsidRDefault="00D82BB0" w:rsidP="00B01079">
      <w:pPr>
        <w:pStyle w:val="ListParagraph"/>
        <w:numPr>
          <w:ilvl w:val="0"/>
          <w:numId w:val="14"/>
        </w:numPr>
        <w:spacing w:after="120" w:line="360" w:lineRule="auto"/>
      </w:pPr>
      <w:r>
        <w:t>H</w:t>
      </w:r>
      <w:r w:rsidR="00A35AD1" w:rsidRPr="00A35AD1">
        <w:t xml:space="preserve">ow </w:t>
      </w:r>
      <w:r>
        <w:t xml:space="preserve">has </w:t>
      </w:r>
      <w:r w:rsidR="00A35AD1" w:rsidRPr="00A35AD1">
        <w:t>legislation and policy has shaped your approach</w:t>
      </w:r>
      <w:r>
        <w:t>?</w:t>
      </w:r>
    </w:p>
    <w:p w14:paraId="022902C6" w14:textId="77777777" w:rsidR="00B9563B" w:rsidRDefault="00892509" w:rsidP="00B9563B">
      <w:pPr>
        <w:spacing w:after="0" w:line="360" w:lineRule="auto"/>
        <w:rPr>
          <w:rFonts w:ascii="Arial" w:hAnsi="Arial"/>
          <w:b/>
          <w:bCs/>
          <w:sz w:val="24"/>
          <w:szCs w:val="24"/>
        </w:rPr>
      </w:pPr>
      <w:r w:rsidRPr="00892509">
        <w:rPr>
          <w:rFonts w:ascii="Arial" w:hAnsi="Arial"/>
          <w:b/>
          <w:bCs/>
          <w:sz w:val="24"/>
          <w:szCs w:val="24"/>
        </w:rPr>
        <w:t>(500 Words)</w:t>
      </w:r>
    </w:p>
    <w:p w14:paraId="3947A7F7" w14:textId="77777777" w:rsidR="00B9563B" w:rsidRPr="00B9563B" w:rsidRDefault="00B9563B" w:rsidP="00B9563B">
      <w:pPr>
        <w:spacing w:after="0" w:line="360" w:lineRule="auto"/>
        <w:rPr>
          <w:rFonts w:ascii="Arial" w:hAnsi="Arial"/>
          <w:sz w:val="24"/>
          <w:szCs w:val="24"/>
        </w:rPr>
      </w:pPr>
    </w:p>
    <w:p w14:paraId="735D5CC9" w14:textId="7A5C12BC" w:rsidR="00B9563B" w:rsidRPr="00B9563B" w:rsidRDefault="00B9563B" w:rsidP="00B9563B">
      <w:pPr>
        <w:spacing w:after="0" w:line="360" w:lineRule="auto"/>
        <w:rPr>
          <w:rFonts w:ascii="Arial" w:hAnsi="Arial"/>
          <w:sz w:val="24"/>
          <w:szCs w:val="24"/>
        </w:rPr>
        <w:sectPr w:rsidR="00B9563B" w:rsidRPr="00B9563B" w:rsidSect="007E77C3">
          <w:pgSz w:w="11906" w:h="16838"/>
          <w:pgMar w:top="851" w:right="1134" w:bottom="851" w:left="1134" w:header="510" w:footer="397" w:gutter="0"/>
          <w:cols w:space="708"/>
          <w:docGrid w:linePitch="360"/>
        </w:sectPr>
      </w:pPr>
    </w:p>
    <w:p w14:paraId="77DE4F32" w14:textId="094D6809" w:rsidR="00EB7072" w:rsidRPr="00B55D09" w:rsidRDefault="00CA4EBF" w:rsidP="00B55D09">
      <w:pPr>
        <w:pStyle w:val="ListParagraph"/>
        <w:numPr>
          <w:ilvl w:val="0"/>
          <w:numId w:val="23"/>
        </w:numPr>
        <w:spacing w:line="360" w:lineRule="auto"/>
        <w:ind w:left="357" w:hanging="357"/>
        <w:contextualSpacing w:val="0"/>
        <w:rPr>
          <w:b/>
          <w:bCs/>
          <w:sz w:val="28"/>
          <w:szCs w:val="28"/>
        </w:rPr>
      </w:pPr>
      <w:r w:rsidRPr="00B55D09">
        <w:rPr>
          <w:b/>
          <w:bCs/>
          <w:sz w:val="28"/>
          <w:szCs w:val="28"/>
        </w:rPr>
        <w:lastRenderedPageBreak/>
        <w:t>CRITICAL REFLECTION AND ANALYSIS</w:t>
      </w:r>
      <w:r w:rsidR="00B55D09" w:rsidRPr="008F1514">
        <w:rPr>
          <w:b/>
          <w:bCs/>
          <w:spacing w:val="8"/>
          <w:sz w:val="16"/>
          <w:szCs w:val="16"/>
        </w:rPr>
        <w:fldChar w:fldCharType="begin"/>
      </w:r>
      <w:r w:rsidR="00B55D09" w:rsidRPr="008F1514">
        <w:rPr>
          <w:bCs/>
          <w:spacing w:val="8"/>
          <w:sz w:val="16"/>
          <w:szCs w:val="16"/>
        </w:rPr>
        <w:instrText xml:space="preserve"> TC  "</w:instrText>
      </w:r>
      <w:bookmarkStart w:id="35" w:name="_Toc48660224"/>
      <w:r w:rsidR="009059AF">
        <w:rPr>
          <w:bCs/>
          <w:spacing w:val="8"/>
          <w:sz w:val="16"/>
          <w:szCs w:val="16"/>
        </w:rPr>
        <w:instrText xml:space="preserve">6. </w:instrText>
      </w:r>
      <w:r w:rsidR="00B55D09">
        <w:rPr>
          <w:bCs/>
          <w:spacing w:val="8"/>
          <w:sz w:val="16"/>
          <w:szCs w:val="16"/>
        </w:rPr>
        <w:instrText>CRITICAL REFLECTION AND ANALYSIS – Task 1</w:instrText>
      </w:r>
      <w:r w:rsidR="008D399A">
        <w:rPr>
          <w:bCs/>
          <w:spacing w:val="8"/>
          <w:sz w:val="16"/>
          <w:szCs w:val="16"/>
        </w:rPr>
        <w:instrText>, 2</w:instrText>
      </w:r>
      <w:r w:rsidR="00B55D09">
        <w:rPr>
          <w:bCs/>
          <w:spacing w:val="8"/>
          <w:sz w:val="16"/>
          <w:szCs w:val="16"/>
        </w:rPr>
        <w:instrText xml:space="preserve"> and </w:instrText>
      </w:r>
      <w:r w:rsidR="008D399A">
        <w:rPr>
          <w:bCs/>
          <w:spacing w:val="8"/>
          <w:sz w:val="16"/>
          <w:szCs w:val="16"/>
        </w:rPr>
        <w:instrText>3</w:instrText>
      </w:r>
      <w:bookmarkEnd w:id="35"/>
      <w:r w:rsidR="00B55D09" w:rsidRPr="008F1514">
        <w:rPr>
          <w:bCs/>
          <w:spacing w:val="8"/>
          <w:sz w:val="16"/>
          <w:szCs w:val="16"/>
        </w:rPr>
        <w:instrText xml:space="preserve">" \f z \l 8 </w:instrText>
      </w:r>
      <w:r w:rsidR="00B55D09" w:rsidRPr="008F1514">
        <w:rPr>
          <w:b/>
          <w:bCs/>
          <w:spacing w:val="8"/>
          <w:sz w:val="16"/>
          <w:szCs w:val="16"/>
        </w:rPr>
        <w:fldChar w:fldCharType="end"/>
      </w:r>
    </w:p>
    <w:p w14:paraId="7EE338CF" w14:textId="207306F3" w:rsidR="00CA4EBF" w:rsidRPr="00B55D09" w:rsidRDefault="00CA4EBF" w:rsidP="00B55D09">
      <w:pPr>
        <w:spacing w:line="360" w:lineRule="auto"/>
        <w:rPr>
          <w:rFonts w:ascii="Arial" w:hAnsi="Arial"/>
          <w:b/>
          <w:bCs/>
          <w:sz w:val="24"/>
          <w:szCs w:val="24"/>
        </w:rPr>
      </w:pPr>
      <w:r w:rsidRPr="00B55D09">
        <w:rPr>
          <w:rFonts w:ascii="Arial" w:hAnsi="Arial"/>
          <w:b/>
          <w:bCs/>
          <w:sz w:val="24"/>
          <w:szCs w:val="24"/>
        </w:rPr>
        <w:t>Apply critical reflection and analysis to inform and provide a rationale for professional decision-making</w:t>
      </w:r>
    </w:p>
    <w:p w14:paraId="2B6C2AD0" w14:textId="215EB088" w:rsidR="00CA4EBF" w:rsidRDefault="00CA4EBF" w:rsidP="00B55D09">
      <w:pPr>
        <w:spacing w:after="360" w:line="360" w:lineRule="auto"/>
        <w:rPr>
          <w:rFonts w:ascii="Arial" w:hAnsi="Arial"/>
          <w:sz w:val="24"/>
          <w:szCs w:val="24"/>
          <w:lang w:eastAsia="en-US"/>
        </w:rPr>
      </w:pPr>
      <w:r w:rsidRPr="00CA4EBF">
        <w:rPr>
          <w:rFonts w:ascii="Arial" w:hAnsi="Arial"/>
          <w:sz w:val="24"/>
          <w:szCs w:val="24"/>
          <w:lang w:eastAsia="en-US"/>
        </w:rPr>
        <w:t>Social workers are knowledgeable about and apply the principles of critical thinking and reasoned discernment. They identify, distinguish, evaluate</w:t>
      </w:r>
      <w:r w:rsidR="00EB7072">
        <w:rPr>
          <w:rFonts w:ascii="Arial" w:hAnsi="Arial"/>
          <w:sz w:val="24"/>
          <w:szCs w:val="24"/>
          <w:lang w:eastAsia="en-US"/>
        </w:rPr>
        <w:t>,</w:t>
      </w:r>
      <w:r w:rsidRPr="00CA4EBF">
        <w:rPr>
          <w:rFonts w:ascii="Arial" w:hAnsi="Arial"/>
          <w:sz w:val="24"/>
          <w:szCs w:val="24"/>
          <w:lang w:eastAsia="en-US"/>
        </w:rPr>
        <w:t xml:space="preserve"> and integrate multiple sources of knowledge and evidence. These include practice evidence, their own practice experience, service user and carer experience together with research-based, organisational, policy and legal knowledge. They use critical thinking augmented by creativity and curiosity.</w:t>
      </w:r>
    </w:p>
    <w:p w14:paraId="4979C69A" w14:textId="7A4B2F5B" w:rsidR="00CA4EBF" w:rsidRPr="00B55D09" w:rsidRDefault="00B55D09" w:rsidP="00CA4EBF">
      <w:pPr>
        <w:spacing w:after="0" w:line="360" w:lineRule="auto"/>
        <w:rPr>
          <w:rFonts w:ascii="Arial" w:hAnsi="Arial"/>
          <w:b/>
          <w:bCs/>
          <w:sz w:val="24"/>
          <w:szCs w:val="24"/>
          <w:lang w:eastAsia="en-US"/>
        </w:rPr>
      </w:pPr>
      <w:r>
        <w:rPr>
          <w:rFonts w:ascii="Arial" w:hAnsi="Arial"/>
          <w:b/>
          <w:bCs/>
          <w:sz w:val="24"/>
          <w:szCs w:val="24"/>
          <w:lang w:eastAsia="en-US"/>
        </w:rPr>
        <w:t>Task 1</w:t>
      </w:r>
    </w:p>
    <w:p w14:paraId="734A402C" w14:textId="31C75E5C" w:rsidR="000B0CD7" w:rsidRDefault="000B0CD7" w:rsidP="0037533B">
      <w:pPr>
        <w:spacing w:after="120" w:line="360" w:lineRule="auto"/>
        <w:rPr>
          <w:rFonts w:ascii="Arial" w:hAnsi="Arial"/>
          <w:sz w:val="24"/>
          <w:szCs w:val="24"/>
          <w:lang w:eastAsia="en-US"/>
        </w:rPr>
      </w:pPr>
      <w:r w:rsidRPr="00017865">
        <w:rPr>
          <w:rFonts w:ascii="Arial" w:hAnsi="Arial"/>
          <w:sz w:val="24"/>
          <w:szCs w:val="24"/>
          <w:lang w:eastAsia="en-US"/>
        </w:rPr>
        <w:t>Read</w:t>
      </w:r>
      <w:r>
        <w:rPr>
          <w:rFonts w:ascii="Arial" w:hAnsi="Arial"/>
          <w:sz w:val="24"/>
          <w:szCs w:val="24"/>
          <w:lang w:eastAsia="en-US"/>
        </w:rPr>
        <w:t xml:space="preserve"> the following article, making notes about Life Story and Narrative work </w:t>
      </w:r>
      <w:r w:rsidR="0037533B">
        <w:rPr>
          <w:rFonts w:ascii="Arial" w:hAnsi="Arial"/>
          <w:sz w:val="24"/>
          <w:szCs w:val="24"/>
          <w:lang w:eastAsia="en-US"/>
        </w:rPr>
        <w:br/>
      </w:r>
      <w:r>
        <w:rPr>
          <w:rFonts w:ascii="Arial" w:hAnsi="Arial"/>
          <w:sz w:val="24"/>
          <w:szCs w:val="24"/>
          <w:lang w:eastAsia="en-US"/>
        </w:rPr>
        <w:t xml:space="preserve">(located in </w:t>
      </w:r>
      <w:r w:rsidRPr="00C3243E">
        <w:rPr>
          <w:rFonts w:ascii="Arial" w:hAnsi="Arial"/>
          <w:b/>
          <w:bCs/>
          <w:sz w:val="24"/>
          <w:szCs w:val="24"/>
          <w:lang w:eastAsia="en-US"/>
        </w:rPr>
        <w:t>Domain 6</w:t>
      </w:r>
      <w:r>
        <w:rPr>
          <w:rFonts w:ascii="Arial" w:hAnsi="Arial"/>
          <w:sz w:val="24"/>
          <w:szCs w:val="24"/>
          <w:lang w:eastAsia="en-US"/>
        </w:rPr>
        <w:t xml:space="preserve"> folder on Blackboard)</w:t>
      </w:r>
      <w:r w:rsidR="0037533B">
        <w:rPr>
          <w:rFonts w:ascii="Arial" w:hAnsi="Arial"/>
          <w:sz w:val="24"/>
          <w:szCs w:val="24"/>
          <w:lang w:eastAsia="en-US"/>
        </w:rPr>
        <w:t>:</w:t>
      </w:r>
    </w:p>
    <w:p w14:paraId="432479DF" w14:textId="4EB4E3C0" w:rsidR="000B0CD7" w:rsidRPr="00686DBE" w:rsidRDefault="000B0CD7" w:rsidP="0037533B">
      <w:pPr>
        <w:spacing w:after="360" w:line="360" w:lineRule="auto"/>
        <w:ind w:left="357"/>
        <w:rPr>
          <w:rFonts w:ascii="Georgia" w:hAnsi="Georgia"/>
          <w:sz w:val="24"/>
          <w:szCs w:val="24"/>
          <w:lang w:eastAsia="en-US"/>
        </w:rPr>
      </w:pPr>
      <w:r w:rsidRPr="00686DBE">
        <w:rPr>
          <w:rFonts w:ascii="Georgia" w:hAnsi="Georgia"/>
          <w:sz w:val="24"/>
          <w:szCs w:val="24"/>
          <w:lang w:eastAsia="en-US"/>
        </w:rPr>
        <w:t>Life Story Reflection in Social Work</w:t>
      </w:r>
      <w:r w:rsidR="0037533B" w:rsidRPr="00686DBE">
        <w:rPr>
          <w:rFonts w:ascii="Georgia" w:hAnsi="Georgia"/>
          <w:sz w:val="24"/>
          <w:szCs w:val="24"/>
          <w:lang w:eastAsia="en-US"/>
        </w:rPr>
        <w:t xml:space="preserve"> </w:t>
      </w:r>
      <w:r w:rsidRPr="00686DBE">
        <w:rPr>
          <w:rFonts w:ascii="Georgia" w:hAnsi="Georgia"/>
          <w:sz w:val="24"/>
          <w:szCs w:val="24"/>
          <w:lang w:eastAsia="en-US"/>
        </w:rPr>
        <w:t xml:space="preserve">Education: A Practical Model, </w:t>
      </w:r>
      <w:r w:rsidR="00686DBE" w:rsidRPr="00686DBE">
        <w:rPr>
          <w:rFonts w:ascii="Georgia" w:hAnsi="Georgia"/>
          <w:sz w:val="24"/>
          <w:szCs w:val="24"/>
          <w:lang w:eastAsia="en-US"/>
        </w:rPr>
        <w:t>Gabriela Spector-Mersel (2017)</w:t>
      </w:r>
      <w:r w:rsidR="00686DBE">
        <w:rPr>
          <w:rFonts w:ascii="Georgia" w:hAnsi="Georgia"/>
          <w:sz w:val="24"/>
          <w:szCs w:val="24"/>
          <w:lang w:eastAsia="en-US"/>
        </w:rPr>
        <w:t>,</w:t>
      </w:r>
      <w:r w:rsidR="00254885">
        <w:rPr>
          <w:rFonts w:ascii="Georgia" w:hAnsi="Georgia"/>
          <w:sz w:val="24"/>
          <w:szCs w:val="24"/>
          <w:lang w:eastAsia="en-US"/>
        </w:rPr>
        <w:t xml:space="preserve"> </w:t>
      </w:r>
      <w:r w:rsidRPr="00686DBE">
        <w:rPr>
          <w:rFonts w:ascii="Georgia" w:hAnsi="Georgia"/>
          <w:sz w:val="24"/>
          <w:szCs w:val="24"/>
          <w:lang w:eastAsia="en-US"/>
        </w:rPr>
        <w:t>Journal of Social Work Education, Volume 53, 2017 - Issue 2</w:t>
      </w:r>
    </w:p>
    <w:p w14:paraId="5E9E3A9E" w14:textId="5B07D995" w:rsidR="00CA4EBF" w:rsidRPr="00B55D09" w:rsidRDefault="00B55D09" w:rsidP="00CA4EBF">
      <w:pPr>
        <w:spacing w:after="0" w:line="360" w:lineRule="auto"/>
        <w:rPr>
          <w:rFonts w:ascii="Arial" w:hAnsi="Arial"/>
          <w:b/>
          <w:bCs/>
          <w:sz w:val="24"/>
          <w:szCs w:val="24"/>
          <w:lang w:eastAsia="en-US"/>
        </w:rPr>
      </w:pPr>
      <w:r>
        <w:rPr>
          <w:rFonts w:ascii="Arial" w:hAnsi="Arial"/>
          <w:b/>
          <w:bCs/>
          <w:sz w:val="24"/>
          <w:szCs w:val="24"/>
          <w:lang w:eastAsia="en-US"/>
        </w:rPr>
        <w:t>Task 2</w:t>
      </w:r>
    </w:p>
    <w:p w14:paraId="25D2ADCF" w14:textId="7AA4A4D4" w:rsidR="00686DBE" w:rsidRDefault="00686DBE" w:rsidP="00686DBE">
      <w:pPr>
        <w:spacing w:line="360" w:lineRule="auto"/>
        <w:rPr>
          <w:rFonts w:ascii="Arial" w:hAnsi="Arial"/>
          <w:sz w:val="24"/>
          <w:szCs w:val="24"/>
          <w:lang w:eastAsia="en-US"/>
        </w:rPr>
      </w:pPr>
      <w:r>
        <w:rPr>
          <w:rFonts w:ascii="Arial" w:hAnsi="Arial"/>
          <w:sz w:val="24"/>
          <w:szCs w:val="24"/>
          <w:lang w:eastAsia="en-US"/>
        </w:rPr>
        <w:t>Y</w:t>
      </w:r>
      <w:r w:rsidRPr="00017865">
        <w:rPr>
          <w:rFonts w:ascii="Arial" w:hAnsi="Arial"/>
          <w:sz w:val="24"/>
          <w:szCs w:val="24"/>
          <w:lang w:eastAsia="en-US"/>
        </w:rPr>
        <w:t>ou have received a referral to visit an unemployed man with learning disabilities (Neil, aged 65) who lives alone in a flat, there are concerns that he isn't managing his heating bill, and neighbours think that the flat is excessively hot. He has a friend who visits occasionally and is concerned that he is not eating well. Neil used to live with his mother, having moved into his own flat quite recently, shortly before his mum moved into a care home, Neil's mother was very religious. Neil's friend is concerned that he might be depressed since the death of his mother.</w:t>
      </w:r>
    </w:p>
    <w:p w14:paraId="4858960D" w14:textId="270B6AC9" w:rsidR="00686DBE" w:rsidRDefault="00686DBE" w:rsidP="008D399A">
      <w:pPr>
        <w:spacing w:after="360" w:line="360" w:lineRule="auto"/>
        <w:rPr>
          <w:rFonts w:ascii="Arial" w:hAnsi="Arial"/>
          <w:sz w:val="24"/>
          <w:szCs w:val="24"/>
          <w:lang w:eastAsia="en-US"/>
        </w:rPr>
      </w:pPr>
      <w:r w:rsidRPr="00017865">
        <w:rPr>
          <w:rFonts w:ascii="Arial" w:hAnsi="Arial"/>
          <w:sz w:val="24"/>
          <w:szCs w:val="24"/>
          <w:lang w:eastAsia="en-US"/>
        </w:rPr>
        <w:t>Make</w:t>
      </w:r>
      <w:r>
        <w:rPr>
          <w:rFonts w:ascii="Arial" w:hAnsi="Arial"/>
          <w:sz w:val="24"/>
          <w:szCs w:val="24"/>
          <w:lang w:eastAsia="en-US"/>
        </w:rPr>
        <w:t xml:space="preserve"> </w:t>
      </w:r>
      <w:r w:rsidRPr="00017865">
        <w:rPr>
          <w:rFonts w:ascii="Arial" w:hAnsi="Arial"/>
          <w:sz w:val="24"/>
          <w:szCs w:val="24"/>
          <w:lang w:eastAsia="en-US"/>
        </w:rPr>
        <w:t>notes about the kind of life experiences that you think Neil has had. Think about education, family life, work opportun</w:t>
      </w:r>
      <w:r>
        <w:rPr>
          <w:rFonts w:ascii="Arial" w:hAnsi="Arial"/>
          <w:sz w:val="24"/>
          <w:szCs w:val="24"/>
          <w:lang w:eastAsia="en-US"/>
        </w:rPr>
        <w:t>i</w:t>
      </w:r>
      <w:r w:rsidRPr="00017865">
        <w:rPr>
          <w:rFonts w:ascii="Arial" w:hAnsi="Arial"/>
          <w:sz w:val="24"/>
          <w:szCs w:val="24"/>
          <w:lang w:eastAsia="en-US"/>
        </w:rPr>
        <w:t xml:space="preserve">ties and friendships. What do you think the End Point of Neil's story will be? </w:t>
      </w:r>
      <w:r>
        <w:rPr>
          <w:rFonts w:ascii="Arial" w:hAnsi="Arial"/>
          <w:sz w:val="24"/>
          <w:szCs w:val="24"/>
          <w:lang w:eastAsia="en-US"/>
        </w:rPr>
        <w:t>What</w:t>
      </w:r>
      <w:r w:rsidRPr="00017865">
        <w:rPr>
          <w:rFonts w:ascii="Arial" w:hAnsi="Arial"/>
          <w:sz w:val="24"/>
          <w:szCs w:val="24"/>
          <w:lang w:eastAsia="en-US"/>
        </w:rPr>
        <w:t xml:space="preserve"> pre-conceived idea</w:t>
      </w:r>
      <w:r>
        <w:rPr>
          <w:rFonts w:ascii="Arial" w:hAnsi="Arial"/>
          <w:sz w:val="24"/>
          <w:szCs w:val="24"/>
          <w:lang w:eastAsia="en-US"/>
        </w:rPr>
        <w:t>s do you have</w:t>
      </w:r>
      <w:r w:rsidRPr="00017865">
        <w:rPr>
          <w:rFonts w:ascii="Arial" w:hAnsi="Arial"/>
          <w:sz w:val="24"/>
          <w:szCs w:val="24"/>
          <w:lang w:eastAsia="en-US"/>
        </w:rPr>
        <w:t xml:space="preserve"> about what your intervention will be after meeting Neil, </w:t>
      </w:r>
      <w:r>
        <w:rPr>
          <w:rFonts w:ascii="Arial" w:hAnsi="Arial"/>
          <w:sz w:val="24"/>
          <w:szCs w:val="24"/>
          <w:lang w:eastAsia="en-US"/>
        </w:rPr>
        <w:t xml:space="preserve">what services and support </w:t>
      </w:r>
      <w:r w:rsidRPr="00017865">
        <w:rPr>
          <w:rFonts w:ascii="Arial" w:hAnsi="Arial"/>
          <w:sz w:val="24"/>
          <w:szCs w:val="24"/>
          <w:lang w:eastAsia="en-US"/>
        </w:rPr>
        <w:t xml:space="preserve">he </w:t>
      </w:r>
      <w:r>
        <w:rPr>
          <w:rFonts w:ascii="Arial" w:hAnsi="Arial"/>
          <w:sz w:val="24"/>
          <w:szCs w:val="24"/>
          <w:lang w:eastAsia="en-US"/>
        </w:rPr>
        <w:t xml:space="preserve">might </w:t>
      </w:r>
      <w:r w:rsidRPr="00017865">
        <w:rPr>
          <w:rFonts w:ascii="Arial" w:hAnsi="Arial"/>
          <w:sz w:val="24"/>
          <w:szCs w:val="24"/>
          <w:lang w:eastAsia="en-US"/>
        </w:rPr>
        <w:t>need</w:t>
      </w:r>
      <w:r>
        <w:rPr>
          <w:rFonts w:ascii="Arial" w:hAnsi="Arial"/>
          <w:sz w:val="24"/>
          <w:szCs w:val="24"/>
          <w:lang w:eastAsia="en-US"/>
        </w:rPr>
        <w:t>?</w:t>
      </w:r>
    </w:p>
    <w:p w14:paraId="2C3A9B81" w14:textId="77777777" w:rsidR="008D399A" w:rsidRPr="00E75B5B" w:rsidRDefault="008D399A" w:rsidP="008D399A">
      <w:pPr>
        <w:spacing w:after="0" w:line="360" w:lineRule="auto"/>
        <w:jc w:val="right"/>
        <w:rPr>
          <w:rFonts w:ascii="Arial" w:hAnsi="Arial"/>
          <w:sz w:val="24"/>
          <w:szCs w:val="24"/>
        </w:rPr>
      </w:pPr>
      <w:r>
        <w:rPr>
          <w:rFonts w:ascii="Arial" w:hAnsi="Arial"/>
          <w:sz w:val="24"/>
          <w:szCs w:val="24"/>
        </w:rPr>
        <w:t>(continue to Task 3 on next page)</w:t>
      </w:r>
    </w:p>
    <w:p w14:paraId="3E74E71A" w14:textId="77777777" w:rsidR="00686DBE" w:rsidRDefault="00686DBE" w:rsidP="00CA4EBF">
      <w:pPr>
        <w:spacing w:after="0" w:line="360" w:lineRule="auto"/>
        <w:rPr>
          <w:rFonts w:ascii="Arial" w:hAnsi="Arial"/>
          <w:sz w:val="24"/>
          <w:szCs w:val="24"/>
          <w:lang w:eastAsia="en-US"/>
        </w:rPr>
      </w:pPr>
    </w:p>
    <w:p w14:paraId="20FA0632" w14:textId="77777777" w:rsidR="00686DBE" w:rsidRDefault="00686DBE" w:rsidP="00CA4EBF">
      <w:pPr>
        <w:spacing w:after="0" w:line="360" w:lineRule="auto"/>
        <w:rPr>
          <w:rFonts w:ascii="Arial" w:hAnsi="Arial"/>
          <w:sz w:val="24"/>
          <w:szCs w:val="24"/>
          <w:lang w:eastAsia="en-US"/>
        </w:rPr>
        <w:sectPr w:rsidR="00686DBE" w:rsidSect="007E77C3">
          <w:pgSz w:w="11906" w:h="16838"/>
          <w:pgMar w:top="851" w:right="1134" w:bottom="851" w:left="1134" w:header="510" w:footer="397" w:gutter="0"/>
          <w:cols w:space="708"/>
          <w:docGrid w:linePitch="360"/>
        </w:sectPr>
      </w:pPr>
    </w:p>
    <w:p w14:paraId="0E471D00" w14:textId="63528793" w:rsidR="008D399A" w:rsidRPr="008D399A" w:rsidRDefault="008D399A" w:rsidP="008D399A">
      <w:pPr>
        <w:pStyle w:val="ListParagraph"/>
        <w:numPr>
          <w:ilvl w:val="0"/>
          <w:numId w:val="34"/>
        </w:numPr>
        <w:spacing w:after="240" w:line="360" w:lineRule="auto"/>
        <w:ind w:left="357" w:hanging="357"/>
        <w:contextualSpacing w:val="0"/>
        <w:rPr>
          <w:b/>
          <w:bCs/>
          <w:sz w:val="28"/>
          <w:szCs w:val="28"/>
        </w:rPr>
      </w:pPr>
      <w:r w:rsidRPr="008D399A">
        <w:rPr>
          <w:b/>
          <w:bCs/>
          <w:sz w:val="28"/>
          <w:szCs w:val="28"/>
        </w:rPr>
        <w:lastRenderedPageBreak/>
        <w:t>CRITICAL REFLECTION AND ANALYSIS</w:t>
      </w:r>
      <w:r>
        <w:rPr>
          <w:b/>
          <w:bCs/>
        </w:rPr>
        <w:t xml:space="preserve"> (continued)</w:t>
      </w:r>
    </w:p>
    <w:p w14:paraId="1A43D5AA" w14:textId="21567EB1" w:rsidR="00686DBE" w:rsidRPr="00686DBE" w:rsidRDefault="00686DBE" w:rsidP="00686DBE">
      <w:pPr>
        <w:spacing w:after="0" w:line="360" w:lineRule="auto"/>
        <w:rPr>
          <w:rFonts w:ascii="Arial" w:hAnsi="Arial"/>
          <w:b/>
          <w:bCs/>
          <w:sz w:val="24"/>
          <w:szCs w:val="24"/>
          <w:lang w:eastAsia="en-US"/>
        </w:rPr>
      </w:pPr>
      <w:r w:rsidRPr="00BE6C0D">
        <w:rPr>
          <w:rFonts w:ascii="Arial" w:hAnsi="Arial"/>
          <w:b/>
          <w:bCs/>
          <w:sz w:val="24"/>
          <w:szCs w:val="24"/>
          <w:lang w:eastAsia="en-US"/>
        </w:rPr>
        <w:t>Task 3</w:t>
      </w:r>
    </w:p>
    <w:p w14:paraId="37689162" w14:textId="43A4BD99" w:rsidR="00686DBE" w:rsidRDefault="00686DBE" w:rsidP="00686DBE">
      <w:pPr>
        <w:spacing w:after="120" w:line="360" w:lineRule="auto"/>
        <w:rPr>
          <w:rFonts w:ascii="Arial" w:hAnsi="Arial"/>
          <w:sz w:val="24"/>
          <w:szCs w:val="24"/>
          <w:lang w:eastAsia="en-US"/>
        </w:rPr>
      </w:pPr>
      <w:r w:rsidRPr="00017865">
        <w:rPr>
          <w:rFonts w:ascii="Arial" w:hAnsi="Arial"/>
          <w:sz w:val="24"/>
          <w:szCs w:val="24"/>
          <w:lang w:eastAsia="en-US"/>
        </w:rPr>
        <w:t>Watch the film 'Marvellous'</w:t>
      </w:r>
      <w:r>
        <w:rPr>
          <w:rFonts w:ascii="Arial" w:hAnsi="Arial"/>
          <w:sz w:val="24"/>
          <w:szCs w:val="24"/>
          <w:lang w:eastAsia="en-US"/>
        </w:rPr>
        <w:t xml:space="preserve"> on YouTube at:</w:t>
      </w:r>
      <w:r w:rsidRPr="00323D17">
        <w:t xml:space="preserve"> </w:t>
      </w:r>
      <w:hyperlink r:id="rId31" w:history="1">
        <w:r w:rsidRPr="005E2C95">
          <w:rPr>
            <w:rStyle w:val="Hyperlink"/>
            <w:rFonts w:ascii="Arial" w:hAnsi="Arial"/>
            <w:sz w:val="24"/>
            <w:szCs w:val="24"/>
            <w:lang w:eastAsia="en-US"/>
          </w:rPr>
          <w:t>https://www.youtube.com/watch?v=9BHQzB9S_kg</w:t>
        </w:r>
      </w:hyperlink>
    </w:p>
    <w:p w14:paraId="6A3FE564" w14:textId="43DDE848" w:rsidR="00686DBE" w:rsidRDefault="00686DBE" w:rsidP="00686DBE">
      <w:pPr>
        <w:spacing w:after="120" w:line="360" w:lineRule="auto"/>
        <w:rPr>
          <w:rFonts w:ascii="Arial" w:hAnsi="Arial"/>
          <w:sz w:val="24"/>
          <w:szCs w:val="24"/>
          <w:lang w:eastAsia="en-US"/>
        </w:rPr>
      </w:pPr>
      <w:r>
        <w:rPr>
          <w:rFonts w:ascii="Arial" w:hAnsi="Arial"/>
          <w:sz w:val="24"/>
          <w:szCs w:val="24"/>
          <w:lang w:eastAsia="en-US"/>
        </w:rPr>
        <w:t>In supervision, d</w:t>
      </w:r>
      <w:r w:rsidRPr="00017865">
        <w:rPr>
          <w:rFonts w:ascii="Arial" w:hAnsi="Arial"/>
          <w:sz w:val="24"/>
          <w:szCs w:val="24"/>
          <w:lang w:eastAsia="en-US"/>
        </w:rPr>
        <w:t>iscuss Neil's life story</w:t>
      </w:r>
      <w:r>
        <w:rPr>
          <w:rFonts w:ascii="Arial" w:hAnsi="Arial"/>
          <w:sz w:val="24"/>
          <w:szCs w:val="24"/>
          <w:lang w:eastAsia="en-US"/>
        </w:rPr>
        <w:t>,</w:t>
      </w:r>
      <w:r w:rsidRPr="00017865">
        <w:rPr>
          <w:rFonts w:ascii="Arial" w:hAnsi="Arial"/>
          <w:sz w:val="24"/>
          <w:szCs w:val="24"/>
          <w:lang w:eastAsia="en-US"/>
        </w:rPr>
        <w:t xml:space="preserve"> </w:t>
      </w:r>
      <w:r>
        <w:rPr>
          <w:rFonts w:ascii="Arial" w:hAnsi="Arial"/>
          <w:sz w:val="24"/>
          <w:szCs w:val="24"/>
          <w:lang w:eastAsia="en-US"/>
        </w:rPr>
        <w:t>u</w:t>
      </w:r>
      <w:r w:rsidRPr="00017865">
        <w:rPr>
          <w:rFonts w:ascii="Arial" w:hAnsi="Arial"/>
          <w:sz w:val="24"/>
          <w:szCs w:val="24"/>
          <w:lang w:eastAsia="en-US"/>
        </w:rPr>
        <w:t>s</w:t>
      </w:r>
      <w:r>
        <w:rPr>
          <w:rFonts w:ascii="Arial" w:hAnsi="Arial"/>
          <w:sz w:val="24"/>
          <w:szCs w:val="24"/>
          <w:lang w:eastAsia="en-US"/>
        </w:rPr>
        <w:t>ing</w:t>
      </w:r>
      <w:r w:rsidRPr="00017865">
        <w:rPr>
          <w:rFonts w:ascii="Arial" w:hAnsi="Arial"/>
          <w:sz w:val="24"/>
          <w:szCs w:val="24"/>
          <w:lang w:eastAsia="en-US"/>
        </w:rPr>
        <w:t xml:space="preserve"> the following questions as </w:t>
      </w:r>
      <w:r>
        <w:rPr>
          <w:rFonts w:ascii="Arial" w:hAnsi="Arial"/>
          <w:sz w:val="24"/>
          <w:szCs w:val="24"/>
          <w:lang w:eastAsia="en-US"/>
        </w:rPr>
        <w:t>a guide:</w:t>
      </w:r>
    </w:p>
    <w:p w14:paraId="30500B4A" w14:textId="77777777" w:rsidR="00686DBE" w:rsidRPr="00686DBE" w:rsidRDefault="00686DBE" w:rsidP="00686DBE">
      <w:pPr>
        <w:pStyle w:val="ListParagraph"/>
        <w:numPr>
          <w:ilvl w:val="0"/>
          <w:numId w:val="14"/>
        </w:numPr>
        <w:spacing w:after="120" w:line="360" w:lineRule="auto"/>
        <w:ind w:left="357" w:hanging="357"/>
        <w:contextualSpacing w:val="0"/>
      </w:pPr>
      <w:r w:rsidRPr="00686DBE">
        <w:t>Did your initial narrative (before watching the film) bear any resemblance to Neil's lived experience?</w:t>
      </w:r>
    </w:p>
    <w:p w14:paraId="09CDE72F" w14:textId="00A8E46D" w:rsidR="00686DBE" w:rsidRPr="00686DBE" w:rsidRDefault="00686DBE" w:rsidP="00686DBE">
      <w:pPr>
        <w:pStyle w:val="ListParagraph"/>
        <w:numPr>
          <w:ilvl w:val="0"/>
          <w:numId w:val="14"/>
        </w:numPr>
        <w:spacing w:after="120" w:line="360" w:lineRule="auto"/>
        <w:ind w:left="357" w:hanging="357"/>
        <w:contextualSpacing w:val="0"/>
      </w:pPr>
      <w:r w:rsidRPr="00686DBE">
        <w:t>Did watching the video help you to flatten Neil's story, were there any surprises about Neil's life that you could not have guessed before 'meeting him'?</w:t>
      </w:r>
    </w:p>
    <w:p w14:paraId="3B2AAC9F" w14:textId="3E0FE2E1" w:rsidR="00686DBE" w:rsidRPr="00686DBE" w:rsidRDefault="00686DBE" w:rsidP="00686DBE">
      <w:pPr>
        <w:pStyle w:val="ListParagraph"/>
        <w:numPr>
          <w:ilvl w:val="0"/>
          <w:numId w:val="14"/>
        </w:numPr>
        <w:spacing w:after="120" w:line="360" w:lineRule="auto"/>
        <w:ind w:left="357" w:hanging="357"/>
        <w:contextualSpacing w:val="0"/>
      </w:pPr>
      <w:r w:rsidRPr="00686DBE">
        <w:t xml:space="preserve">Has your idea of an </w:t>
      </w:r>
      <w:r>
        <w:t>‘</w:t>
      </w:r>
      <w:r w:rsidRPr="00686DBE">
        <w:t>End Point</w:t>
      </w:r>
      <w:r>
        <w:t>’</w:t>
      </w:r>
      <w:r w:rsidRPr="00686DBE">
        <w:t xml:space="preserve"> for Neil's story changed since hearing his life story</w:t>
      </w:r>
      <w:r>
        <w:t>?</w:t>
      </w:r>
    </w:p>
    <w:p w14:paraId="6F2D3297" w14:textId="2C442F74" w:rsidR="00686DBE" w:rsidRPr="00686DBE" w:rsidRDefault="00686DBE" w:rsidP="00686DBE">
      <w:pPr>
        <w:pStyle w:val="ListParagraph"/>
        <w:numPr>
          <w:ilvl w:val="0"/>
          <w:numId w:val="14"/>
        </w:numPr>
        <w:spacing w:after="120" w:line="360" w:lineRule="auto"/>
        <w:ind w:left="357" w:hanging="357"/>
        <w:contextualSpacing w:val="0"/>
      </w:pPr>
      <w:r w:rsidRPr="00686DBE">
        <w:t>Has your hypothesis for intervention changed</w:t>
      </w:r>
      <w:r>
        <w:t xml:space="preserve">? If </w:t>
      </w:r>
      <w:r w:rsidR="00DF0437">
        <w:t>‘</w:t>
      </w:r>
      <w:r w:rsidRPr="00461126">
        <w:rPr>
          <w:b/>
          <w:bCs/>
        </w:rPr>
        <w:t>Yes</w:t>
      </w:r>
      <w:r w:rsidR="00DF0437">
        <w:t>’,</w:t>
      </w:r>
      <w:r w:rsidRPr="00686DBE">
        <w:t xml:space="preserve"> how?</w:t>
      </w:r>
    </w:p>
    <w:p w14:paraId="34E88BD1" w14:textId="77777777" w:rsidR="00686DBE" w:rsidRPr="00B1133B" w:rsidRDefault="00686DBE" w:rsidP="00686DBE">
      <w:pPr>
        <w:spacing w:after="0" w:line="360" w:lineRule="auto"/>
        <w:rPr>
          <w:rFonts w:ascii="Arial" w:hAnsi="Arial"/>
          <w:b/>
          <w:bCs/>
          <w:sz w:val="24"/>
          <w:szCs w:val="24"/>
          <w:lang w:eastAsia="en-US"/>
        </w:rPr>
      </w:pPr>
      <w:r w:rsidRPr="00B1133B">
        <w:rPr>
          <w:rFonts w:ascii="Arial" w:hAnsi="Arial"/>
          <w:b/>
          <w:bCs/>
          <w:sz w:val="24"/>
          <w:szCs w:val="24"/>
          <w:lang w:eastAsia="en-US"/>
        </w:rPr>
        <w:t>(500 Words)</w:t>
      </w:r>
    </w:p>
    <w:p w14:paraId="57B88EFD" w14:textId="77777777" w:rsidR="00686DBE" w:rsidRDefault="00686DBE" w:rsidP="00CA4EBF">
      <w:pPr>
        <w:spacing w:after="0" w:line="360" w:lineRule="auto"/>
        <w:rPr>
          <w:rFonts w:ascii="Arial" w:hAnsi="Arial"/>
          <w:sz w:val="24"/>
          <w:szCs w:val="24"/>
          <w:lang w:eastAsia="en-US"/>
        </w:rPr>
      </w:pPr>
    </w:p>
    <w:p w14:paraId="5AF196AB" w14:textId="79CD656A" w:rsidR="00686DBE" w:rsidRDefault="00686DBE" w:rsidP="00CA4EBF">
      <w:pPr>
        <w:spacing w:after="0" w:line="360" w:lineRule="auto"/>
        <w:rPr>
          <w:rFonts w:ascii="Arial" w:hAnsi="Arial"/>
          <w:sz w:val="24"/>
          <w:szCs w:val="24"/>
          <w:lang w:eastAsia="en-US"/>
        </w:rPr>
        <w:sectPr w:rsidR="00686DBE" w:rsidSect="007E77C3">
          <w:pgSz w:w="11906" w:h="16838"/>
          <w:pgMar w:top="851" w:right="1134" w:bottom="851" w:left="1134" w:header="510" w:footer="397" w:gutter="0"/>
          <w:cols w:space="708"/>
          <w:docGrid w:linePitch="360"/>
        </w:sectPr>
      </w:pPr>
    </w:p>
    <w:p w14:paraId="71365D98" w14:textId="4A54E3FA" w:rsidR="00B55D09" w:rsidRPr="00B55D09" w:rsidRDefault="00CA4EBF" w:rsidP="00B55D09">
      <w:pPr>
        <w:pStyle w:val="ListParagraph"/>
        <w:numPr>
          <w:ilvl w:val="0"/>
          <w:numId w:val="23"/>
        </w:numPr>
        <w:spacing w:line="360" w:lineRule="auto"/>
        <w:ind w:left="357" w:hanging="357"/>
        <w:rPr>
          <w:b/>
          <w:bCs/>
          <w:sz w:val="28"/>
          <w:szCs w:val="28"/>
        </w:rPr>
      </w:pPr>
      <w:r w:rsidRPr="00B55D09">
        <w:rPr>
          <w:b/>
          <w:bCs/>
          <w:sz w:val="28"/>
          <w:szCs w:val="28"/>
        </w:rPr>
        <w:lastRenderedPageBreak/>
        <w:t>INTERVENTION AND SKILLS</w:t>
      </w:r>
      <w:r w:rsidR="00B55D09" w:rsidRPr="008F1514">
        <w:rPr>
          <w:b/>
          <w:bCs/>
          <w:spacing w:val="8"/>
          <w:sz w:val="16"/>
          <w:szCs w:val="16"/>
        </w:rPr>
        <w:fldChar w:fldCharType="begin"/>
      </w:r>
      <w:r w:rsidR="00B55D09" w:rsidRPr="008F1514">
        <w:rPr>
          <w:bCs/>
          <w:spacing w:val="8"/>
          <w:sz w:val="16"/>
          <w:szCs w:val="16"/>
        </w:rPr>
        <w:instrText xml:space="preserve"> TC  "</w:instrText>
      </w:r>
      <w:bookmarkStart w:id="36" w:name="_Toc48660225"/>
      <w:r w:rsidR="009059AF">
        <w:rPr>
          <w:bCs/>
          <w:spacing w:val="8"/>
          <w:sz w:val="16"/>
          <w:szCs w:val="16"/>
        </w:rPr>
        <w:instrText xml:space="preserve">7. </w:instrText>
      </w:r>
      <w:r w:rsidR="00B55D09">
        <w:rPr>
          <w:bCs/>
          <w:spacing w:val="8"/>
          <w:sz w:val="16"/>
          <w:szCs w:val="16"/>
        </w:rPr>
        <w:instrText>INTERVENTION AND SKILLS – Task 1 and 2</w:instrText>
      </w:r>
      <w:bookmarkEnd w:id="36"/>
      <w:r w:rsidR="00B55D09" w:rsidRPr="008F1514">
        <w:rPr>
          <w:bCs/>
          <w:spacing w:val="8"/>
          <w:sz w:val="16"/>
          <w:szCs w:val="16"/>
        </w:rPr>
        <w:instrText xml:space="preserve">" \f z \l 8 </w:instrText>
      </w:r>
      <w:r w:rsidR="00B55D09" w:rsidRPr="008F1514">
        <w:rPr>
          <w:b/>
          <w:bCs/>
          <w:spacing w:val="8"/>
          <w:sz w:val="16"/>
          <w:szCs w:val="16"/>
        </w:rPr>
        <w:fldChar w:fldCharType="end"/>
      </w:r>
    </w:p>
    <w:p w14:paraId="5F786F34" w14:textId="0F880BB8" w:rsidR="00CA4EBF" w:rsidRPr="00B55D09" w:rsidRDefault="00CA4EBF" w:rsidP="00B55D09">
      <w:pPr>
        <w:spacing w:line="360" w:lineRule="auto"/>
        <w:rPr>
          <w:rFonts w:ascii="Arial" w:hAnsi="Arial"/>
          <w:b/>
          <w:bCs/>
          <w:sz w:val="24"/>
          <w:szCs w:val="24"/>
        </w:rPr>
      </w:pPr>
      <w:r w:rsidRPr="00B55D09">
        <w:rPr>
          <w:rFonts w:ascii="Arial" w:hAnsi="Arial"/>
          <w:b/>
          <w:bCs/>
          <w:sz w:val="24"/>
          <w:szCs w:val="24"/>
        </w:rPr>
        <w:t>Use judgement and authority to intervene with individuals, families</w:t>
      </w:r>
      <w:r w:rsidR="00B01079" w:rsidRPr="00B55D09">
        <w:rPr>
          <w:rFonts w:ascii="Arial" w:hAnsi="Arial"/>
          <w:b/>
          <w:bCs/>
          <w:sz w:val="24"/>
          <w:szCs w:val="24"/>
        </w:rPr>
        <w:t>,</w:t>
      </w:r>
      <w:r w:rsidRPr="00B55D09">
        <w:rPr>
          <w:rFonts w:ascii="Arial" w:hAnsi="Arial"/>
          <w:b/>
          <w:bCs/>
          <w:sz w:val="24"/>
          <w:szCs w:val="24"/>
        </w:rPr>
        <w:t xml:space="preserve"> and communities to promote independence, provide support and prevent harm, neglect</w:t>
      </w:r>
      <w:r w:rsidR="00B01079" w:rsidRPr="00B55D09">
        <w:rPr>
          <w:rFonts w:ascii="Arial" w:hAnsi="Arial"/>
          <w:b/>
          <w:bCs/>
          <w:sz w:val="24"/>
          <w:szCs w:val="24"/>
        </w:rPr>
        <w:t>,</w:t>
      </w:r>
      <w:r w:rsidRPr="00B55D09">
        <w:rPr>
          <w:rFonts w:ascii="Arial" w:hAnsi="Arial"/>
          <w:b/>
          <w:bCs/>
          <w:sz w:val="24"/>
          <w:szCs w:val="24"/>
        </w:rPr>
        <w:t xml:space="preserve"> and abuse</w:t>
      </w:r>
    </w:p>
    <w:p w14:paraId="2FCA2455" w14:textId="652F8162" w:rsidR="00CA4EBF" w:rsidRDefault="00CA4EBF" w:rsidP="00B55D09">
      <w:pPr>
        <w:spacing w:after="360" w:line="360" w:lineRule="auto"/>
        <w:rPr>
          <w:rFonts w:ascii="Arial" w:hAnsi="Arial"/>
          <w:sz w:val="24"/>
          <w:szCs w:val="24"/>
          <w:lang w:eastAsia="en-US"/>
        </w:rPr>
      </w:pPr>
      <w:r w:rsidRPr="00CA4EBF">
        <w:rPr>
          <w:rFonts w:ascii="Arial" w:hAnsi="Arial"/>
          <w:sz w:val="24"/>
          <w:szCs w:val="24"/>
          <w:lang w:eastAsia="en-US"/>
        </w:rPr>
        <w:t>Social workers engage with individuals, families, groups</w:t>
      </w:r>
      <w:r w:rsidR="00B01079">
        <w:rPr>
          <w:rFonts w:ascii="Arial" w:hAnsi="Arial"/>
          <w:sz w:val="24"/>
          <w:szCs w:val="24"/>
          <w:lang w:eastAsia="en-US"/>
        </w:rPr>
        <w:t>,</w:t>
      </w:r>
      <w:r w:rsidRPr="00CA4EBF">
        <w:rPr>
          <w:rFonts w:ascii="Arial" w:hAnsi="Arial"/>
          <w:sz w:val="24"/>
          <w:szCs w:val="24"/>
          <w:lang w:eastAsia="en-US"/>
        </w:rPr>
        <w:t xml:space="preserve"> and communities, working alongside people to assess and intervene. They enable effective relationships and are effective communicators, using appropriate skills. Using their professional judgement, they employ a range of interventions: promoting independence, providing support and protection, taking preventative action</w:t>
      </w:r>
      <w:r w:rsidR="00B01079">
        <w:rPr>
          <w:rFonts w:ascii="Arial" w:hAnsi="Arial"/>
          <w:sz w:val="24"/>
          <w:szCs w:val="24"/>
          <w:lang w:eastAsia="en-US"/>
        </w:rPr>
        <w:t>,</w:t>
      </w:r>
      <w:r w:rsidRPr="00CA4EBF">
        <w:rPr>
          <w:rFonts w:ascii="Arial" w:hAnsi="Arial"/>
          <w:sz w:val="24"/>
          <w:szCs w:val="24"/>
          <w:lang w:eastAsia="en-US"/>
        </w:rPr>
        <w:t xml:space="preserve"> and ensuring safety whilst balancing rights and risks. They understand and take account of differentials in </w:t>
      </w:r>
      <w:r w:rsidR="00B01079" w:rsidRPr="00CA4EBF">
        <w:rPr>
          <w:rFonts w:ascii="Arial" w:hAnsi="Arial"/>
          <w:sz w:val="24"/>
          <w:szCs w:val="24"/>
          <w:lang w:eastAsia="en-US"/>
        </w:rPr>
        <w:t>power and</w:t>
      </w:r>
      <w:r w:rsidRPr="00CA4EBF">
        <w:rPr>
          <w:rFonts w:ascii="Arial" w:hAnsi="Arial"/>
          <w:sz w:val="24"/>
          <w:szCs w:val="24"/>
          <w:lang w:eastAsia="en-US"/>
        </w:rPr>
        <w:t xml:space="preserve"> are able to use authority appropriately.</w:t>
      </w:r>
    </w:p>
    <w:p w14:paraId="4F8CC460" w14:textId="5DA6ABA4" w:rsidR="00CA4EBF" w:rsidRPr="00B55D09" w:rsidRDefault="00B55D09" w:rsidP="00CA4EBF">
      <w:pPr>
        <w:spacing w:after="0" w:line="360" w:lineRule="auto"/>
        <w:rPr>
          <w:rFonts w:ascii="Arial" w:hAnsi="Arial"/>
          <w:b/>
          <w:bCs/>
          <w:sz w:val="24"/>
          <w:szCs w:val="24"/>
          <w:lang w:eastAsia="en-US"/>
        </w:rPr>
      </w:pPr>
      <w:r>
        <w:rPr>
          <w:rFonts w:ascii="Arial" w:hAnsi="Arial"/>
          <w:b/>
          <w:bCs/>
          <w:sz w:val="24"/>
          <w:szCs w:val="24"/>
          <w:lang w:eastAsia="en-US"/>
        </w:rPr>
        <w:t>Task 1</w:t>
      </w:r>
    </w:p>
    <w:p w14:paraId="0473E1AB" w14:textId="77777777" w:rsidR="00E11013" w:rsidRDefault="00E11013" w:rsidP="00E11013">
      <w:pPr>
        <w:spacing w:after="120" w:line="360" w:lineRule="auto"/>
        <w:rPr>
          <w:rFonts w:ascii="Arial" w:hAnsi="Arial"/>
          <w:sz w:val="24"/>
          <w:szCs w:val="24"/>
          <w:lang w:eastAsia="en-US"/>
        </w:rPr>
      </w:pPr>
      <w:r w:rsidRPr="007940DF">
        <w:rPr>
          <w:rFonts w:ascii="Arial" w:hAnsi="Arial"/>
          <w:sz w:val="24"/>
          <w:szCs w:val="24"/>
          <w:lang w:eastAsia="en-US"/>
        </w:rPr>
        <w:t>What is a skill?</w:t>
      </w:r>
      <w:r>
        <w:rPr>
          <w:rFonts w:ascii="Arial" w:hAnsi="Arial"/>
          <w:sz w:val="24"/>
          <w:szCs w:val="24"/>
          <w:lang w:eastAsia="en-US"/>
        </w:rPr>
        <w:t xml:space="preserve"> </w:t>
      </w:r>
      <w:r w:rsidRPr="00C426D6">
        <w:rPr>
          <w:rFonts w:ascii="Arial" w:hAnsi="Arial"/>
          <w:b/>
          <w:bCs/>
          <w:sz w:val="24"/>
          <w:szCs w:val="24"/>
          <w:lang w:eastAsia="en-US"/>
        </w:rPr>
        <w:t>(100 words)</w:t>
      </w:r>
    </w:p>
    <w:p w14:paraId="1585B7B8" w14:textId="21DADDD3" w:rsidR="00E11013" w:rsidRDefault="00E11013" w:rsidP="00E11013">
      <w:pPr>
        <w:spacing w:line="360" w:lineRule="auto"/>
        <w:rPr>
          <w:rFonts w:ascii="Arial" w:hAnsi="Arial"/>
          <w:sz w:val="24"/>
          <w:szCs w:val="24"/>
          <w:lang w:eastAsia="en-US"/>
        </w:rPr>
      </w:pPr>
      <w:r>
        <w:rPr>
          <w:rFonts w:ascii="Arial" w:hAnsi="Arial"/>
          <w:sz w:val="24"/>
          <w:szCs w:val="24"/>
          <w:lang w:eastAsia="en-US"/>
        </w:rPr>
        <w:t xml:space="preserve">Read the Knowledge and Skills Statement </w:t>
      </w:r>
      <w:r w:rsidRPr="007940DF">
        <w:rPr>
          <w:rFonts w:ascii="Arial" w:hAnsi="Arial"/>
          <w:sz w:val="24"/>
          <w:szCs w:val="24"/>
          <w:lang w:eastAsia="en-US"/>
        </w:rPr>
        <w:t xml:space="preserve">(KSS) for the placement where you are based (either adults </w:t>
      </w:r>
      <w:r w:rsidRPr="00E11013">
        <w:rPr>
          <w:rFonts w:ascii="Arial" w:hAnsi="Arial"/>
          <w:b/>
          <w:bCs/>
          <w:sz w:val="24"/>
          <w:szCs w:val="24"/>
          <w:lang w:eastAsia="en-US"/>
        </w:rPr>
        <w:t>or</w:t>
      </w:r>
      <w:r w:rsidRPr="007940DF">
        <w:rPr>
          <w:rFonts w:ascii="Arial" w:hAnsi="Arial"/>
          <w:sz w:val="24"/>
          <w:szCs w:val="24"/>
          <w:lang w:eastAsia="en-US"/>
        </w:rPr>
        <w:t xml:space="preserve"> children and families)</w:t>
      </w:r>
      <w:r>
        <w:rPr>
          <w:rFonts w:ascii="Arial" w:hAnsi="Arial"/>
          <w:sz w:val="24"/>
          <w:szCs w:val="24"/>
          <w:lang w:eastAsia="en-US"/>
        </w:rPr>
        <w:t xml:space="preserve"> and make a list of the skills that are mentioned in that KSS</w:t>
      </w:r>
      <w:r w:rsidRPr="007940DF">
        <w:rPr>
          <w:rFonts w:ascii="Arial" w:hAnsi="Arial"/>
          <w:sz w:val="24"/>
          <w:szCs w:val="24"/>
          <w:lang w:eastAsia="en-US"/>
        </w:rPr>
        <w:t xml:space="preserve">. </w:t>
      </w:r>
      <w:r>
        <w:rPr>
          <w:rFonts w:ascii="Arial" w:hAnsi="Arial"/>
          <w:sz w:val="24"/>
          <w:szCs w:val="24"/>
          <w:lang w:eastAsia="en-US"/>
        </w:rPr>
        <w:t xml:space="preserve">The KSS can be accessed via the links below. </w:t>
      </w:r>
      <w:r w:rsidRPr="00C426D6">
        <w:rPr>
          <w:rFonts w:ascii="Arial" w:hAnsi="Arial"/>
          <w:b/>
          <w:bCs/>
          <w:sz w:val="24"/>
          <w:szCs w:val="24"/>
          <w:lang w:eastAsia="en-US"/>
        </w:rPr>
        <w:t>(100 Words)</w:t>
      </w:r>
      <w:r>
        <w:rPr>
          <w:rFonts w:ascii="Arial" w:hAnsi="Arial"/>
          <w:sz w:val="24"/>
          <w:szCs w:val="24"/>
          <w:lang w:eastAsia="en-US"/>
        </w:rPr>
        <w:t>:</w:t>
      </w:r>
    </w:p>
    <w:p w14:paraId="1CBA1B7F" w14:textId="4A0E5737" w:rsidR="00E11013" w:rsidRPr="00E11013" w:rsidRDefault="00E11013" w:rsidP="00E11013">
      <w:pPr>
        <w:pStyle w:val="ListParagraph"/>
        <w:numPr>
          <w:ilvl w:val="0"/>
          <w:numId w:val="36"/>
        </w:numPr>
        <w:spacing w:line="360" w:lineRule="auto"/>
        <w:ind w:left="357" w:hanging="357"/>
        <w:rPr>
          <w:rFonts w:ascii="Calibri" w:hAnsi="Calibri"/>
          <w:sz w:val="22"/>
          <w:szCs w:val="22"/>
          <w:lang w:eastAsia="zh-CN"/>
        </w:rPr>
      </w:pPr>
      <w:r w:rsidRPr="00E11013">
        <w:rPr>
          <w:b/>
          <w:bCs/>
        </w:rPr>
        <w:t>Children and Families</w:t>
      </w:r>
    </w:p>
    <w:p w14:paraId="2ABD87C4" w14:textId="77777777" w:rsidR="00E11013" w:rsidRDefault="00883960" w:rsidP="00E11013">
      <w:pPr>
        <w:spacing w:line="360" w:lineRule="auto"/>
        <w:ind w:left="357"/>
        <w:rPr>
          <w:rFonts w:ascii="Arial" w:hAnsi="Arial"/>
          <w:sz w:val="24"/>
          <w:szCs w:val="24"/>
          <w:lang w:eastAsia="en-US"/>
        </w:rPr>
      </w:pPr>
      <w:hyperlink r:id="rId32" w:history="1">
        <w:r w:rsidR="00E11013" w:rsidRPr="005E2C95">
          <w:rPr>
            <w:rStyle w:val="Hyperlink"/>
            <w:rFonts w:ascii="Arial" w:hAnsi="Arial"/>
            <w:sz w:val="24"/>
            <w:szCs w:val="24"/>
            <w:lang w:eastAsia="en-US"/>
          </w:rPr>
          <w:t>https://www.basw.co.uk/system/files/resources/basw_90824-6.pdf</w:t>
        </w:r>
      </w:hyperlink>
    </w:p>
    <w:p w14:paraId="71AB934C" w14:textId="77777777" w:rsidR="00E11013" w:rsidRPr="00E11013" w:rsidRDefault="00E11013" w:rsidP="00E11013">
      <w:pPr>
        <w:pStyle w:val="ListParagraph"/>
        <w:numPr>
          <w:ilvl w:val="0"/>
          <w:numId w:val="36"/>
        </w:numPr>
        <w:spacing w:line="360" w:lineRule="auto"/>
        <w:ind w:left="357" w:hanging="357"/>
        <w:rPr>
          <w:b/>
          <w:bCs/>
        </w:rPr>
      </w:pPr>
      <w:r w:rsidRPr="00E11013">
        <w:rPr>
          <w:b/>
          <w:bCs/>
        </w:rPr>
        <w:t>Adults</w:t>
      </w:r>
    </w:p>
    <w:p w14:paraId="5E3EB0F6" w14:textId="3B42C8E1" w:rsidR="00E11013" w:rsidRPr="00E11013" w:rsidRDefault="00883960" w:rsidP="00E11013">
      <w:pPr>
        <w:spacing w:line="360" w:lineRule="auto"/>
        <w:ind w:left="357"/>
        <w:rPr>
          <w:rFonts w:ascii="Arial" w:hAnsi="Arial"/>
          <w:sz w:val="24"/>
          <w:szCs w:val="24"/>
        </w:rPr>
      </w:pPr>
      <w:hyperlink r:id="rId33" w:history="1">
        <w:r w:rsidR="00E11013" w:rsidRPr="005E2C95">
          <w:rPr>
            <w:rStyle w:val="Hyperlink"/>
            <w:rFonts w:ascii="Arial" w:hAnsi="Arial"/>
            <w:sz w:val="24"/>
            <w:szCs w:val="24"/>
            <w:lang w:eastAsia="en-US"/>
          </w:rPr>
          <w:t>https://assets.publishing.service.gov.uk/government/uploads/system/uploads/attachment_data/file/411957/KSS.pdf</w:t>
        </w:r>
      </w:hyperlink>
    </w:p>
    <w:p w14:paraId="0FFE6F7E" w14:textId="373A0A37" w:rsidR="00E11013" w:rsidRPr="00E11013" w:rsidRDefault="00E11013" w:rsidP="001E3901">
      <w:pPr>
        <w:pStyle w:val="ListParagraph"/>
        <w:numPr>
          <w:ilvl w:val="0"/>
          <w:numId w:val="36"/>
        </w:numPr>
        <w:spacing w:after="240" w:line="360" w:lineRule="auto"/>
        <w:ind w:left="357" w:hanging="357"/>
        <w:contextualSpacing w:val="0"/>
      </w:pPr>
      <w:r w:rsidRPr="00E11013">
        <w:t xml:space="preserve">Which of these skills do you think are strengths of yours, and why? Which of these skills do you feel you need to develop? </w:t>
      </w:r>
      <w:r w:rsidRPr="00E11013">
        <w:rPr>
          <w:b/>
          <w:bCs/>
        </w:rPr>
        <w:t>(250 Words)</w:t>
      </w:r>
    </w:p>
    <w:p w14:paraId="5F42DB74" w14:textId="77777777" w:rsidR="00E11013" w:rsidRDefault="00E11013" w:rsidP="00E11013">
      <w:pPr>
        <w:spacing w:after="0" w:line="360" w:lineRule="auto"/>
        <w:rPr>
          <w:rFonts w:ascii="Arial" w:hAnsi="Arial"/>
          <w:b/>
          <w:bCs/>
          <w:sz w:val="24"/>
          <w:szCs w:val="24"/>
          <w:lang w:eastAsia="en-US"/>
        </w:rPr>
      </w:pPr>
      <w:r>
        <w:rPr>
          <w:rFonts w:ascii="Arial" w:hAnsi="Arial"/>
          <w:b/>
          <w:bCs/>
          <w:sz w:val="24"/>
          <w:szCs w:val="24"/>
          <w:lang w:eastAsia="en-US"/>
        </w:rPr>
        <w:t>Task 2</w:t>
      </w:r>
    </w:p>
    <w:p w14:paraId="7F02C681" w14:textId="77777777" w:rsidR="00E11013" w:rsidRPr="00E11013" w:rsidRDefault="00E11013" w:rsidP="00E11013">
      <w:pPr>
        <w:pStyle w:val="ListParagraph"/>
        <w:numPr>
          <w:ilvl w:val="0"/>
          <w:numId w:val="36"/>
        </w:numPr>
        <w:spacing w:after="120" w:line="360" w:lineRule="auto"/>
        <w:ind w:left="357" w:hanging="357"/>
        <w:contextualSpacing w:val="0"/>
      </w:pPr>
      <w:r w:rsidRPr="00E11013">
        <w:t xml:space="preserve">What is an intervention? </w:t>
      </w:r>
      <w:r w:rsidRPr="00E11013">
        <w:rPr>
          <w:b/>
          <w:bCs/>
        </w:rPr>
        <w:t>(100 Words)</w:t>
      </w:r>
    </w:p>
    <w:p w14:paraId="440C5ACC" w14:textId="1B869358" w:rsidR="00E11013" w:rsidRPr="00E11013" w:rsidRDefault="00E11013" w:rsidP="005379AA">
      <w:pPr>
        <w:pStyle w:val="ListParagraph"/>
        <w:numPr>
          <w:ilvl w:val="0"/>
          <w:numId w:val="36"/>
        </w:numPr>
        <w:spacing w:after="120" w:line="360" w:lineRule="auto"/>
        <w:ind w:left="357" w:hanging="357"/>
        <w:contextualSpacing w:val="0"/>
      </w:pPr>
      <w:r w:rsidRPr="00E11013">
        <w:t>List the interventions used by colleagues in your team</w:t>
      </w:r>
      <w:r w:rsidR="005379AA">
        <w:t>, then:</w:t>
      </w:r>
    </w:p>
    <w:p w14:paraId="4840412B" w14:textId="4C47EF9C" w:rsidR="005379AA" w:rsidRDefault="00E11013" w:rsidP="005379AA">
      <w:pPr>
        <w:pStyle w:val="ListParagraph"/>
        <w:numPr>
          <w:ilvl w:val="1"/>
          <w:numId w:val="36"/>
        </w:numPr>
        <w:spacing w:after="120" w:line="360" w:lineRule="auto"/>
        <w:ind w:left="714" w:right="-284" w:hanging="357"/>
        <w:contextualSpacing w:val="0"/>
      </w:pPr>
      <w:r w:rsidRPr="005379AA">
        <w:t xml:space="preserve">Pick </w:t>
      </w:r>
      <w:r w:rsidRPr="005379AA">
        <w:rPr>
          <w:b/>
          <w:bCs/>
        </w:rPr>
        <w:t>two</w:t>
      </w:r>
      <w:r w:rsidRPr="005379AA">
        <w:t xml:space="preserve"> of the interventions that your colleagues use and do some research on them.</w:t>
      </w:r>
    </w:p>
    <w:p w14:paraId="20B285C9" w14:textId="7745ECEF" w:rsidR="00E11013" w:rsidRPr="005379AA" w:rsidRDefault="00E11013" w:rsidP="005379AA">
      <w:pPr>
        <w:pStyle w:val="ListParagraph"/>
        <w:numPr>
          <w:ilvl w:val="1"/>
          <w:numId w:val="36"/>
        </w:numPr>
        <w:spacing w:after="120" w:line="360" w:lineRule="auto"/>
        <w:ind w:left="714" w:hanging="357"/>
        <w:contextualSpacing w:val="0"/>
      </w:pPr>
      <w:r w:rsidRPr="005379AA">
        <w:t xml:space="preserve">Write a summary of what you have found out using the template provided </w:t>
      </w:r>
      <w:r w:rsidR="005379AA">
        <w:br/>
      </w:r>
      <w:r w:rsidRPr="005379AA">
        <w:t xml:space="preserve">(located in the </w:t>
      </w:r>
      <w:r w:rsidRPr="005379AA">
        <w:rPr>
          <w:b/>
          <w:bCs/>
        </w:rPr>
        <w:t>Domain 7</w:t>
      </w:r>
      <w:r w:rsidRPr="005379AA">
        <w:t xml:space="preserve"> folder on Blackboard).</w:t>
      </w:r>
    </w:p>
    <w:p w14:paraId="094E0E25" w14:textId="77777777" w:rsidR="005379AA" w:rsidRDefault="00E11013" w:rsidP="005379AA">
      <w:pPr>
        <w:spacing w:after="0" w:line="360" w:lineRule="auto"/>
        <w:ind w:left="357"/>
        <w:rPr>
          <w:rFonts w:ascii="Arial" w:hAnsi="Arial"/>
          <w:b/>
          <w:bCs/>
          <w:sz w:val="24"/>
          <w:szCs w:val="24"/>
          <w:lang w:eastAsia="en-US"/>
        </w:rPr>
      </w:pPr>
      <w:r w:rsidRPr="008F4CCE">
        <w:rPr>
          <w:rFonts w:ascii="Arial" w:hAnsi="Arial"/>
          <w:b/>
          <w:bCs/>
          <w:sz w:val="24"/>
          <w:szCs w:val="24"/>
          <w:lang w:eastAsia="en-US"/>
        </w:rPr>
        <w:t>(500 words)</w:t>
      </w:r>
    </w:p>
    <w:p w14:paraId="56EE9ABA" w14:textId="77777777" w:rsidR="001E3901" w:rsidRDefault="001E3901" w:rsidP="001E3901">
      <w:pPr>
        <w:spacing w:after="0" w:line="360" w:lineRule="auto"/>
        <w:jc w:val="right"/>
        <w:rPr>
          <w:rFonts w:ascii="Arial" w:hAnsi="Arial"/>
          <w:sz w:val="24"/>
          <w:szCs w:val="24"/>
        </w:rPr>
        <w:sectPr w:rsidR="001E3901" w:rsidSect="007E77C3">
          <w:pgSz w:w="11906" w:h="16838"/>
          <w:pgMar w:top="851" w:right="1134" w:bottom="851" w:left="1134" w:header="510" w:footer="397" w:gutter="0"/>
          <w:cols w:space="708"/>
          <w:docGrid w:linePitch="360"/>
        </w:sectPr>
      </w:pPr>
      <w:r>
        <w:rPr>
          <w:rFonts w:ascii="Arial" w:hAnsi="Arial"/>
          <w:sz w:val="24"/>
          <w:szCs w:val="24"/>
        </w:rPr>
        <w:t>(continue to Task 3 on next page)</w:t>
      </w:r>
    </w:p>
    <w:p w14:paraId="1182536E" w14:textId="6C66AE8E" w:rsidR="005379AA" w:rsidRPr="005379AA" w:rsidRDefault="005379AA" w:rsidP="005379AA">
      <w:pPr>
        <w:pStyle w:val="ListParagraph"/>
        <w:numPr>
          <w:ilvl w:val="0"/>
          <w:numId w:val="34"/>
        </w:numPr>
        <w:spacing w:after="200" w:line="360" w:lineRule="auto"/>
        <w:ind w:left="357" w:hanging="357"/>
        <w:contextualSpacing w:val="0"/>
        <w:rPr>
          <w:b/>
          <w:bCs/>
          <w:sz w:val="28"/>
          <w:szCs w:val="28"/>
        </w:rPr>
      </w:pPr>
      <w:r w:rsidRPr="005379AA">
        <w:rPr>
          <w:b/>
          <w:bCs/>
          <w:sz w:val="28"/>
          <w:szCs w:val="28"/>
        </w:rPr>
        <w:lastRenderedPageBreak/>
        <w:t>INTERVENTION AND SKILLS</w:t>
      </w:r>
      <w:r w:rsidR="001E3901">
        <w:rPr>
          <w:b/>
          <w:bCs/>
        </w:rPr>
        <w:t xml:space="preserve"> (continued)</w:t>
      </w:r>
    </w:p>
    <w:p w14:paraId="02084717" w14:textId="509F7CC4" w:rsidR="00E11013" w:rsidRPr="007940DF" w:rsidRDefault="00E11013" w:rsidP="00E11013">
      <w:pPr>
        <w:spacing w:after="0" w:line="360" w:lineRule="auto"/>
        <w:rPr>
          <w:rFonts w:ascii="Arial" w:hAnsi="Arial"/>
          <w:b/>
          <w:bCs/>
          <w:sz w:val="24"/>
          <w:szCs w:val="24"/>
          <w:lang w:eastAsia="en-US"/>
        </w:rPr>
      </w:pPr>
      <w:r>
        <w:rPr>
          <w:rFonts w:ascii="Arial" w:hAnsi="Arial"/>
          <w:b/>
          <w:bCs/>
          <w:sz w:val="24"/>
          <w:szCs w:val="24"/>
          <w:lang w:eastAsia="en-US"/>
        </w:rPr>
        <w:t>Task 3</w:t>
      </w:r>
    </w:p>
    <w:p w14:paraId="4A1541F1" w14:textId="77777777" w:rsidR="001E3901" w:rsidRDefault="00E11013" w:rsidP="001E3901">
      <w:pPr>
        <w:spacing w:after="120" w:line="360" w:lineRule="auto"/>
        <w:rPr>
          <w:rFonts w:ascii="Arial" w:hAnsi="Arial"/>
          <w:sz w:val="24"/>
          <w:szCs w:val="24"/>
          <w:lang w:eastAsia="en-US"/>
        </w:rPr>
      </w:pPr>
      <w:r w:rsidRPr="007940DF">
        <w:rPr>
          <w:rFonts w:ascii="Arial" w:hAnsi="Arial"/>
          <w:sz w:val="24"/>
          <w:szCs w:val="24"/>
          <w:lang w:eastAsia="en-US"/>
        </w:rPr>
        <w:t>Read the following article:</w:t>
      </w:r>
    </w:p>
    <w:p w14:paraId="059DB419" w14:textId="2C8F87E1" w:rsidR="00E11013" w:rsidRDefault="00883960" w:rsidP="001E3901">
      <w:pPr>
        <w:spacing w:line="360" w:lineRule="auto"/>
        <w:rPr>
          <w:rFonts w:ascii="Arial" w:hAnsi="Arial"/>
          <w:sz w:val="24"/>
          <w:szCs w:val="24"/>
          <w:lang w:eastAsia="en-US"/>
        </w:rPr>
      </w:pPr>
      <w:hyperlink r:id="rId34" w:history="1">
        <w:r w:rsidR="00E11013" w:rsidRPr="005E2C95">
          <w:rPr>
            <w:rStyle w:val="Hyperlink"/>
            <w:rFonts w:ascii="Arial" w:hAnsi="Arial"/>
            <w:sz w:val="24"/>
            <w:szCs w:val="24"/>
            <w:lang w:eastAsia="en-US"/>
          </w:rPr>
          <w:t>https://www.birmingham.ac.uk/Documents/college-social-sciences/social-policy/publications/research-briefing-1-child-protection-risks-covid-accessible.pdf</w:t>
        </w:r>
      </w:hyperlink>
    </w:p>
    <w:p w14:paraId="02E94732" w14:textId="20E56DAB" w:rsidR="00E11013" w:rsidRPr="001E3901" w:rsidRDefault="00E11013" w:rsidP="001E3901">
      <w:pPr>
        <w:spacing w:after="120" w:line="360" w:lineRule="auto"/>
        <w:rPr>
          <w:rFonts w:ascii="Arial" w:hAnsi="Arial"/>
          <w:sz w:val="24"/>
          <w:szCs w:val="24"/>
        </w:rPr>
      </w:pPr>
      <w:r w:rsidRPr="001E3901">
        <w:rPr>
          <w:rFonts w:ascii="Arial" w:hAnsi="Arial"/>
          <w:sz w:val="24"/>
          <w:szCs w:val="24"/>
        </w:rPr>
        <w:t xml:space="preserve">Within supervision, discuss the impact of working within </w:t>
      </w:r>
      <w:r w:rsidR="001E3901" w:rsidRPr="001E3901">
        <w:rPr>
          <w:rFonts w:ascii="Arial" w:hAnsi="Arial"/>
          <w:sz w:val="24"/>
          <w:szCs w:val="24"/>
        </w:rPr>
        <w:t>COVID</w:t>
      </w:r>
      <w:r w:rsidR="001E3901">
        <w:rPr>
          <w:rFonts w:ascii="Arial" w:hAnsi="Arial"/>
          <w:sz w:val="24"/>
          <w:szCs w:val="24"/>
        </w:rPr>
        <w:t>-19</w:t>
      </w:r>
      <w:r w:rsidRPr="001E3901">
        <w:rPr>
          <w:rFonts w:ascii="Arial" w:hAnsi="Arial"/>
          <w:sz w:val="24"/>
          <w:szCs w:val="24"/>
        </w:rPr>
        <w:t xml:space="preserve"> guidance</w:t>
      </w:r>
      <w:r w:rsidR="001E3901">
        <w:rPr>
          <w:rFonts w:ascii="Arial" w:hAnsi="Arial"/>
          <w:sz w:val="24"/>
          <w:szCs w:val="24"/>
        </w:rPr>
        <w:t>,</w:t>
      </w:r>
      <w:r w:rsidRPr="001E3901">
        <w:rPr>
          <w:rFonts w:ascii="Arial" w:hAnsi="Arial"/>
          <w:sz w:val="24"/>
          <w:szCs w:val="24"/>
        </w:rPr>
        <w:t xml:space="preserve"> focusing upon the following themes:</w:t>
      </w:r>
    </w:p>
    <w:p w14:paraId="4A5CFA3E" w14:textId="1D88982F" w:rsidR="00E11013" w:rsidRPr="001E3901" w:rsidRDefault="00E11013" w:rsidP="001E3901">
      <w:pPr>
        <w:pStyle w:val="ListParagraph"/>
        <w:numPr>
          <w:ilvl w:val="0"/>
          <w:numId w:val="38"/>
        </w:numPr>
        <w:spacing w:after="120" w:line="360" w:lineRule="auto"/>
        <w:ind w:left="357" w:hanging="357"/>
        <w:contextualSpacing w:val="0"/>
      </w:pPr>
      <w:r w:rsidRPr="001E3901">
        <w:t>How is engagement with people and their families impacted by C</w:t>
      </w:r>
      <w:r w:rsidR="001E3901" w:rsidRPr="001E3901">
        <w:t>OVID-19</w:t>
      </w:r>
      <w:r w:rsidRPr="001E3901">
        <w:t>?</w:t>
      </w:r>
    </w:p>
    <w:p w14:paraId="6BF8F563" w14:textId="77777777" w:rsidR="00E11013" w:rsidRPr="001E3901" w:rsidRDefault="00E11013" w:rsidP="001E3901">
      <w:pPr>
        <w:pStyle w:val="ListParagraph"/>
        <w:numPr>
          <w:ilvl w:val="0"/>
          <w:numId w:val="38"/>
        </w:numPr>
        <w:spacing w:after="120" w:line="360" w:lineRule="auto"/>
        <w:ind w:left="357" w:hanging="357"/>
        <w:contextualSpacing w:val="0"/>
      </w:pPr>
      <w:r w:rsidRPr="001E3901">
        <w:t>What skills are needed to communicate and engage effectively with people and their families?</w:t>
      </w:r>
    </w:p>
    <w:p w14:paraId="48EAD824" w14:textId="77777777" w:rsidR="00E11013" w:rsidRPr="001E3901" w:rsidRDefault="00E11013" w:rsidP="001E3901">
      <w:pPr>
        <w:pStyle w:val="ListParagraph"/>
        <w:numPr>
          <w:ilvl w:val="0"/>
          <w:numId w:val="38"/>
        </w:numPr>
        <w:spacing w:after="120" w:line="360" w:lineRule="auto"/>
        <w:ind w:left="357" w:hanging="357"/>
        <w:contextualSpacing w:val="0"/>
      </w:pPr>
      <w:r w:rsidRPr="001E3901">
        <w:t>How do we balance rights and risks during this time?</w:t>
      </w:r>
    </w:p>
    <w:p w14:paraId="7472BC9C" w14:textId="77777777" w:rsidR="00E11013" w:rsidRPr="001E3901" w:rsidRDefault="00E11013" w:rsidP="001E3901">
      <w:pPr>
        <w:pStyle w:val="ListParagraph"/>
        <w:numPr>
          <w:ilvl w:val="0"/>
          <w:numId w:val="38"/>
        </w:numPr>
        <w:spacing w:after="120" w:line="360" w:lineRule="auto"/>
        <w:ind w:left="357" w:hanging="357"/>
        <w:contextualSpacing w:val="0"/>
      </w:pPr>
      <w:r w:rsidRPr="001E3901">
        <w:t>Is PPE a barrier and how do we overcome this barrier in our practice?</w:t>
      </w:r>
    </w:p>
    <w:p w14:paraId="422E1A3A" w14:textId="648ABBAF" w:rsidR="00E11013" w:rsidRDefault="00E11013" w:rsidP="001E3901">
      <w:pPr>
        <w:spacing w:after="0" w:line="360" w:lineRule="auto"/>
        <w:rPr>
          <w:rFonts w:ascii="Arial" w:hAnsi="Arial"/>
          <w:sz w:val="24"/>
          <w:szCs w:val="24"/>
          <w:lang w:eastAsia="en-US"/>
        </w:rPr>
      </w:pPr>
      <w:r>
        <w:rPr>
          <w:rFonts w:ascii="Arial" w:hAnsi="Arial"/>
          <w:sz w:val="24"/>
          <w:szCs w:val="24"/>
          <w:lang w:eastAsia="en-US"/>
        </w:rPr>
        <w:t>Please upload a copy of your supervision notes to Blackboard as evidence of your discussion</w:t>
      </w:r>
      <w:r w:rsidR="001E3901">
        <w:rPr>
          <w:rFonts w:ascii="Arial" w:hAnsi="Arial"/>
          <w:sz w:val="24"/>
          <w:szCs w:val="24"/>
          <w:lang w:eastAsia="en-US"/>
        </w:rPr>
        <w:t>.</w:t>
      </w:r>
    </w:p>
    <w:p w14:paraId="32655691" w14:textId="77777777" w:rsidR="00B55D09" w:rsidRDefault="00B55D09" w:rsidP="00CA4EBF">
      <w:pPr>
        <w:spacing w:after="0" w:line="360" w:lineRule="auto"/>
        <w:rPr>
          <w:rFonts w:ascii="Arial" w:hAnsi="Arial"/>
          <w:sz w:val="24"/>
          <w:szCs w:val="24"/>
          <w:lang w:eastAsia="en-US"/>
        </w:rPr>
      </w:pPr>
    </w:p>
    <w:p w14:paraId="1782C93E" w14:textId="0F6F0D7E" w:rsidR="00B55D09" w:rsidRDefault="00B55D09" w:rsidP="00CA4EBF">
      <w:pPr>
        <w:spacing w:after="0" w:line="360" w:lineRule="auto"/>
        <w:rPr>
          <w:rFonts w:ascii="Arial" w:hAnsi="Arial"/>
          <w:sz w:val="24"/>
          <w:szCs w:val="24"/>
          <w:lang w:eastAsia="en-US"/>
        </w:rPr>
        <w:sectPr w:rsidR="00B55D09" w:rsidSect="007E77C3">
          <w:pgSz w:w="11906" w:h="16838"/>
          <w:pgMar w:top="851" w:right="1134" w:bottom="851" w:left="1134" w:header="510" w:footer="397" w:gutter="0"/>
          <w:cols w:space="708"/>
          <w:docGrid w:linePitch="360"/>
        </w:sectPr>
      </w:pPr>
    </w:p>
    <w:p w14:paraId="3E7368DF" w14:textId="60590FC4" w:rsidR="00B55D09" w:rsidRPr="00B55D09" w:rsidRDefault="00CA4EBF" w:rsidP="00B55D09">
      <w:pPr>
        <w:pStyle w:val="ListParagraph"/>
        <w:numPr>
          <w:ilvl w:val="0"/>
          <w:numId w:val="23"/>
        </w:numPr>
        <w:spacing w:line="360" w:lineRule="auto"/>
        <w:ind w:left="357" w:hanging="357"/>
        <w:rPr>
          <w:b/>
          <w:bCs/>
          <w:sz w:val="28"/>
          <w:szCs w:val="28"/>
        </w:rPr>
      </w:pPr>
      <w:bookmarkStart w:id="37" w:name="_Hlk47361650"/>
      <w:r w:rsidRPr="00B55D09">
        <w:rPr>
          <w:b/>
          <w:bCs/>
          <w:sz w:val="28"/>
          <w:szCs w:val="28"/>
        </w:rPr>
        <w:lastRenderedPageBreak/>
        <w:t>CONTEXTS AND ORGANISATIONS</w:t>
      </w:r>
      <w:r w:rsidR="00FB75E2" w:rsidRPr="008F1514">
        <w:rPr>
          <w:b/>
          <w:bCs/>
          <w:spacing w:val="8"/>
          <w:sz w:val="16"/>
          <w:szCs w:val="16"/>
        </w:rPr>
        <w:fldChar w:fldCharType="begin"/>
      </w:r>
      <w:r w:rsidR="00FB75E2" w:rsidRPr="008F1514">
        <w:rPr>
          <w:bCs/>
          <w:spacing w:val="8"/>
          <w:sz w:val="16"/>
          <w:szCs w:val="16"/>
        </w:rPr>
        <w:instrText xml:space="preserve"> TC  "</w:instrText>
      </w:r>
      <w:bookmarkStart w:id="38" w:name="_Toc48660226"/>
      <w:r w:rsidR="009059AF">
        <w:rPr>
          <w:bCs/>
          <w:spacing w:val="8"/>
          <w:sz w:val="16"/>
          <w:szCs w:val="16"/>
        </w:rPr>
        <w:instrText xml:space="preserve">8. </w:instrText>
      </w:r>
      <w:r w:rsidR="00FB75E2">
        <w:rPr>
          <w:bCs/>
          <w:spacing w:val="8"/>
          <w:sz w:val="16"/>
          <w:szCs w:val="16"/>
        </w:rPr>
        <w:instrText>CONTEXTS AND ORGANISATIONS – Task 1, 2 and 3</w:instrText>
      </w:r>
      <w:bookmarkEnd w:id="38"/>
      <w:r w:rsidR="00FB75E2" w:rsidRPr="008F1514">
        <w:rPr>
          <w:bCs/>
          <w:spacing w:val="8"/>
          <w:sz w:val="16"/>
          <w:szCs w:val="16"/>
        </w:rPr>
        <w:instrText xml:space="preserve">" \f z \l 8 </w:instrText>
      </w:r>
      <w:r w:rsidR="00FB75E2" w:rsidRPr="008F1514">
        <w:rPr>
          <w:b/>
          <w:bCs/>
          <w:spacing w:val="8"/>
          <w:sz w:val="16"/>
          <w:szCs w:val="16"/>
        </w:rPr>
        <w:fldChar w:fldCharType="end"/>
      </w:r>
    </w:p>
    <w:p w14:paraId="359431DB" w14:textId="4F4252E8" w:rsidR="00CA4EBF" w:rsidRPr="00AB2AB1" w:rsidRDefault="00CA4EBF" w:rsidP="00AB2AB1">
      <w:pPr>
        <w:spacing w:line="360" w:lineRule="auto"/>
        <w:rPr>
          <w:rFonts w:ascii="Arial" w:hAnsi="Arial"/>
          <w:b/>
          <w:bCs/>
          <w:sz w:val="24"/>
          <w:szCs w:val="24"/>
        </w:rPr>
      </w:pPr>
      <w:r w:rsidRPr="00AB2AB1">
        <w:rPr>
          <w:rFonts w:ascii="Arial" w:hAnsi="Arial"/>
          <w:b/>
          <w:bCs/>
          <w:sz w:val="24"/>
          <w:szCs w:val="24"/>
        </w:rPr>
        <w:t>Engage with, inform, and adapt to changing contexts that shape practice. Operate effectively within own organisational frameworks and contribute to the development of services and organisations. Operate effectively within multi-agency and inter-professional settings.</w:t>
      </w:r>
    </w:p>
    <w:p w14:paraId="3264C18B" w14:textId="79116394" w:rsidR="00CA4EBF" w:rsidRDefault="00CA4EBF" w:rsidP="00AB2AB1">
      <w:pPr>
        <w:spacing w:after="360" w:line="360" w:lineRule="auto"/>
        <w:rPr>
          <w:rFonts w:ascii="Arial" w:hAnsi="Arial"/>
          <w:sz w:val="24"/>
          <w:szCs w:val="24"/>
          <w:lang w:eastAsia="en-US"/>
        </w:rPr>
      </w:pPr>
      <w:r w:rsidRPr="00CA4EBF">
        <w:rPr>
          <w:rFonts w:ascii="Arial" w:hAnsi="Arial"/>
          <w:sz w:val="24"/>
          <w:szCs w:val="24"/>
          <w:lang w:eastAsia="en-US"/>
        </w:rPr>
        <w:t>Social workers are informed about and pro-actively responsive to the challenges and opportunities that come with changing social contexts and constructs. They fulfil this responsibility in accordance with their professional values and ethics, both as individual professionals and as members of the organisation in which they work. They collaborate, inform</w:t>
      </w:r>
      <w:r w:rsidR="00AB2AB1">
        <w:rPr>
          <w:rFonts w:ascii="Arial" w:hAnsi="Arial"/>
          <w:sz w:val="24"/>
          <w:szCs w:val="24"/>
          <w:lang w:eastAsia="en-US"/>
        </w:rPr>
        <w:t>,</w:t>
      </w:r>
      <w:r w:rsidRPr="00CA4EBF">
        <w:rPr>
          <w:rFonts w:ascii="Arial" w:hAnsi="Arial"/>
          <w:sz w:val="24"/>
          <w:szCs w:val="24"/>
          <w:lang w:eastAsia="en-US"/>
        </w:rPr>
        <w:t xml:space="preserve"> and are informed by their work with others, inter-professionally and with communities.</w:t>
      </w:r>
    </w:p>
    <w:p w14:paraId="3FC179D9" w14:textId="52CA2009" w:rsidR="00C127D7" w:rsidRDefault="00297764" w:rsidP="00CA4EBF">
      <w:pPr>
        <w:spacing w:after="0" w:line="360" w:lineRule="auto"/>
        <w:rPr>
          <w:rFonts w:ascii="Arial" w:hAnsi="Arial"/>
          <w:b/>
          <w:bCs/>
          <w:sz w:val="24"/>
          <w:szCs w:val="24"/>
          <w:lang w:eastAsia="en-US"/>
        </w:rPr>
      </w:pPr>
      <w:r w:rsidRPr="00F07038">
        <w:rPr>
          <w:rFonts w:ascii="Arial" w:hAnsi="Arial"/>
          <w:b/>
          <w:bCs/>
          <w:sz w:val="24"/>
          <w:szCs w:val="24"/>
          <w:lang w:eastAsia="en-US"/>
        </w:rPr>
        <w:t>Task</w:t>
      </w:r>
      <w:r w:rsidR="005E5188" w:rsidRPr="00F07038">
        <w:rPr>
          <w:rFonts w:ascii="Arial" w:hAnsi="Arial"/>
          <w:b/>
          <w:bCs/>
          <w:sz w:val="24"/>
          <w:szCs w:val="24"/>
          <w:lang w:eastAsia="en-US"/>
        </w:rPr>
        <w:t xml:space="preserve"> 1</w:t>
      </w:r>
    </w:p>
    <w:p w14:paraId="20FADF4F" w14:textId="4D500211" w:rsidR="00CA4EBF" w:rsidRDefault="005D5C03" w:rsidP="00AB2AB1">
      <w:pPr>
        <w:spacing w:after="360" w:line="360" w:lineRule="auto"/>
        <w:rPr>
          <w:rFonts w:ascii="Arial" w:hAnsi="Arial"/>
          <w:sz w:val="24"/>
          <w:szCs w:val="24"/>
        </w:rPr>
      </w:pPr>
      <w:r w:rsidRPr="00F07038">
        <w:rPr>
          <w:rFonts w:ascii="Arial" w:hAnsi="Arial"/>
          <w:sz w:val="24"/>
          <w:szCs w:val="24"/>
        </w:rPr>
        <w:t>Create an Organogram (Organisation Chart) for your placement setting and locate yourself within the organisation. Annotate your diagram to show relationships (strong/weak), management lines and frequency of contact (daily/ weekly/ occasional)</w:t>
      </w:r>
      <w:r w:rsidR="009A64C5" w:rsidRPr="00F07038">
        <w:rPr>
          <w:rFonts w:ascii="Arial" w:hAnsi="Arial"/>
          <w:sz w:val="24"/>
          <w:szCs w:val="24"/>
        </w:rPr>
        <w:t xml:space="preserve"> You may use the template provided</w:t>
      </w:r>
      <w:r w:rsidR="00EB2750">
        <w:rPr>
          <w:rFonts w:ascii="Arial" w:hAnsi="Arial"/>
          <w:sz w:val="24"/>
          <w:szCs w:val="24"/>
        </w:rPr>
        <w:t xml:space="preserve"> (located in the Domain 8 folder on Blackboard)</w:t>
      </w:r>
      <w:r w:rsidR="009A64C5" w:rsidRPr="00F07038">
        <w:rPr>
          <w:rFonts w:ascii="Arial" w:hAnsi="Arial"/>
          <w:sz w:val="24"/>
          <w:szCs w:val="24"/>
        </w:rPr>
        <w:t xml:space="preserve"> or devise your own.</w:t>
      </w:r>
    </w:p>
    <w:p w14:paraId="3EB55181" w14:textId="6C230DAA" w:rsidR="00F07038" w:rsidRPr="00F07038" w:rsidRDefault="00F07038" w:rsidP="00AB2AB1">
      <w:pPr>
        <w:spacing w:after="0" w:line="360" w:lineRule="auto"/>
        <w:rPr>
          <w:rFonts w:ascii="Arial" w:hAnsi="Arial"/>
          <w:b/>
          <w:bCs/>
          <w:sz w:val="24"/>
          <w:szCs w:val="24"/>
        </w:rPr>
      </w:pPr>
      <w:r w:rsidRPr="00F07038">
        <w:rPr>
          <w:rFonts w:ascii="Arial" w:hAnsi="Arial"/>
          <w:b/>
          <w:bCs/>
          <w:sz w:val="24"/>
          <w:szCs w:val="24"/>
        </w:rPr>
        <w:t>Task 2</w:t>
      </w:r>
    </w:p>
    <w:p w14:paraId="29BE536D" w14:textId="1AA4231B" w:rsidR="00F07038" w:rsidRPr="00EB2750" w:rsidRDefault="002F35C8" w:rsidP="00AB2AB1">
      <w:pPr>
        <w:spacing w:after="120" w:line="360" w:lineRule="auto"/>
        <w:rPr>
          <w:rFonts w:ascii="Arial" w:hAnsi="Arial"/>
          <w:sz w:val="24"/>
          <w:szCs w:val="24"/>
        </w:rPr>
      </w:pPr>
      <w:r w:rsidRPr="00EB2750">
        <w:rPr>
          <w:rFonts w:ascii="Arial" w:hAnsi="Arial"/>
          <w:sz w:val="24"/>
          <w:szCs w:val="24"/>
        </w:rPr>
        <w:t>Complete the following</w:t>
      </w:r>
      <w:r w:rsidR="00892509" w:rsidRPr="00EB2750">
        <w:rPr>
          <w:rFonts w:ascii="Arial" w:hAnsi="Arial"/>
          <w:sz w:val="24"/>
          <w:szCs w:val="24"/>
        </w:rPr>
        <w:t xml:space="preserve"> (located in the Domain 8 Folder on Blackboard)</w:t>
      </w:r>
      <w:r w:rsidR="002E36BC" w:rsidRPr="00EB2750">
        <w:rPr>
          <w:rFonts w:ascii="Arial" w:hAnsi="Arial"/>
          <w:sz w:val="24"/>
          <w:szCs w:val="24"/>
        </w:rPr>
        <w:t>:</w:t>
      </w:r>
    </w:p>
    <w:p w14:paraId="5084BE5B" w14:textId="5BF71933" w:rsidR="00F07038" w:rsidRPr="00AB2AB1" w:rsidRDefault="002F35C8" w:rsidP="00AB2AB1">
      <w:pPr>
        <w:pStyle w:val="ListParagraph"/>
        <w:numPr>
          <w:ilvl w:val="0"/>
          <w:numId w:val="14"/>
        </w:numPr>
        <w:spacing w:after="200" w:line="360" w:lineRule="auto"/>
        <w:ind w:left="357" w:hanging="357"/>
        <w:contextualSpacing w:val="0"/>
      </w:pPr>
      <w:r w:rsidRPr="00AB2AB1">
        <w:rPr>
          <w:b/>
          <w:bCs/>
        </w:rPr>
        <w:t>The Thomas Kilman Instrument Conflict Management Assessment</w:t>
      </w:r>
      <w:r w:rsidR="00AB2AB1">
        <w:br/>
      </w:r>
      <w:r w:rsidR="00A54EE1" w:rsidRPr="00AB2AB1">
        <w:t>(This tool helps you to think about how you deal with conflict, there are no good or bad styles here only your preference. Being able to identify how you prefer to behave will help you to manage difficult situations)</w:t>
      </w:r>
    </w:p>
    <w:p w14:paraId="3E26CC7B" w14:textId="2EE89F4B" w:rsidR="00F07038" w:rsidRPr="00AB2AB1" w:rsidRDefault="002F35C8" w:rsidP="00AB2AB1">
      <w:pPr>
        <w:pStyle w:val="ListParagraph"/>
        <w:numPr>
          <w:ilvl w:val="0"/>
          <w:numId w:val="14"/>
        </w:numPr>
        <w:spacing w:after="200" w:line="360" w:lineRule="auto"/>
        <w:ind w:left="357" w:hanging="357"/>
        <w:contextualSpacing w:val="0"/>
      </w:pPr>
      <w:r w:rsidRPr="00AB2AB1">
        <w:rPr>
          <w:b/>
          <w:bCs/>
        </w:rPr>
        <w:t>Belbin’s Team Roles: Self Perception Inventory</w:t>
      </w:r>
      <w:r w:rsidR="00AB2AB1">
        <w:br/>
      </w:r>
      <w:r w:rsidR="00A54EE1" w:rsidRPr="00AB2AB1">
        <w:t>(Belbin suggest there are a number of different roles that people who work in teams take, it can be quite useful to identify the role that you take in a team; reflecting on this might help you to understand how you fit into the team. It might also help you to gain an understanding of why a particular team doesn’t function as well as another team)</w:t>
      </w:r>
    </w:p>
    <w:p w14:paraId="1A27F676" w14:textId="65A24726" w:rsidR="002F35C8" w:rsidRPr="00AB2AB1" w:rsidRDefault="002E36BC" w:rsidP="00AB2AB1">
      <w:pPr>
        <w:pStyle w:val="ListParagraph"/>
        <w:numPr>
          <w:ilvl w:val="0"/>
          <w:numId w:val="14"/>
        </w:numPr>
        <w:spacing w:after="120" w:line="360" w:lineRule="auto"/>
        <w:ind w:left="357" w:hanging="357"/>
        <w:contextualSpacing w:val="0"/>
      </w:pPr>
      <w:r w:rsidRPr="00AB2AB1">
        <w:t xml:space="preserve">How accurate do </w:t>
      </w:r>
      <w:r w:rsidR="002F35C8" w:rsidRPr="00AB2AB1">
        <w:t xml:space="preserve">you think the outcome of each tool </w:t>
      </w:r>
      <w:r w:rsidR="000B14B8" w:rsidRPr="00AB2AB1">
        <w:t>is</w:t>
      </w:r>
      <w:r w:rsidR="002F35C8" w:rsidRPr="00AB2AB1">
        <w:t xml:space="preserve">? </w:t>
      </w:r>
      <w:r w:rsidR="000B14B8" w:rsidRPr="00AB2AB1">
        <w:t>Do you have any identified learning needs?</w:t>
      </w:r>
    </w:p>
    <w:p w14:paraId="3A220BB9" w14:textId="77777777" w:rsidR="00E75B5B" w:rsidRDefault="00892509" w:rsidP="00E75B5B">
      <w:pPr>
        <w:spacing w:after="0" w:line="360" w:lineRule="auto"/>
        <w:rPr>
          <w:rFonts w:ascii="Arial" w:hAnsi="Arial"/>
          <w:b/>
          <w:bCs/>
          <w:sz w:val="24"/>
          <w:szCs w:val="24"/>
        </w:rPr>
      </w:pPr>
      <w:r w:rsidRPr="00892509">
        <w:rPr>
          <w:rFonts w:ascii="Arial" w:hAnsi="Arial"/>
          <w:b/>
          <w:bCs/>
          <w:sz w:val="24"/>
          <w:szCs w:val="24"/>
        </w:rPr>
        <w:t>(250 Wor</w:t>
      </w:r>
      <w:r w:rsidR="00EA0D8D">
        <w:rPr>
          <w:rFonts w:ascii="Arial" w:hAnsi="Arial"/>
          <w:b/>
          <w:bCs/>
          <w:sz w:val="24"/>
          <w:szCs w:val="24"/>
        </w:rPr>
        <w:t>ds)</w:t>
      </w:r>
    </w:p>
    <w:p w14:paraId="7AE4E31D" w14:textId="24AA967A" w:rsidR="00E75B5B" w:rsidRPr="00E75B5B" w:rsidRDefault="00C660CB" w:rsidP="00C660CB">
      <w:pPr>
        <w:spacing w:after="0" w:line="360" w:lineRule="auto"/>
        <w:jc w:val="right"/>
        <w:rPr>
          <w:rFonts w:ascii="Arial" w:hAnsi="Arial"/>
          <w:sz w:val="24"/>
          <w:szCs w:val="24"/>
        </w:rPr>
      </w:pPr>
      <w:r>
        <w:rPr>
          <w:rFonts w:ascii="Arial" w:hAnsi="Arial"/>
          <w:sz w:val="24"/>
          <w:szCs w:val="24"/>
        </w:rPr>
        <w:t>(continue to Task 3 on next page)</w:t>
      </w:r>
    </w:p>
    <w:p w14:paraId="66EB1983" w14:textId="77777777" w:rsidR="00E75B5B" w:rsidRDefault="00E75B5B" w:rsidP="00E75B5B">
      <w:pPr>
        <w:spacing w:after="0" w:line="360" w:lineRule="auto"/>
        <w:rPr>
          <w:rFonts w:ascii="Arial" w:hAnsi="Arial"/>
          <w:sz w:val="24"/>
          <w:szCs w:val="24"/>
        </w:rPr>
      </w:pPr>
    </w:p>
    <w:p w14:paraId="4DA8A6B4" w14:textId="734987C9" w:rsidR="00C660CB" w:rsidRPr="00E75B5B" w:rsidRDefault="00C660CB" w:rsidP="00E75B5B">
      <w:pPr>
        <w:spacing w:after="0" w:line="360" w:lineRule="auto"/>
        <w:rPr>
          <w:rFonts w:ascii="Arial" w:hAnsi="Arial"/>
          <w:sz w:val="24"/>
          <w:szCs w:val="24"/>
        </w:rPr>
        <w:sectPr w:rsidR="00C660CB" w:rsidRPr="00E75B5B" w:rsidSect="007E77C3">
          <w:pgSz w:w="11906" w:h="16838"/>
          <w:pgMar w:top="851" w:right="1134" w:bottom="851" w:left="1134" w:header="510" w:footer="397" w:gutter="0"/>
          <w:cols w:space="708"/>
          <w:docGrid w:linePitch="360"/>
        </w:sectPr>
      </w:pPr>
    </w:p>
    <w:p w14:paraId="4453F475" w14:textId="33620AF9" w:rsidR="00A54EE1" w:rsidRPr="00A528DA" w:rsidRDefault="00A528DA" w:rsidP="00A528DA">
      <w:pPr>
        <w:pStyle w:val="ListParagraph"/>
        <w:numPr>
          <w:ilvl w:val="0"/>
          <w:numId w:val="31"/>
        </w:numPr>
        <w:spacing w:after="240" w:line="360" w:lineRule="auto"/>
        <w:ind w:left="357" w:hanging="357"/>
        <w:contextualSpacing w:val="0"/>
        <w:rPr>
          <w:b/>
          <w:bCs/>
          <w:sz w:val="28"/>
          <w:szCs w:val="28"/>
        </w:rPr>
      </w:pPr>
      <w:r w:rsidRPr="00A528DA">
        <w:rPr>
          <w:b/>
          <w:bCs/>
          <w:sz w:val="28"/>
          <w:szCs w:val="28"/>
        </w:rPr>
        <w:lastRenderedPageBreak/>
        <w:t>CONTEXTS AND ORGANISATIONS</w:t>
      </w:r>
      <w:r>
        <w:rPr>
          <w:b/>
          <w:bCs/>
        </w:rPr>
        <w:t xml:space="preserve"> (continued)</w:t>
      </w:r>
    </w:p>
    <w:p w14:paraId="242B16C6" w14:textId="49C276CA" w:rsidR="00EA0D8D" w:rsidRDefault="00EA0D8D" w:rsidP="00A528DA">
      <w:pPr>
        <w:spacing w:after="0" w:line="360" w:lineRule="auto"/>
        <w:rPr>
          <w:rFonts w:ascii="Arial" w:hAnsi="Arial"/>
          <w:b/>
          <w:bCs/>
          <w:sz w:val="24"/>
          <w:szCs w:val="24"/>
        </w:rPr>
      </w:pPr>
      <w:r w:rsidRPr="00EA0D8D">
        <w:rPr>
          <w:rFonts w:ascii="Arial" w:hAnsi="Arial"/>
          <w:b/>
          <w:bCs/>
          <w:sz w:val="24"/>
          <w:szCs w:val="24"/>
        </w:rPr>
        <w:t>Task 3</w:t>
      </w:r>
    </w:p>
    <w:p w14:paraId="38F385B0" w14:textId="0A0E3717" w:rsidR="005162E5" w:rsidRDefault="00A54EE1" w:rsidP="00C660CB">
      <w:pPr>
        <w:spacing w:after="120" w:line="360" w:lineRule="auto"/>
        <w:rPr>
          <w:rFonts w:ascii="Arial" w:hAnsi="Arial"/>
          <w:sz w:val="24"/>
          <w:szCs w:val="24"/>
        </w:rPr>
      </w:pPr>
      <w:r>
        <w:rPr>
          <w:rFonts w:ascii="Arial" w:hAnsi="Arial"/>
          <w:sz w:val="24"/>
          <w:szCs w:val="24"/>
        </w:rPr>
        <w:t>I</w:t>
      </w:r>
      <w:r w:rsidR="00EA0D8D">
        <w:rPr>
          <w:rFonts w:ascii="Arial" w:hAnsi="Arial"/>
          <w:sz w:val="24"/>
          <w:szCs w:val="24"/>
        </w:rPr>
        <w:t>ntroduct</w:t>
      </w:r>
      <w:r>
        <w:rPr>
          <w:rFonts w:ascii="Arial" w:hAnsi="Arial"/>
          <w:sz w:val="24"/>
          <w:szCs w:val="24"/>
        </w:rPr>
        <w:t>ory materials are</w:t>
      </w:r>
      <w:r w:rsidR="00EA0D8D">
        <w:rPr>
          <w:rFonts w:ascii="Arial" w:hAnsi="Arial"/>
          <w:sz w:val="24"/>
          <w:szCs w:val="24"/>
        </w:rPr>
        <w:t xml:space="preserve"> located in </w:t>
      </w:r>
      <w:r w:rsidR="001C7C23">
        <w:rPr>
          <w:rFonts w:ascii="Arial" w:hAnsi="Arial"/>
          <w:sz w:val="24"/>
          <w:szCs w:val="24"/>
        </w:rPr>
        <w:t xml:space="preserve">the </w:t>
      </w:r>
      <w:r w:rsidR="00EA0D8D" w:rsidRPr="00C3243E">
        <w:rPr>
          <w:rFonts w:ascii="Arial" w:hAnsi="Arial"/>
          <w:b/>
          <w:bCs/>
          <w:sz w:val="24"/>
          <w:szCs w:val="24"/>
        </w:rPr>
        <w:t>Domain 9</w:t>
      </w:r>
      <w:r w:rsidR="001C7C23">
        <w:rPr>
          <w:rFonts w:ascii="Arial" w:hAnsi="Arial"/>
          <w:sz w:val="24"/>
          <w:szCs w:val="24"/>
        </w:rPr>
        <w:t xml:space="preserve"> folder on Blackboard</w:t>
      </w:r>
      <w:r w:rsidR="00C660CB">
        <w:rPr>
          <w:rFonts w:ascii="Arial" w:hAnsi="Arial"/>
          <w:sz w:val="24"/>
          <w:szCs w:val="24"/>
        </w:rPr>
        <w:t>.</w:t>
      </w:r>
    </w:p>
    <w:p w14:paraId="37A55025" w14:textId="50DDC66D" w:rsidR="00EA0D8D" w:rsidRPr="00EA0D8D" w:rsidRDefault="00EA0D8D" w:rsidP="00C660CB">
      <w:pPr>
        <w:pStyle w:val="ListParagraph"/>
        <w:numPr>
          <w:ilvl w:val="0"/>
          <w:numId w:val="14"/>
        </w:numPr>
        <w:spacing w:after="120" w:line="360" w:lineRule="auto"/>
        <w:ind w:left="357" w:hanging="357"/>
        <w:contextualSpacing w:val="0"/>
      </w:pPr>
      <w:r w:rsidRPr="00EA0D8D">
        <w:t xml:space="preserve">Complete Handy's questionnaire, review and reflect on the outcomes </w:t>
      </w:r>
    </w:p>
    <w:p w14:paraId="3C2A6F95" w14:textId="1E90B758" w:rsidR="00A54EE1" w:rsidRDefault="00A54EE1" w:rsidP="00C660CB">
      <w:pPr>
        <w:pStyle w:val="ListParagraph"/>
        <w:numPr>
          <w:ilvl w:val="0"/>
          <w:numId w:val="14"/>
        </w:numPr>
        <w:spacing w:after="120" w:line="360" w:lineRule="auto"/>
        <w:ind w:left="357" w:hanging="357"/>
        <w:contextualSpacing w:val="0"/>
      </w:pPr>
      <w:r>
        <w:t xml:space="preserve">Watch the </w:t>
      </w:r>
      <w:r w:rsidR="00F70763">
        <w:t>Y</w:t>
      </w:r>
      <w:r>
        <w:t>ou</w:t>
      </w:r>
      <w:r w:rsidR="00F70763">
        <w:t>T</w:t>
      </w:r>
      <w:r>
        <w:t xml:space="preserve">ube clip of Schien talking about organisational culture </w:t>
      </w:r>
      <w:hyperlink r:id="rId35" w:history="1">
        <w:r w:rsidRPr="0065597C">
          <w:rPr>
            <w:rStyle w:val="Hyperlink"/>
          </w:rPr>
          <w:t>https://www.youtube.com/watch?v=gPqz315HSdg</w:t>
        </w:r>
      </w:hyperlink>
    </w:p>
    <w:p w14:paraId="5C007EA5" w14:textId="767374D0" w:rsidR="00EA0D8D" w:rsidRPr="00EA0D8D" w:rsidRDefault="00A54EE1" w:rsidP="00C660CB">
      <w:pPr>
        <w:pStyle w:val="ListParagraph"/>
        <w:numPr>
          <w:ilvl w:val="0"/>
          <w:numId w:val="14"/>
        </w:numPr>
        <w:spacing w:after="120" w:line="360" w:lineRule="auto"/>
        <w:ind w:left="357" w:hanging="357"/>
        <w:contextualSpacing w:val="0"/>
      </w:pPr>
      <w:r>
        <w:t>C</w:t>
      </w:r>
      <w:r w:rsidR="00EA0D8D" w:rsidRPr="00EA0D8D">
        <w:t>onsider other organisation culture mode</w:t>
      </w:r>
      <w:r>
        <w:t>l</w:t>
      </w:r>
      <w:r w:rsidR="00EA0D8D" w:rsidRPr="00EA0D8D">
        <w:t>s</w:t>
      </w:r>
    </w:p>
    <w:p w14:paraId="120969D1" w14:textId="2BDC0F7D" w:rsidR="009A64C5" w:rsidRPr="00EA0D8D" w:rsidRDefault="00EB2750" w:rsidP="00C660CB">
      <w:pPr>
        <w:pStyle w:val="ListParagraph"/>
        <w:numPr>
          <w:ilvl w:val="0"/>
          <w:numId w:val="14"/>
        </w:numPr>
        <w:spacing w:after="120" w:line="360" w:lineRule="auto"/>
        <w:ind w:left="357" w:hanging="357"/>
        <w:contextualSpacing w:val="0"/>
      </w:pPr>
      <w:r>
        <w:t>Draw your learning together</w:t>
      </w:r>
      <w:r w:rsidR="00EA0D8D" w:rsidRPr="00EA0D8D">
        <w:t xml:space="preserve"> and apply </w:t>
      </w:r>
      <w:r>
        <w:t>it to</w:t>
      </w:r>
      <w:r w:rsidR="00EA0D8D" w:rsidRPr="00EA0D8D">
        <w:t xml:space="preserve"> your </w:t>
      </w:r>
      <w:r w:rsidR="005162E5" w:rsidRPr="00EA0D8D">
        <w:t>real-life</w:t>
      </w:r>
      <w:r w:rsidR="00EA0D8D" w:rsidRPr="00EA0D8D">
        <w:t xml:space="preserve"> experiences.</w:t>
      </w:r>
      <w:r w:rsidR="00EA0D8D" w:rsidRPr="00EA0D8D">
        <w:rPr>
          <w:b/>
          <w:bCs/>
        </w:rPr>
        <w:t xml:space="preserve"> </w:t>
      </w:r>
      <w:r w:rsidR="009A64C5" w:rsidRPr="00EA0D8D">
        <w:t>Reflecting on your experience of working within teams, networks and systems answer the following questions:</w:t>
      </w:r>
    </w:p>
    <w:p w14:paraId="0E2D36EB" w14:textId="7E301D85" w:rsidR="009A64C5" w:rsidRPr="00EA0D8D" w:rsidRDefault="009A64C5" w:rsidP="00C660CB">
      <w:pPr>
        <w:pStyle w:val="ListParagraph"/>
        <w:numPr>
          <w:ilvl w:val="1"/>
          <w:numId w:val="14"/>
        </w:numPr>
        <w:spacing w:after="120" w:line="360" w:lineRule="auto"/>
        <w:ind w:left="714" w:hanging="357"/>
        <w:contextualSpacing w:val="0"/>
      </w:pPr>
      <w:r w:rsidRPr="00EA0D8D">
        <w:t>How did you work with team members and or other organisations/professionals?</w:t>
      </w:r>
    </w:p>
    <w:p w14:paraId="635CD3C6" w14:textId="5509243B" w:rsidR="005D5C03" w:rsidRPr="00EA0D8D" w:rsidRDefault="009A64C5" w:rsidP="00C660CB">
      <w:pPr>
        <w:pStyle w:val="ListParagraph"/>
        <w:numPr>
          <w:ilvl w:val="1"/>
          <w:numId w:val="14"/>
        </w:numPr>
        <w:spacing w:after="120" w:line="360" w:lineRule="auto"/>
        <w:ind w:left="714" w:hanging="357"/>
        <w:contextualSpacing w:val="0"/>
      </w:pPr>
      <w:r w:rsidRPr="00EA0D8D">
        <w:t xml:space="preserve">What issues generated conflict/disagreements or differing views and how did you contribute to </w:t>
      </w:r>
      <w:r w:rsidR="00D95AB0" w:rsidRPr="00D95AB0">
        <w:t>influencing or resolving those conflicts</w:t>
      </w:r>
      <w:r w:rsidRPr="00EA0D8D">
        <w:t>/disagreements or differences of opinion</w:t>
      </w:r>
      <w:r w:rsidR="00097F7E" w:rsidRPr="00EA0D8D">
        <w:t>?</w:t>
      </w:r>
    </w:p>
    <w:p w14:paraId="2315367E" w14:textId="4D0EFDFF" w:rsidR="00892509" w:rsidRPr="00892509" w:rsidRDefault="00892509" w:rsidP="00C660CB">
      <w:pPr>
        <w:spacing w:after="0" w:line="360" w:lineRule="auto"/>
        <w:rPr>
          <w:rFonts w:ascii="Arial" w:hAnsi="Arial"/>
          <w:b/>
          <w:bCs/>
          <w:sz w:val="24"/>
          <w:szCs w:val="24"/>
        </w:rPr>
      </w:pPr>
      <w:r w:rsidRPr="00892509">
        <w:rPr>
          <w:rFonts w:ascii="Arial" w:hAnsi="Arial"/>
          <w:b/>
          <w:bCs/>
          <w:sz w:val="24"/>
          <w:szCs w:val="24"/>
        </w:rPr>
        <w:t>(</w:t>
      </w:r>
      <w:r w:rsidR="00EB2750">
        <w:rPr>
          <w:rFonts w:ascii="Arial" w:hAnsi="Arial"/>
          <w:b/>
          <w:bCs/>
          <w:sz w:val="24"/>
          <w:szCs w:val="24"/>
        </w:rPr>
        <w:t>5</w:t>
      </w:r>
      <w:r w:rsidRPr="00892509">
        <w:rPr>
          <w:rFonts w:ascii="Arial" w:hAnsi="Arial"/>
          <w:b/>
          <w:bCs/>
          <w:sz w:val="24"/>
          <w:szCs w:val="24"/>
        </w:rPr>
        <w:t>00 Words)</w:t>
      </w:r>
    </w:p>
    <w:p w14:paraId="1B65CDA8" w14:textId="77777777" w:rsidR="00C660CB" w:rsidRPr="00C660CB" w:rsidRDefault="00C660CB" w:rsidP="00CA4EBF">
      <w:pPr>
        <w:spacing w:after="0" w:line="360" w:lineRule="auto"/>
        <w:rPr>
          <w:rFonts w:ascii="Arial" w:hAnsi="Arial"/>
          <w:sz w:val="24"/>
          <w:szCs w:val="24"/>
          <w:lang w:eastAsia="en-US"/>
        </w:rPr>
      </w:pPr>
    </w:p>
    <w:p w14:paraId="3613F97C" w14:textId="3756E396" w:rsidR="00C660CB" w:rsidRPr="00C660CB" w:rsidRDefault="00C660CB" w:rsidP="00CA4EBF">
      <w:pPr>
        <w:spacing w:after="0" w:line="360" w:lineRule="auto"/>
        <w:rPr>
          <w:rFonts w:ascii="Arial" w:hAnsi="Arial"/>
          <w:sz w:val="24"/>
          <w:szCs w:val="24"/>
          <w:lang w:eastAsia="en-US"/>
        </w:rPr>
        <w:sectPr w:rsidR="00C660CB" w:rsidRPr="00C660CB" w:rsidSect="007E77C3">
          <w:pgSz w:w="11906" w:h="16838"/>
          <w:pgMar w:top="851" w:right="1134" w:bottom="851" w:left="1134" w:header="510" w:footer="397" w:gutter="0"/>
          <w:cols w:space="708"/>
          <w:docGrid w:linePitch="360"/>
        </w:sectPr>
      </w:pPr>
    </w:p>
    <w:bookmarkEnd w:id="37"/>
    <w:p w14:paraId="0913B8CD" w14:textId="2DCF4E7B" w:rsidR="00C660CB" w:rsidRPr="00C660CB" w:rsidRDefault="00CA4EBF" w:rsidP="00C660CB">
      <w:pPr>
        <w:pStyle w:val="ListParagraph"/>
        <w:numPr>
          <w:ilvl w:val="0"/>
          <w:numId w:val="31"/>
        </w:numPr>
        <w:spacing w:line="360" w:lineRule="auto"/>
        <w:ind w:left="357" w:hanging="357"/>
        <w:rPr>
          <w:b/>
          <w:bCs/>
          <w:sz w:val="28"/>
          <w:szCs w:val="28"/>
        </w:rPr>
      </w:pPr>
      <w:r w:rsidRPr="00C660CB">
        <w:rPr>
          <w:b/>
          <w:bCs/>
          <w:sz w:val="28"/>
          <w:szCs w:val="28"/>
        </w:rPr>
        <w:lastRenderedPageBreak/>
        <w:t>PROFESSIONAL LEADERSHIP</w:t>
      </w:r>
      <w:r w:rsidR="00C660CB" w:rsidRPr="008F1514">
        <w:rPr>
          <w:b/>
          <w:bCs/>
          <w:spacing w:val="8"/>
          <w:sz w:val="16"/>
          <w:szCs w:val="16"/>
        </w:rPr>
        <w:fldChar w:fldCharType="begin"/>
      </w:r>
      <w:r w:rsidR="00C660CB" w:rsidRPr="008F1514">
        <w:rPr>
          <w:bCs/>
          <w:spacing w:val="8"/>
          <w:sz w:val="16"/>
          <w:szCs w:val="16"/>
        </w:rPr>
        <w:instrText xml:space="preserve"> TC  "</w:instrText>
      </w:r>
      <w:bookmarkStart w:id="39" w:name="_Toc48660227"/>
      <w:r w:rsidR="009059AF">
        <w:rPr>
          <w:bCs/>
          <w:spacing w:val="8"/>
          <w:sz w:val="16"/>
          <w:szCs w:val="16"/>
        </w:rPr>
        <w:instrText xml:space="preserve">9. </w:instrText>
      </w:r>
      <w:r w:rsidR="00C660CB">
        <w:rPr>
          <w:bCs/>
          <w:spacing w:val="8"/>
          <w:sz w:val="16"/>
          <w:szCs w:val="16"/>
        </w:rPr>
        <w:instrText>PROFESSIONAL LEADERSHIP – Task 1 and 2</w:instrText>
      </w:r>
      <w:bookmarkEnd w:id="39"/>
      <w:r w:rsidR="00C660CB" w:rsidRPr="008F1514">
        <w:rPr>
          <w:bCs/>
          <w:spacing w:val="8"/>
          <w:sz w:val="16"/>
          <w:szCs w:val="16"/>
        </w:rPr>
        <w:instrText xml:space="preserve">" \f z \l 8 </w:instrText>
      </w:r>
      <w:r w:rsidR="00C660CB" w:rsidRPr="008F1514">
        <w:rPr>
          <w:b/>
          <w:bCs/>
          <w:spacing w:val="8"/>
          <w:sz w:val="16"/>
          <w:szCs w:val="16"/>
        </w:rPr>
        <w:fldChar w:fldCharType="end"/>
      </w:r>
    </w:p>
    <w:p w14:paraId="6B43C705" w14:textId="4DD89688" w:rsidR="00CA4EBF" w:rsidRPr="00C660CB" w:rsidRDefault="00CA4EBF" w:rsidP="00C660CB">
      <w:pPr>
        <w:spacing w:line="360" w:lineRule="auto"/>
        <w:rPr>
          <w:rFonts w:ascii="Arial" w:hAnsi="Arial"/>
          <w:b/>
          <w:bCs/>
          <w:sz w:val="24"/>
          <w:szCs w:val="24"/>
        </w:rPr>
      </w:pPr>
      <w:r w:rsidRPr="00C660CB">
        <w:rPr>
          <w:rFonts w:ascii="Arial" w:hAnsi="Arial"/>
          <w:b/>
          <w:bCs/>
          <w:sz w:val="24"/>
          <w:szCs w:val="24"/>
        </w:rPr>
        <w:t>Take responsibility for the professional learning and development of others through supervision, mentoring, assessing, research, teaching, leadership</w:t>
      </w:r>
      <w:r w:rsidR="00B733EE" w:rsidRPr="00C660CB">
        <w:rPr>
          <w:rFonts w:ascii="Arial" w:hAnsi="Arial"/>
          <w:b/>
          <w:bCs/>
          <w:sz w:val="24"/>
          <w:szCs w:val="24"/>
        </w:rPr>
        <w:t>,</w:t>
      </w:r>
      <w:r w:rsidRPr="00C660CB">
        <w:rPr>
          <w:rFonts w:ascii="Arial" w:hAnsi="Arial"/>
          <w:b/>
          <w:bCs/>
          <w:sz w:val="24"/>
          <w:szCs w:val="24"/>
        </w:rPr>
        <w:t xml:space="preserve"> and management </w:t>
      </w:r>
    </w:p>
    <w:p w14:paraId="1ABBF8AD" w14:textId="304DC43E" w:rsidR="00CA4EBF" w:rsidRDefault="00CA4EBF" w:rsidP="00F21D52">
      <w:pPr>
        <w:spacing w:after="360" w:line="360" w:lineRule="auto"/>
        <w:rPr>
          <w:rFonts w:ascii="Arial" w:hAnsi="Arial"/>
          <w:sz w:val="24"/>
          <w:szCs w:val="24"/>
          <w:lang w:eastAsia="en-US"/>
        </w:rPr>
      </w:pPr>
      <w:r w:rsidRPr="00CA4EBF">
        <w:rPr>
          <w:rFonts w:ascii="Arial" w:hAnsi="Arial"/>
          <w:sz w:val="24"/>
          <w:szCs w:val="24"/>
          <w:lang w:eastAsia="en-US"/>
        </w:rPr>
        <w:t>The social work profession evolves through the contribution of its members in activities such as practice research, supervision, assessment of practice, teaching</w:t>
      </w:r>
      <w:r w:rsidR="00F21D52">
        <w:rPr>
          <w:rFonts w:ascii="Arial" w:hAnsi="Arial"/>
          <w:sz w:val="24"/>
          <w:szCs w:val="24"/>
          <w:lang w:eastAsia="en-US"/>
        </w:rPr>
        <w:t>,</w:t>
      </w:r>
      <w:r w:rsidRPr="00CA4EBF">
        <w:rPr>
          <w:rFonts w:ascii="Arial" w:hAnsi="Arial"/>
          <w:sz w:val="24"/>
          <w:szCs w:val="24"/>
          <w:lang w:eastAsia="en-US"/>
        </w:rPr>
        <w:t xml:space="preserve"> and management. An individual’s contribution will gain influence when undertaken as part of a learning, practice-focused organisation. Learning may be facilitated with a wide range of people including social work colleagues, service users and carers, volunteers, foster carers</w:t>
      </w:r>
      <w:r w:rsidR="00F21D52">
        <w:rPr>
          <w:rFonts w:ascii="Arial" w:hAnsi="Arial"/>
          <w:sz w:val="24"/>
          <w:szCs w:val="24"/>
          <w:lang w:eastAsia="en-US"/>
        </w:rPr>
        <w:t>,</w:t>
      </w:r>
      <w:r w:rsidRPr="00CA4EBF">
        <w:rPr>
          <w:rFonts w:ascii="Arial" w:hAnsi="Arial"/>
          <w:sz w:val="24"/>
          <w:szCs w:val="24"/>
          <w:lang w:eastAsia="en-US"/>
        </w:rPr>
        <w:t xml:space="preserve"> and other professionals.</w:t>
      </w:r>
    </w:p>
    <w:p w14:paraId="2D4AB5D1" w14:textId="297290A7" w:rsidR="000B14B8" w:rsidRPr="00EB2750" w:rsidRDefault="000B14B8" w:rsidP="00CA4EBF">
      <w:pPr>
        <w:spacing w:after="0" w:line="360" w:lineRule="auto"/>
        <w:rPr>
          <w:rFonts w:ascii="Arial" w:hAnsi="Arial"/>
          <w:b/>
          <w:bCs/>
          <w:sz w:val="24"/>
          <w:szCs w:val="24"/>
          <w:lang w:eastAsia="en-US"/>
        </w:rPr>
      </w:pPr>
      <w:r w:rsidRPr="00EB2750">
        <w:rPr>
          <w:rFonts w:ascii="Arial" w:hAnsi="Arial"/>
          <w:b/>
          <w:bCs/>
          <w:sz w:val="24"/>
          <w:szCs w:val="24"/>
          <w:lang w:eastAsia="en-US"/>
        </w:rPr>
        <w:t>Task</w:t>
      </w:r>
      <w:r w:rsidR="004A4E5B" w:rsidRPr="00EB2750">
        <w:rPr>
          <w:rFonts w:ascii="Arial" w:hAnsi="Arial"/>
          <w:b/>
          <w:bCs/>
          <w:sz w:val="24"/>
          <w:szCs w:val="24"/>
          <w:lang w:eastAsia="en-US"/>
        </w:rPr>
        <w:t xml:space="preserve"> 1</w:t>
      </w:r>
    </w:p>
    <w:p w14:paraId="05EE93B7" w14:textId="33907773" w:rsidR="00C3243E" w:rsidRPr="007F348B" w:rsidRDefault="00C3243E" w:rsidP="007F348B">
      <w:pPr>
        <w:pStyle w:val="ListParagraph"/>
        <w:numPr>
          <w:ilvl w:val="0"/>
          <w:numId w:val="39"/>
        </w:numPr>
        <w:spacing w:after="120" w:line="360" w:lineRule="auto"/>
        <w:ind w:left="357" w:hanging="357"/>
      </w:pPr>
      <w:r w:rsidRPr="007F348B">
        <w:t xml:space="preserve">Read the following article (located in </w:t>
      </w:r>
      <w:r w:rsidRPr="007F348B">
        <w:rPr>
          <w:b/>
          <w:bCs/>
        </w:rPr>
        <w:t>Domain 9</w:t>
      </w:r>
      <w:r w:rsidRPr="007F348B">
        <w:t xml:space="preserve"> folder on Blackboard):</w:t>
      </w:r>
    </w:p>
    <w:p w14:paraId="67B559F7" w14:textId="727621A5" w:rsidR="00C3243E" w:rsidRPr="00C3243E" w:rsidRDefault="00C3243E" w:rsidP="00254885">
      <w:pPr>
        <w:spacing w:after="0" w:line="360" w:lineRule="auto"/>
        <w:ind w:left="357"/>
        <w:rPr>
          <w:rFonts w:ascii="Georgia" w:hAnsi="Georgia"/>
          <w:sz w:val="24"/>
          <w:szCs w:val="24"/>
          <w:lang w:eastAsia="en-US"/>
        </w:rPr>
      </w:pPr>
      <w:r w:rsidRPr="00C3243E">
        <w:rPr>
          <w:rFonts w:ascii="Georgia" w:hAnsi="Georgia"/>
          <w:sz w:val="24"/>
          <w:szCs w:val="24"/>
          <w:lang w:eastAsia="en-US"/>
        </w:rPr>
        <w:t>Leadership in Social Work: Where Are We?</w:t>
      </w:r>
      <w:r w:rsidR="00254885">
        <w:rPr>
          <w:rFonts w:ascii="Georgia" w:hAnsi="Georgia"/>
          <w:sz w:val="24"/>
          <w:szCs w:val="24"/>
          <w:lang w:eastAsia="en-US"/>
        </w:rPr>
        <w:t xml:space="preserve"> </w:t>
      </w:r>
      <w:r w:rsidRPr="00C3243E">
        <w:rPr>
          <w:rFonts w:ascii="Georgia" w:hAnsi="Georgia"/>
          <w:sz w:val="24"/>
          <w:szCs w:val="24"/>
          <w:lang w:eastAsia="en-US"/>
        </w:rPr>
        <w:t>W. Patrick Sullivan (2016)</w:t>
      </w:r>
      <w:r w:rsidR="00254885">
        <w:rPr>
          <w:rFonts w:ascii="Georgia" w:hAnsi="Georgia"/>
          <w:sz w:val="24"/>
          <w:szCs w:val="24"/>
          <w:lang w:eastAsia="en-US"/>
        </w:rPr>
        <w:t xml:space="preserve"> </w:t>
      </w:r>
      <w:r w:rsidRPr="00C3243E">
        <w:rPr>
          <w:rFonts w:ascii="Georgia" w:hAnsi="Georgia"/>
          <w:sz w:val="24"/>
          <w:szCs w:val="24"/>
          <w:lang w:eastAsia="en-US"/>
        </w:rPr>
        <w:t xml:space="preserve">Journal of Social Work Education, </w:t>
      </w:r>
      <w:r w:rsidR="007F348B" w:rsidRPr="007F348B">
        <w:rPr>
          <w:rFonts w:ascii="Georgia" w:hAnsi="Georgia"/>
          <w:sz w:val="24"/>
          <w:szCs w:val="24"/>
          <w:lang w:eastAsia="en-US"/>
        </w:rPr>
        <w:t xml:space="preserve">Volume 52, 2016 </w:t>
      </w:r>
    </w:p>
    <w:p w14:paraId="69DE4634" w14:textId="360CCB9F" w:rsidR="004A4E5B" w:rsidRPr="007F348B" w:rsidRDefault="007F348B" w:rsidP="007F348B">
      <w:pPr>
        <w:pStyle w:val="ListParagraph"/>
        <w:numPr>
          <w:ilvl w:val="0"/>
          <w:numId w:val="39"/>
        </w:numPr>
        <w:spacing w:after="120" w:line="360" w:lineRule="auto"/>
        <w:ind w:left="357" w:hanging="357"/>
        <w:contextualSpacing w:val="0"/>
      </w:pPr>
      <w:r w:rsidRPr="007F348B">
        <w:t>R</w:t>
      </w:r>
      <w:r w:rsidR="00C3243E" w:rsidRPr="007F348B">
        <w:t xml:space="preserve">ead </w:t>
      </w:r>
      <w:r w:rsidR="004A4E5B" w:rsidRPr="007F348B">
        <w:t>the Leadership in Social Work blog Part 1 and Part 2</w:t>
      </w:r>
      <w:r w:rsidR="00F21D52" w:rsidRPr="007F348B">
        <w:t>:</w:t>
      </w:r>
    </w:p>
    <w:p w14:paraId="65CA62AD" w14:textId="39BBFFD5" w:rsidR="004A4E5B" w:rsidRPr="007F348B" w:rsidRDefault="00883960" w:rsidP="007F348B">
      <w:pPr>
        <w:spacing w:after="120" w:line="360" w:lineRule="auto"/>
        <w:ind w:left="357"/>
        <w:rPr>
          <w:rFonts w:ascii="Arial" w:hAnsi="Arial"/>
          <w:sz w:val="24"/>
          <w:szCs w:val="24"/>
        </w:rPr>
      </w:pPr>
      <w:hyperlink r:id="rId36" w:history="1">
        <w:r w:rsidR="004A4E5B" w:rsidRPr="007F348B">
          <w:rPr>
            <w:rStyle w:val="Hyperlink"/>
            <w:rFonts w:ascii="Arial" w:hAnsi="Arial"/>
            <w:sz w:val="24"/>
            <w:szCs w:val="24"/>
          </w:rPr>
          <w:t>https://socialworkwithadults.blog.gov.uk/2019/01/24/leadership-in-social-work-part-one/</w:t>
        </w:r>
      </w:hyperlink>
    </w:p>
    <w:p w14:paraId="44CC7BD1" w14:textId="424CEC1C" w:rsidR="004A4E5B" w:rsidRPr="007F348B" w:rsidRDefault="00883960" w:rsidP="007F348B">
      <w:pPr>
        <w:spacing w:after="120" w:line="360" w:lineRule="auto"/>
        <w:ind w:left="357"/>
        <w:rPr>
          <w:rFonts w:ascii="Arial" w:hAnsi="Arial"/>
          <w:sz w:val="24"/>
          <w:szCs w:val="24"/>
        </w:rPr>
      </w:pPr>
      <w:hyperlink r:id="rId37" w:history="1">
        <w:r w:rsidR="004A4E5B" w:rsidRPr="007F348B">
          <w:rPr>
            <w:rStyle w:val="Hyperlink"/>
            <w:rFonts w:ascii="Arial" w:hAnsi="Arial"/>
            <w:sz w:val="24"/>
            <w:szCs w:val="24"/>
          </w:rPr>
          <w:t>https://socialworkwithadults.blog.gov.uk/2019/01/25/leadership-in-social-work-part-two/</w:t>
        </w:r>
      </w:hyperlink>
    </w:p>
    <w:p w14:paraId="7F51914C" w14:textId="377B6BFE" w:rsidR="004A4E5B" w:rsidRPr="007F348B" w:rsidRDefault="004A4E5B" w:rsidP="007F348B">
      <w:pPr>
        <w:spacing w:after="120" w:line="360" w:lineRule="auto"/>
        <w:rPr>
          <w:rFonts w:ascii="Arial" w:hAnsi="Arial"/>
          <w:sz w:val="24"/>
          <w:szCs w:val="24"/>
        </w:rPr>
      </w:pPr>
      <w:r w:rsidRPr="007F348B">
        <w:rPr>
          <w:rFonts w:ascii="Arial" w:hAnsi="Arial"/>
          <w:sz w:val="24"/>
          <w:szCs w:val="24"/>
        </w:rPr>
        <w:t>How might these principles apply to your practice on placement?</w:t>
      </w:r>
    </w:p>
    <w:p w14:paraId="7A33D07A" w14:textId="6DD9ACDE" w:rsidR="00EB2750" w:rsidRPr="00EB2750" w:rsidRDefault="00EB2750" w:rsidP="007F348B">
      <w:pPr>
        <w:spacing w:after="240" w:line="360" w:lineRule="auto"/>
        <w:rPr>
          <w:rFonts w:ascii="Arial" w:hAnsi="Arial"/>
          <w:b/>
          <w:bCs/>
          <w:sz w:val="24"/>
          <w:szCs w:val="24"/>
          <w:lang w:eastAsia="en-US"/>
        </w:rPr>
      </w:pPr>
      <w:r w:rsidRPr="00EB2750">
        <w:rPr>
          <w:rFonts w:ascii="Arial" w:hAnsi="Arial"/>
          <w:b/>
          <w:bCs/>
          <w:sz w:val="24"/>
          <w:szCs w:val="24"/>
          <w:lang w:eastAsia="en-US"/>
        </w:rPr>
        <w:t>(250 Words)</w:t>
      </w:r>
    </w:p>
    <w:p w14:paraId="2FA27656" w14:textId="7345B766" w:rsidR="004A4E5B" w:rsidRPr="00F21D52" w:rsidRDefault="004A4E5B" w:rsidP="00CA4EBF">
      <w:pPr>
        <w:spacing w:after="0" w:line="360" w:lineRule="auto"/>
        <w:rPr>
          <w:rFonts w:ascii="Arial" w:hAnsi="Arial"/>
          <w:b/>
          <w:bCs/>
          <w:sz w:val="24"/>
          <w:szCs w:val="24"/>
          <w:lang w:eastAsia="en-US"/>
        </w:rPr>
      </w:pPr>
      <w:r w:rsidRPr="00F21D52">
        <w:rPr>
          <w:rFonts w:ascii="Arial" w:hAnsi="Arial"/>
          <w:b/>
          <w:bCs/>
          <w:sz w:val="24"/>
          <w:szCs w:val="24"/>
          <w:lang w:eastAsia="en-US"/>
        </w:rPr>
        <w:t>Task 2</w:t>
      </w:r>
    </w:p>
    <w:p w14:paraId="5F99EF1F" w14:textId="0CF82ED2" w:rsidR="000B14B8" w:rsidRDefault="000B14B8" w:rsidP="00F21D52">
      <w:pPr>
        <w:pStyle w:val="ListParagraph"/>
        <w:numPr>
          <w:ilvl w:val="0"/>
          <w:numId w:val="33"/>
        </w:numPr>
        <w:spacing w:after="120" w:line="360" w:lineRule="auto"/>
        <w:ind w:left="357" w:hanging="357"/>
        <w:contextualSpacing w:val="0"/>
      </w:pPr>
      <w:r w:rsidRPr="000B14B8">
        <w:t xml:space="preserve">Choose an aspect of your practice on </w:t>
      </w:r>
      <w:r>
        <w:t>placement</w:t>
      </w:r>
      <w:r w:rsidRPr="000B14B8">
        <w:t xml:space="preserve"> and prepare and undertake a fifteen minutes presentation to a team meeting</w:t>
      </w:r>
      <w:r>
        <w:t>,</w:t>
      </w:r>
      <w:r w:rsidRPr="000B14B8">
        <w:t xml:space="preserve"> a group of colleagues</w:t>
      </w:r>
      <w:r>
        <w:t xml:space="preserve">, a group of students or service users </w:t>
      </w:r>
      <w:r w:rsidRPr="000B14B8">
        <w:t>on how evidence from research has informed policy, procedures and practice in this aspect of your work.</w:t>
      </w:r>
      <w:r>
        <w:t xml:space="preserve"> Think creatively about how you can present your material, account</w:t>
      </w:r>
      <w:r w:rsidR="004A4E5B">
        <w:t>ing for your</w:t>
      </w:r>
      <w:r>
        <w:t xml:space="preserve"> audience and media being used.</w:t>
      </w:r>
    </w:p>
    <w:p w14:paraId="2F776B47" w14:textId="2959052A" w:rsidR="000B14B8" w:rsidRPr="000B14B8" w:rsidRDefault="000B14B8" w:rsidP="00F21D52">
      <w:pPr>
        <w:pStyle w:val="ListParagraph"/>
        <w:numPr>
          <w:ilvl w:val="0"/>
          <w:numId w:val="18"/>
        </w:numPr>
        <w:spacing w:after="120" w:line="360" w:lineRule="auto"/>
        <w:ind w:left="357" w:hanging="357"/>
        <w:contextualSpacing w:val="0"/>
      </w:pPr>
      <w:r w:rsidRPr="000B14B8">
        <w:t>Attach an outline of the session and a summary of feedback.</w:t>
      </w:r>
    </w:p>
    <w:p w14:paraId="13E8CBBD" w14:textId="77777777" w:rsidR="00F21D52" w:rsidRDefault="000B14B8" w:rsidP="00F21D52">
      <w:pPr>
        <w:pStyle w:val="ListParagraph"/>
        <w:numPr>
          <w:ilvl w:val="0"/>
          <w:numId w:val="18"/>
        </w:numPr>
        <w:spacing w:after="120" w:line="360" w:lineRule="auto"/>
        <w:ind w:left="357" w:hanging="357"/>
        <w:contextualSpacing w:val="0"/>
      </w:pPr>
      <w:r>
        <w:t xml:space="preserve">Identify </w:t>
      </w:r>
      <w:r w:rsidRPr="000B14B8">
        <w:t>how you have used supervision to reflect on the ways in which research has informed this aspect of your practice</w:t>
      </w:r>
      <w:r w:rsidR="00EB2750">
        <w:t xml:space="preserve"> </w:t>
      </w:r>
    </w:p>
    <w:p w14:paraId="2CFD945F" w14:textId="227F97A1" w:rsidR="000B14B8" w:rsidRPr="00F21D52" w:rsidRDefault="00EB2750" w:rsidP="007F348B">
      <w:pPr>
        <w:spacing w:after="0" w:line="360" w:lineRule="auto"/>
        <w:rPr>
          <w:rFonts w:ascii="Arial" w:hAnsi="Arial"/>
          <w:sz w:val="24"/>
          <w:szCs w:val="24"/>
        </w:rPr>
      </w:pPr>
      <w:r w:rsidRPr="00F21D52">
        <w:rPr>
          <w:rFonts w:ascii="Arial" w:hAnsi="Arial"/>
          <w:b/>
          <w:bCs/>
          <w:sz w:val="24"/>
          <w:szCs w:val="24"/>
        </w:rPr>
        <w:t>(250 Words)</w:t>
      </w:r>
    </w:p>
    <w:p w14:paraId="4A5C6E7A" w14:textId="77777777" w:rsidR="00CA4EBF" w:rsidRDefault="00CA4EBF" w:rsidP="00CA4EBF">
      <w:pPr>
        <w:spacing w:after="0" w:line="360" w:lineRule="auto"/>
        <w:rPr>
          <w:rFonts w:ascii="Arial" w:hAnsi="Arial"/>
          <w:sz w:val="24"/>
          <w:szCs w:val="24"/>
          <w:lang w:eastAsia="en-US"/>
        </w:rPr>
      </w:pPr>
    </w:p>
    <w:p w14:paraId="493E7534" w14:textId="61AD2474" w:rsidR="00CA4EBF" w:rsidRPr="002A732F" w:rsidRDefault="00CA4EBF" w:rsidP="007F348B">
      <w:pPr>
        <w:spacing w:after="0" w:line="360" w:lineRule="auto"/>
        <w:rPr>
          <w:rFonts w:ascii="Arial" w:hAnsi="Arial"/>
          <w:sz w:val="24"/>
          <w:szCs w:val="24"/>
          <w:lang w:eastAsia="en-US"/>
        </w:rPr>
        <w:sectPr w:rsidR="00CA4EBF" w:rsidRPr="002A732F" w:rsidSect="007E77C3">
          <w:pgSz w:w="11906" w:h="16838"/>
          <w:pgMar w:top="851" w:right="1134" w:bottom="851" w:left="1134" w:header="510" w:footer="397" w:gutter="0"/>
          <w:cols w:space="708"/>
          <w:docGrid w:linePitch="360"/>
        </w:sectPr>
      </w:pPr>
    </w:p>
    <w:bookmarkEnd w:id="13"/>
    <w:bookmarkEnd w:id="14"/>
    <w:bookmarkEnd w:id="15"/>
    <w:bookmarkEnd w:id="16"/>
    <w:bookmarkEnd w:id="17"/>
    <w:bookmarkEnd w:id="18"/>
    <w:bookmarkEnd w:id="19"/>
    <w:bookmarkEnd w:id="20"/>
    <w:bookmarkEnd w:id="21"/>
    <w:bookmarkEnd w:id="22"/>
    <w:p w14:paraId="60FA1597" w14:textId="463FFFEA" w:rsidR="00350B4F" w:rsidRPr="00CB2B2B" w:rsidRDefault="007C49BC" w:rsidP="001758AF">
      <w:pPr>
        <w:spacing w:after="0" w:line="360" w:lineRule="auto"/>
        <w:rPr>
          <w:rFonts w:ascii="Arial" w:hAnsi="Arial"/>
          <w:sz w:val="32"/>
          <w:szCs w:val="32"/>
        </w:rPr>
      </w:pPr>
      <w:r>
        <w:rPr>
          <w:rFonts w:ascii="Arial Bold" w:hAnsi="Arial Bold" w:cs="Arial Bold"/>
          <w:b/>
          <w:spacing w:val="8"/>
          <w:sz w:val="32"/>
          <w:szCs w:val="32"/>
        </w:rPr>
        <w:lastRenderedPageBreak/>
        <w:t>Useful w</w:t>
      </w:r>
      <w:r w:rsidR="00350B4F" w:rsidRPr="006E0D0E">
        <w:rPr>
          <w:rFonts w:ascii="Arial Bold" w:hAnsi="Arial Bold" w:cs="Arial Bold"/>
          <w:b/>
          <w:spacing w:val="8"/>
          <w:sz w:val="32"/>
          <w:szCs w:val="32"/>
        </w:rPr>
        <w:t>eb links</w:t>
      </w:r>
      <w:r w:rsidR="00E12F13" w:rsidRPr="006E0D0E">
        <w:rPr>
          <w:rFonts w:ascii="Arial" w:hAnsi="Arial"/>
          <w:spacing w:val="-2"/>
          <w:sz w:val="20"/>
          <w:szCs w:val="20"/>
        </w:rPr>
        <w:fldChar w:fldCharType="begin"/>
      </w:r>
      <w:r w:rsidR="00E12F13" w:rsidRPr="006E0D0E">
        <w:rPr>
          <w:rFonts w:ascii="Arial" w:hAnsi="Arial"/>
          <w:spacing w:val="-2"/>
          <w:sz w:val="20"/>
          <w:szCs w:val="20"/>
        </w:rPr>
        <w:instrText xml:space="preserve"> TC  "</w:instrText>
      </w:r>
      <w:bookmarkStart w:id="40" w:name="_Toc38542543"/>
      <w:bookmarkStart w:id="41" w:name="_Toc48660228"/>
      <w:r w:rsidR="003B000A" w:rsidRPr="00CF23FE">
        <w:rPr>
          <w:rFonts w:ascii="Arial" w:hAnsi="Arial"/>
          <w:spacing w:val="8"/>
          <w:sz w:val="20"/>
          <w:szCs w:val="20"/>
        </w:rPr>
        <w:instrText>Useful w</w:instrText>
      </w:r>
      <w:r w:rsidR="00E12F13" w:rsidRPr="00CF23FE">
        <w:rPr>
          <w:rFonts w:ascii="Arial" w:hAnsi="Arial"/>
          <w:spacing w:val="8"/>
          <w:sz w:val="20"/>
          <w:szCs w:val="20"/>
        </w:rPr>
        <w:instrText>eb links</w:instrText>
      </w:r>
      <w:bookmarkEnd w:id="40"/>
      <w:bookmarkEnd w:id="41"/>
      <w:r w:rsidR="00E12F13" w:rsidRPr="006E0D0E">
        <w:rPr>
          <w:rFonts w:ascii="Arial" w:hAnsi="Arial"/>
          <w:spacing w:val="-2"/>
          <w:sz w:val="20"/>
          <w:szCs w:val="20"/>
        </w:rPr>
        <w:instrText xml:space="preserve">" \f z \l 8 </w:instrText>
      </w:r>
      <w:r w:rsidR="00E12F13" w:rsidRPr="006E0D0E">
        <w:rPr>
          <w:rFonts w:ascii="Arial" w:hAnsi="Arial"/>
          <w:spacing w:val="-2"/>
          <w:sz w:val="20"/>
          <w:szCs w:val="20"/>
        </w:rPr>
        <w:fldChar w:fldCharType="end"/>
      </w:r>
    </w:p>
    <w:p w14:paraId="52361723" w14:textId="0132FE0D" w:rsidR="00937322" w:rsidRPr="00A27CC3" w:rsidRDefault="00937322" w:rsidP="00DE5F70">
      <w:pPr>
        <w:spacing w:before="480" w:after="0" w:line="360" w:lineRule="auto"/>
        <w:rPr>
          <w:rFonts w:ascii="Arial Bold" w:hAnsi="Arial Bold" w:cs="Arial Bold" w:hint="eastAsia"/>
          <w:b/>
          <w:spacing w:val="8"/>
          <w:sz w:val="24"/>
          <w:szCs w:val="24"/>
        </w:rPr>
      </w:pPr>
      <w:r w:rsidRPr="00A27CC3">
        <w:rPr>
          <w:rFonts w:ascii="Arial Bold" w:hAnsi="Arial Bold" w:cs="Arial Bold"/>
          <w:b/>
          <w:spacing w:val="8"/>
          <w:sz w:val="24"/>
          <w:szCs w:val="24"/>
        </w:rPr>
        <w:t xml:space="preserve">Sheffield Hallam University - Health and </w:t>
      </w:r>
      <w:r w:rsidR="00A27CC3">
        <w:rPr>
          <w:rFonts w:ascii="Arial Bold" w:hAnsi="Arial Bold" w:cs="Arial Bold"/>
          <w:b/>
          <w:spacing w:val="8"/>
          <w:sz w:val="24"/>
          <w:szCs w:val="24"/>
        </w:rPr>
        <w:t>S</w:t>
      </w:r>
      <w:r w:rsidRPr="00A27CC3">
        <w:rPr>
          <w:rFonts w:ascii="Arial Bold" w:hAnsi="Arial Bold" w:cs="Arial Bold"/>
          <w:b/>
          <w:spacing w:val="8"/>
          <w:sz w:val="24"/>
          <w:szCs w:val="24"/>
        </w:rPr>
        <w:t xml:space="preserve">ocial </w:t>
      </w:r>
      <w:r w:rsidR="00A27CC3">
        <w:rPr>
          <w:rFonts w:ascii="Arial Bold" w:hAnsi="Arial Bold" w:cs="Arial Bold"/>
          <w:b/>
          <w:spacing w:val="8"/>
          <w:sz w:val="24"/>
          <w:szCs w:val="24"/>
        </w:rPr>
        <w:t>C</w:t>
      </w:r>
      <w:r w:rsidRPr="00A27CC3">
        <w:rPr>
          <w:rFonts w:ascii="Arial Bold" w:hAnsi="Arial Bold" w:cs="Arial Bold"/>
          <w:b/>
          <w:spacing w:val="8"/>
          <w:sz w:val="24"/>
          <w:szCs w:val="24"/>
        </w:rPr>
        <w:t xml:space="preserve">are </w:t>
      </w:r>
      <w:r w:rsidR="00A27CC3">
        <w:rPr>
          <w:rFonts w:ascii="Arial Bold" w:hAnsi="Arial Bold" w:cs="Arial Bold"/>
          <w:b/>
          <w:spacing w:val="8"/>
          <w:sz w:val="24"/>
          <w:szCs w:val="24"/>
        </w:rPr>
        <w:t>P</w:t>
      </w:r>
      <w:r w:rsidRPr="00A27CC3">
        <w:rPr>
          <w:rFonts w:ascii="Arial Bold" w:hAnsi="Arial Bold" w:cs="Arial Bold"/>
          <w:b/>
          <w:spacing w:val="8"/>
          <w:sz w:val="24"/>
          <w:szCs w:val="24"/>
        </w:rPr>
        <w:t>lacements</w:t>
      </w:r>
    </w:p>
    <w:p w14:paraId="08D237D4" w14:textId="58096C1D" w:rsidR="00CB2B2B" w:rsidRPr="003B000A" w:rsidRDefault="00883960" w:rsidP="00DE5F70">
      <w:pPr>
        <w:spacing w:after="0" w:line="360" w:lineRule="auto"/>
        <w:rPr>
          <w:rFonts w:ascii="Arial Bold" w:hAnsi="Arial Bold" w:cs="Arial Bold" w:hint="eastAsia"/>
          <w:b/>
          <w:spacing w:val="8"/>
          <w:sz w:val="24"/>
          <w:szCs w:val="24"/>
        </w:rPr>
      </w:pPr>
      <w:hyperlink r:id="rId38" w:history="1">
        <w:r w:rsidR="00937322" w:rsidRPr="00CB2B2B">
          <w:rPr>
            <w:rStyle w:val="Hyperlink"/>
            <w:rFonts w:ascii="Arial" w:hAnsi="Arial"/>
            <w:spacing w:val="8"/>
            <w:sz w:val="24"/>
            <w:szCs w:val="24"/>
          </w:rPr>
          <w:t>https://www.shu.ac.uk/health-social-placements</w:t>
        </w:r>
      </w:hyperlink>
    </w:p>
    <w:p w14:paraId="34FDF5D8" w14:textId="26EA6284" w:rsidR="003A7825" w:rsidRPr="00A27CC3" w:rsidRDefault="003A7825" w:rsidP="00DE5F70">
      <w:pPr>
        <w:spacing w:before="480" w:after="0" w:line="360" w:lineRule="auto"/>
        <w:rPr>
          <w:rFonts w:ascii="Arial Bold" w:hAnsi="Arial Bold" w:cs="Arial Bold" w:hint="eastAsia"/>
          <w:b/>
          <w:spacing w:val="8"/>
          <w:sz w:val="24"/>
          <w:szCs w:val="24"/>
        </w:rPr>
      </w:pPr>
      <w:r w:rsidRPr="00A27CC3">
        <w:rPr>
          <w:rFonts w:ascii="Arial Bold" w:hAnsi="Arial Bold" w:cs="Arial Bold"/>
          <w:b/>
          <w:spacing w:val="8"/>
          <w:sz w:val="24"/>
          <w:szCs w:val="24"/>
        </w:rPr>
        <w:t xml:space="preserve">British Association </w:t>
      </w:r>
      <w:r w:rsidR="00CB2B2B" w:rsidRPr="00A27CC3">
        <w:rPr>
          <w:rFonts w:ascii="Arial Bold" w:hAnsi="Arial Bold" w:cs="Arial Bold"/>
          <w:b/>
          <w:spacing w:val="8"/>
          <w:sz w:val="24"/>
          <w:szCs w:val="24"/>
        </w:rPr>
        <w:t>of</w:t>
      </w:r>
      <w:r w:rsidRPr="00A27CC3">
        <w:rPr>
          <w:rFonts w:ascii="Arial Bold" w:hAnsi="Arial Bold" w:cs="Arial Bold"/>
          <w:b/>
          <w:spacing w:val="8"/>
          <w:sz w:val="24"/>
          <w:szCs w:val="24"/>
        </w:rPr>
        <w:t xml:space="preserve"> Social Work</w:t>
      </w:r>
      <w:r w:rsidR="00CB2B2B" w:rsidRPr="00A27CC3">
        <w:rPr>
          <w:rFonts w:ascii="Arial Bold" w:hAnsi="Arial Bold" w:cs="Arial Bold"/>
          <w:b/>
          <w:spacing w:val="8"/>
          <w:sz w:val="24"/>
          <w:szCs w:val="24"/>
        </w:rPr>
        <w:t>ers</w:t>
      </w:r>
      <w:r w:rsidRPr="00A27CC3">
        <w:rPr>
          <w:rFonts w:ascii="Arial Bold" w:hAnsi="Arial Bold" w:cs="Arial Bold"/>
          <w:b/>
          <w:spacing w:val="8"/>
          <w:sz w:val="24"/>
          <w:szCs w:val="24"/>
        </w:rPr>
        <w:t xml:space="preserve"> (BASW)</w:t>
      </w:r>
    </w:p>
    <w:p w14:paraId="7FF10F07" w14:textId="4084EC41" w:rsidR="00937322" w:rsidRDefault="00883960" w:rsidP="007C28E6">
      <w:pPr>
        <w:spacing w:after="120" w:line="360" w:lineRule="auto"/>
        <w:rPr>
          <w:rStyle w:val="Hyperlink"/>
          <w:rFonts w:ascii="Arial" w:hAnsi="Arial" w:cs="Arial Bold"/>
          <w:bCs/>
          <w:spacing w:val="8"/>
          <w:sz w:val="24"/>
          <w:szCs w:val="24"/>
        </w:rPr>
      </w:pPr>
      <w:hyperlink r:id="rId39" w:history="1">
        <w:r w:rsidR="00CB2B2B" w:rsidRPr="00CB2B2B">
          <w:rPr>
            <w:rStyle w:val="Hyperlink"/>
            <w:rFonts w:ascii="Arial" w:hAnsi="Arial" w:cs="Arial Bold"/>
            <w:bCs/>
            <w:spacing w:val="8"/>
            <w:sz w:val="24"/>
            <w:szCs w:val="24"/>
          </w:rPr>
          <w:t>https://www.basw.co.uk/</w:t>
        </w:r>
      </w:hyperlink>
    </w:p>
    <w:p w14:paraId="1F51D476" w14:textId="156CB21D" w:rsidR="007F348B" w:rsidRPr="00461126" w:rsidRDefault="00883960" w:rsidP="00461126">
      <w:pPr>
        <w:spacing w:after="120" w:line="360" w:lineRule="auto"/>
        <w:rPr>
          <w:rFonts w:ascii="Arial" w:hAnsi="Arial" w:cs="Arial Bold"/>
          <w:bCs/>
          <w:color w:val="0000FF"/>
          <w:spacing w:val="8"/>
          <w:sz w:val="24"/>
          <w:szCs w:val="24"/>
          <w:u w:val="single"/>
        </w:rPr>
      </w:pPr>
      <w:hyperlink r:id="rId40" w:history="1">
        <w:r w:rsidR="00AC6EF5" w:rsidRPr="007C28E6">
          <w:rPr>
            <w:rStyle w:val="Hyperlink"/>
            <w:rFonts w:ascii="Arial" w:hAnsi="Arial" w:cs="Arial Bold"/>
            <w:bCs/>
            <w:spacing w:val="8"/>
            <w:sz w:val="24"/>
            <w:szCs w:val="24"/>
          </w:rPr>
          <w:t>Downloadable version of the PCF fan graphic</w:t>
        </w:r>
      </w:hyperlink>
    </w:p>
    <w:p w14:paraId="10B66409" w14:textId="77777777" w:rsidR="00937322" w:rsidRPr="00A27CC3" w:rsidRDefault="003A7825" w:rsidP="00DE5F70">
      <w:pPr>
        <w:spacing w:before="480" w:after="0" w:line="360" w:lineRule="auto"/>
        <w:rPr>
          <w:rFonts w:ascii="Arial" w:hAnsi="Arial"/>
          <w:b/>
          <w:spacing w:val="8"/>
          <w:sz w:val="24"/>
          <w:szCs w:val="24"/>
        </w:rPr>
      </w:pPr>
      <w:r w:rsidRPr="00A27CC3">
        <w:rPr>
          <w:rFonts w:ascii="Arial" w:hAnsi="Arial"/>
          <w:b/>
          <w:spacing w:val="8"/>
          <w:sz w:val="24"/>
          <w:szCs w:val="24"/>
        </w:rPr>
        <w:t>Social Work England</w:t>
      </w:r>
    </w:p>
    <w:p w14:paraId="2DF0B718" w14:textId="267C7C39" w:rsidR="00350B4F" w:rsidRPr="003B000A" w:rsidRDefault="00883960" w:rsidP="00DE5F70">
      <w:pPr>
        <w:spacing w:after="480" w:line="360" w:lineRule="auto"/>
        <w:ind w:right="2608"/>
        <w:rPr>
          <w:rFonts w:ascii="Arial" w:hAnsi="Arial"/>
          <w:spacing w:val="8"/>
          <w:sz w:val="24"/>
          <w:szCs w:val="24"/>
        </w:rPr>
      </w:pPr>
      <w:hyperlink r:id="rId41" w:history="1">
        <w:r w:rsidR="00CB2B2B" w:rsidRPr="00937322">
          <w:rPr>
            <w:rStyle w:val="Hyperlink"/>
            <w:rFonts w:ascii="Arial" w:hAnsi="Arial"/>
            <w:spacing w:val="8"/>
            <w:sz w:val="24"/>
            <w:szCs w:val="24"/>
          </w:rPr>
          <w:t>https://www.socialworkengland.org.uk/</w:t>
        </w:r>
      </w:hyperlink>
    </w:p>
    <w:p w14:paraId="4D908E6D" w14:textId="77777777" w:rsidR="00CB2B2B" w:rsidRPr="00A27CC3" w:rsidRDefault="001A491D" w:rsidP="00DE5F70">
      <w:pPr>
        <w:spacing w:after="0" w:line="360" w:lineRule="auto"/>
        <w:rPr>
          <w:rFonts w:ascii="Arial Bold" w:hAnsi="Arial Bold" w:cs="Arial Bold" w:hint="eastAsia"/>
          <w:b/>
          <w:spacing w:val="8"/>
          <w:sz w:val="24"/>
          <w:szCs w:val="24"/>
        </w:rPr>
      </w:pPr>
      <w:r w:rsidRPr="00A27CC3">
        <w:rPr>
          <w:rFonts w:ascii="Arial Bold" w:hAnsi="Arial Bold" w:cs="Arial Bold"/>
          <w:b/>
          <w:spacing w:val="8"/>
          <w:sz w:val="24"/>
          <w:szCs w:val="24"/>
        </w:rPr>
        <w:t xml:space="preserve">Adobe Acrobat Reader (free pdf </w:t>
      </w:r>
      <w:r w:rsidR="00241EE9" w:rsidRPr="00A27CC3">
        <w:rPr>
          <w:rFonts w:ascii="Arial Bold" w:hAnsi="Arial Bold" w:cs="Arial Bold"/>
          <w:b/>
          <w:spacing w:val="8"/>
          <w:sz w:val="24"/>
          <w:szCs w:val="24"/>
        </w:rPr>
        <w:t>view</w:t>
      </w:r>
      <w:r w:rsidRPr="00A27CC3">
        <w:rPr>
          <w:rFonts w:ascii="Arial Bold" w:hAnsi="Arial Bold" w:cs="Arial Bold"/>
          <w:b/>
          <w:spacing w:val="8"/>
          <w:sz w:val="24"/>
          <w:szCs w:val="24"/>
        </w:rPr>
        <w:t>er</w:t>
      </w:r>
      <w:r w:rsidR="00241EE9" w:rsidRPr="00A27CC3">
        <w:rPr>
          <w:rFonts w:ascii="Arial Bold" w:hAnsi="Arial Bold" w:cs="Arial Bold"/>
          <w:b/>
          <w:spacing w:val="8"/>
          <w:sz w:val="24"/>
          <w:szCs w:val="24"/>
        </w:rPr>
        <w:t xml:space="preserve"> download</w:t>
      </w:r>
      <w:r w:rsidRPr="00A27CC3">
        <w:rPr>
          <w:rFonts w:ascii="Arial Bold" w:hAnsi="Arial Bold" w:cs="Arial Bold"/>
          <w:b/>
          <w:spacing w:val="8"/>
          <w:sz w:val="24"/>
          <w:szCs w:val="24"/>
        </w:rPr>
        <w:t>)</w:t>
      </w:r>
    </w:p>
    <w:p w14:paraId="06ACDAFB" w14:textId="79BFC90A" w:rsidR="001A491D" w:rsidRPr="00DE5F70" w:rsidRDefault="00883960" w:rsidP="00DE5F70">
      <w:pPr>
        <w:spacing w:after="0" w:line="360" w:lineRule="auto"/>
        <w:rPr>
          <w:rFonts w:ascii="Arial" w:hAnsi="Arial"/>
          <w:noProof/>
          <w:spacing w:val="8"/>
          <w:sz w:val="24"/>
          <w:szCs w:val="24"/>
        </w:rPr>
      </w:pPr>
      <w:hyperlink r:id="rId42" w:history="1">
        <w:r w:rsidR="00A36863" w:rsidRPr="00DE5F70">
          <w:rPr>
            <w:rStyle w:val="Hyperlink"/>
            <w:rFonts w:ascii="Arial" w:hAnsi="Arial"/>
            <w:noProof/>
            <w:spacing w:val="8"/>
            <w:sz w:val="24"/>
            <w:szCs w:val="24"/>
          </w:rPr>
          <w:t>https://get.adobe.com/uk/reader/</w:t>
        </w:r>
      </w:hyperlink>
    </w:p>
    <w:sectPr w:rsidR="001A491D" w:rsidRPr="00DE5F70" w:rsidSect="00BD572F">
      <w:headerReference w:type="default" r:id="rId43"/>
      <w:footerReference w:type="default" r:id="rId44"/>
      <w:pgSz w:w="11906" w:h="16838"/>
      <w:pgMar w:top="851" w:right="1021" w:bottom="851" w:left="1021"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F577A" w14:textId="77777777" w:rsidR="00A75ECF" w:rsidRDefault="00A75ECF" w:rsidP="006D2E9D">
      <w:pPr>
        <w:spacing w:after="0" w:line="240" w:lineRule="auto"/>
      </w:pPr>
      <w:r>
        <w:separator/>
      </w:r>
    </w:p>
  </w:endnote>
  <w:endnote w:type="continuationSeparator" w:id="0">
    <w:p w14:paraId="6924E608" w14:textId="77777777" w:rsidR="00A75ECF" w:rsidRDefault="00A75ECF" w:rsidP="006D2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AB4EB" w14:textId="77777777" w:rsidR="00E11013" w:rsidRDefault="00E11013" w:rsidP="005271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14:paraId="3D9B56F1" w14:textId="77777777" w:rsidR="00E11013" w:rsidRDefault="00E110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75671" w14:textId="77777777" w:rsidR="00E11013" w:rsidRPr="006424A4" w:rsidRDefault="00E11013" w:rsidP="00605306">
    <w:pPr>
      <w:tabs>
        <w:tab w:val="center" w:pos="4536"/>
        <w:tab w:val="right" w:pos="9639"/>
      </w:tabs>
      <w:spacing w:after="0"/>
      <w:rPr>
        <w:sz w:val="16"/>
        <w:szCs w:val="16"/>
      </w:rPr>
    </w:pPr>
    <w:r>
      <w:rPr>
        <w:sz w:val="16"/>
        <w:szCs w:val="16"/>
      </w:rPr>
      <w:t>PLE1 &amp; PLE2</w:t>
    </w:r>
    <w:r w:rsidRPr="006424A4">
      <w:rPr>
        <w:sz w:val="16"/>
        <w:szCs w:val="16"/>
      </w:rPr>
      <w:tab/>
      <w:t xml:space="preserve">Page </w:t>
    </w:r>
    <w:r w:rsidRPr="006424A4">
      <w:rPr>
        <w:sz w:val="16"/>
        <w:szCs w:val="16"/>
      </w:rPr>
      <w:fldChar w:fldCharType="begin"/>
    </w:r>
    <w:r w:rsidRPr="006424A4">
      <w:rPr>
        <w:sz w:val="16"/>
        <w:szCs w:val="16"/>
      </w:rPr>
      <w:instrText xml:space="preserve"> PAGE </w:instrText>
    </w:r>
    <w:r w:rsidRPr="006424A4">
      <w:rPr>
        <w:sz w:val="16"/>
        <w:szCs w:val="16"/>
      </w:rPr>
      <w:fldChar w:fldCharType="separate"/>
    </w:r>
    <w:r>
      <w:rPr>
        <w:noProof/>
        <w:sz w:val="16"/>
        <w:szCs w:val="16"/>
      </w:rPr>
      <w:t>5</w:t>
    </w:r>
    <w:r w:rsidRPr="006424A4">
      <w:rPr>
        <w:sz w:val="16"/>
        <w:szCs w:val="16"/>
      </w:rPr>
      <w:fldChar w:fldCharType="end"/>
    </w:r>
    <w:r w:rsidRPr="006424A4">
      <w:rPr>
        <w:sz w:val="16"/>
        <w:szCs w:val="16"/>
      </w:rPr>
      <w:t xml:space="preserve"> of </w:t>
    </w:r>
    <w:r w:rsidRPr="006424A4">
      <w:rPr>
        <w:sz w:val="16"/>
        <w:szCs w:val="16"/>
      </w:rPr>
      <w:fldChar w:fldCharType="begin"/>
    </w:r>
    <w:r w:rsidRPr="006424A4">
      <w:rPr>
        <w:sz w:val="16"/>
        <w:szCs w:val="16"/>
      </w:rPr>
      <w:instrText xml:space="preserve"> NUMPAGES  </w:instrText>
    </w:r>
    <w:r w:rsidRPr="006424A4">
      <w:rPr>
        <w:sz w:val="16"/>
        <w:szCs w:val="16"/>
      </w:rPr>
      <w:fldChar w:fldCharType="separate"/>
    </w:r>
    <w:r>
      <w:rPr>
        <w:noProof/>
        <w:sz w:val="16"/>
        <w:szCs w:val="16"/>
      </w:rPr>
      <w:t>21</w:t>
    </w:r>
    <w:r w:rsidRPr="006424A4">
      <w:rPr>
        <w:sz w:val="16"/>
        <w:szCs w:val="16"/>
      </w:rPr>
      <w:fldChar w:fldCharType="end"/>
    </w:r>
    <w:r>
      <w:rPr>
        <w:sz w:val="16"/>
        <w:szCs w:val="16"/>
      </w:rPr>
      <w:tab/>
      <w:t>Issue: 12 Apr 2010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3D8B5" w14:textId="10F1BFB0" w:rsidR="00E11013" w:rsidRPr="00F112A6" w:rsidRDefault="00E11013" w:rsidP="00F112A6">
    <w:pPr>
      <w:pStyle w:val="Footer"/>
      <w:tabs>
        <w:tab w:val="clear" w:pos="4320"/>
        <w:tab w:val="clear" w:pos="8640"/>
        <w:tab w:val="right" w:pos="90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C4290" w14:textId="40FCAB73" w:rsidR="00E11013" w:rsidRPr="00DB58F1" w:rsidRDefault="00D95AB0" w:rsidP="00DB58F1">
    <w:pPr>
      <w:tabs>
        <w:tab w:val="right" w:pos="9638"/>
      </w:tabs>
      <w:spacing w:after="0"/>
      <w:ind w:left="-567" w:right="-283"/>
      <w:rPr>
        <w:rFonts w:ascii="Arial" w:hAnsi="Arial"/>
        <w:sz w:val="16"/>
        <w:szCs w:val="16"/>
      </w:rPr>
    </w:pPr>
    <w:r w:rsidRPr="00DB58F1">
      <w:rPr>
        <w:rFonts w:ascii="Arial" w:hAnsi="Arial"/>
        <w:sz w:val="16"/>
        <w:szCs w:val="16"/>
      </w:rPr>
      <w:t>Social Work Placement Workbook</w:t>
    </w:r>
    <w:r w:rsidR="00DB58F1">
      <w:rPr>
        <w:rFonts w:ascii="Arial" w:hAnsi="Arial"/>
        <w:sz w:val="16"/>
        <w:szCs w:val="16"/>
      </w:rPr>
      <w:t>: Student Home Working Activities</w:t>
    </w:r>
    <w:r w:rsidR="00DB58F1">
      <w:rPr>
        <w:rFonts w:ascii="Arial" w:hAnsi="Arial"/>
        <w:sz w:val="16"/>
        <w:szCs w:val="16"/>
      </w:rPr>
      <w:tab/>
    </w:r>
    <w:r w:rsidR="00DB58F1" w:rsidRPr="00DB58F1">
      <w:rPr>
        <w:rFonts w:ascii="Arial" w:hAnsi="Arial"/>
        <w:sz w:val="16"/>
        <w:szCs w:val="16"/>
      </w:rPr>
      <w:t xml:space="preserve">Page </w:t>
    </w:r>
    <w:r w:rsidR="00DB58F1" w:rsidRPr="00DB58F1">
      <w:rPr>
        <w:rFonts w:ascii="Arial" w:hAnsi="Arial"/>
        <w:b/>
        <w:bCs/>
        <w:sz w:val="16"/>
        <w:szCs w:val="16"/>
      </w:rPr>
      <w:fldChar w:fldCharType="begin"/>
    </w:r>
    <w:r w:rsidR="00DB58F1" w:rsidRPr="00DB58F1">
      <w:rPr>
        <w:rFonts w:ascii="Arial" w:hAnsi="Arial"/>
        <w:b/>
        <w:bCs/>
        <w:sz w:val="16"/>
        <w:szCs w:val="16"/>
      </w:rPr>
      <w:instrText xml:space="preserve"> PAGE  \* Arabic  \* MERGEFORMAT </w:instrText>
    </w:r>
    <w:r w:rsidR="00DB58F1" w:rsidRPr="00DB58F1">
      <w:rPr>
        <w:rFonts w:ascii="Arial" w:hAnsi="Arial"/>
        <w:b/>
        <w:bCs/>
        <w:sz w:val="16"/>
        <w:szCs w:val="16"/>
      </w:rPr>
      <w:fldChar w:fldCharType="separate"/>
    </w:r>
    <w:r w:rsidR="00DB58F1" w:rsidRPr="00DB58F1">
      <w:rPr>
        <w:rFonts w:ascii="Arial" w:hAnsi="Arial"/>
        <w:b/>
        <w:bCs/>
        <w:noProof/>
        <w:sz w:val="16"/>
        <w:szCs w:val="16"/>
      </w:rPr>
      <w:t>1</w:t>
    </w:r>
    <w:r w:rsidR="00DB58F1" w:rsidRPr="00DB58F1">
      <w:rPr>
        <w:rFonts w:ascii="Arial" w:hAnsi="Arial"/>
        <w:b/>
        <w:bCs/>
        <w:sz w:val="16"/>
        <w:szCs w:val="16"/>
      </w:rPr>
      <w:fldChar w:fldCharType="end"/>
    </w:r>
    <w:r w:rsidR="00DB58F1" w:rsidRPr="00DB58F1">
      <w:rPr>
        <w:rFonts w:ascii="Arial" w:hAnsi="Arial"/>
        <w:sz w:val="16"/>
        <w:szCs w:val="16"/>
      </w:rPr>
      <w:t xml:space="preserve"> of </w:t>
    </w:r>
    <w:r w:rsidR="00DB58F1" w:rsidRPr="00DB58F1">
      <w:rPr>
        <w:rFonts w:ascii="Arial" w:hAnsi="Arial"/>
        <w:b/>
        <w:bCs/>
        <w:sz w:val="16"/>
        <w:szCs w:val="16"/>
      </w:rPr>
      <w:fldChar w:fldCharType="begin"/>
    </w:r>
    <w:r w:rsidR="00DB58F1" w:rsidRPr="00DB58F1">
      <w:rPr>
        <w:rFonts w:ascii="Arial" w:hAnsi="Arial"/>
        <w:b/>
        <w:bCs/>
        <w:sz w:val="16"/>
        <w:szCs w:val="16"/>
      </w:rPr>
      <w:instrText xml:space="preserve"> NUMPAGES  \* Arabic  \* MERGEFORMAT </w:instrText>
    </w:r>
    <w:r w:rsidR="00DB58F1" w:rsidRPr="00DB58F1">
      <w:rPr>
        <w:rFonts w:ascii="Arial" w:hAnsi="Arial"/>
        <w:b/>
        <w:bCs/>
        <w:sz w:val="16"/>
        <w:szCs w:val="16"/>
      </w:rPr>
      <w:fldChar w:fldCharType="separate"/>
    </w:r>
    <w:r w:rsidR="00DB58F1" w:rsidRPr="00DB58F1">
      <w:rPr>
        <w:rFonts w:ascii="Arial" w:hAnsi="Arial"/>
        <w:b/>
        <w:bCs/>
        <w:noProof/>
        <w:sz w:val="16"/>
        <w:szCs w:val="16"/>
      </w:rPr>
      <w:t>2</w:t>
    </w:r>
    <w:r w:rsidR="00DB58F1" w:rsidRPr="00DB58F1">
      <w:rPr>
        <w:rFonts w:ascii="Arial" w:hAnsi="Arial"/>
        <w:b/>
        <w:bCs/>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8A291" w14:textId="77777777" w:rsidR="00DB58F1" w:rsidRPr="00DB58F1" w:rsidRDefault="00DB58F1" w:rsidP="00DB58F1">
    <w:pPr>
      <w:tabs>
        <w:tab w:val="right" w:pos="9638"/>
      </w:tabs>
      <w:spacing w:after="0"/>
      <w:ind w:left="-283" w:right="-283"/>
      <w:rPr>
        <w:rFonts w:ascii="Arial" w:hAnsi="Arial"/>
        <w:sz w:val="16"/>
        <w:szCs w:val="16"/>
      </w:rPr>
    </w:pPr>
    <w:r w:rsidRPr="00DB58F1">
      <w:rPr>
        <w:rFonts w:ascii="Arial" w:hAnsi="Arial"/>
        <w:sz w:val="16"/>
        <w:szCs w:val="16"/>
      </w:rPr>
      <w:t>Social Work Placement Workbook</w:t>
    </w:r>
    <w:r>
      <w:rPr>
        <w:rFonts w:ascii="Arial" w:hAnsi="Arial"/>
        <w:sz w:val="16"/>
        <w:szCs w:val="16"/>
      </w:rPr>
      <w:t>: Student Home Working Activities</w:t>
    </w:r>
    <w:r>
      <w:rPr>
        <w:rFonts w:ascii="Arial" w:hAnsi="Arial"/>
        <w:sz w:val="16"/>
        <w:szCs w:val="16"/>
      </w:rPr>
      <w:tab/>
    </w:r>
    <w:r w:rsidRPr="00DB58F1">
      <w:rPr>
        <w:rFonts w:ascii="Arial" w:hAnsi="Arial"/>
        <w:sz w:val="16"/>
        <w:szCs w:val="16"/>
      </w:rPr>
      <w:t xml:space="preserve">Page </w:t>
    </w:r>
    <w:r w:rsidRPr="00DB58F1">
      <w:rPr>
        <w:rFonts w:ascii="Arial" w:hAnsi="Arial"/>
        <w:b/>
        <w:bCs/>
        <w:sz w:val="16"/>
        <w:szCs w:val="16"/>
      </w:rPr>
      <w:fldChar w:fldCharType="begin"/>
    </w:r>
    <w:r w:rsidRPr="00DB58F1">
      <w:rPr>
        <w:rFonts w:ascii="Arial" w:hAnsi="Arial"/>
        <w:b/>
        <w:bCs/>
        <w:sz w:val="16"/>
        <w:szCs w:val="16"/>
      </w:rPr>
      <w:instrText xml:space="preserve"> PAGE  \* Arabic  \* MERGEFORMAT </w:instrText>
    </w:r>
    <w:r w:rsidRPr="00DB58F1">
      <w:rPr>
        <w:rFonts w:ascii="Arial" w:hAnsi="Arial"/>
        <w:b/>
        <w:bCs/>
        <w:sz w:val="16"/>
        <w:szCs w:val="16"/>
      </w:rPr>
      <w:fldChar w:fldCharType="separate"/>
    </w:r>
    <w:r w:rsidRPr="00DB58F1">
      <w:rPr>
        <w:rFonts w:ascii="Arial" w:hAnsi="Arial"/>
        <w:b/>
        <w:bCs/>
        <w:noProof/>
        <w:sz w:val="16"/>
        <w:szCs w:val="16"/>
      </w:rPr>
      <w:t>1</w:t>
    </w:r>
    <w:r w:rsidRPr="00DB58F1">
      <w:rPr>
        <w:rFonts w:ascii="Arial" w:hAnsi="Arial"/>
        <w:b/>
        <w:bCs/>
        <w:sz w:val="16"/>
        <w:szCs w:val="16"/>
      </w:rPr>
      <w:fldChar w:fldCharType="end"/>
    </w:r>
    <w:r w:rsidRPr="00DB58F1">
      <w:rPr>
        <w:rFonts w:ascii="Arial" w:hAnsi="Arial"/>
        <w:sz w:val="16"/>
        <w:szCs w:val="16"/>
      </w:rPr>
      <w:t xml:space="preserve"> of </w:t>
    </w:r>
    <w:r w:rsidRPr="00DB58F1">
      <w:rPr>
        <w:rFonts w:ascii="Arial" w:hAnsi="Arial"/>
        <w:b/>
        <w:bCs/>
        <w:sz w:val="16"/>
        <w:szCs w:val="16"/>
      </w:rPr>
      <w:fldChar w:fldCharType="begin"/>
    </w:r>
    <w:r w:rsidRPr="00DB58F1">
      <w:rPr>
        <w:rFonts w:ascii="Arial" w:hAnsi="Arial"/>
        <w:b/>
        <w:bCs/>
        <w:sz w:val="16"/>
        <w:szCs w:val="16"/>
      </w:rPr>
      <w:instrText xml:space="preserve"> NUMPAGES  \* Arabic  \* MERGEFORMAT </w:instrText>
    </w:r>
    <w:r w:rsidRPr="00DB58F1">
      <w:rPr>
        <w:rFonts w:ascii="Arial" w:hAnsi="Arial"/>
        <w:b/>
        <w:bCs/>
        <w:sz w:val="16"/>
        <w:szCs w:val="16"/>
      </w:rPr>
      <w:fldChar w:fldCharType="separate"/>
    </w:r>
    <w:r w:rsidRPr="00DB58F1">
      <w:rPr>
        <w:rFonts w:ascii="Arial" w:hAnsi="Arial"/>
        <w:b/>
        <w:bCs/>
        <w:noProof/>
        <w:sz w:val="16"/>
        <w:szCs w:val="16"/>
      </w:rPr>
      <w:t>2</w:t>
    </w:r>
    <w:r w:rsidRPr="00DB58F1">
      <w:rPr>
        <w:rFonts w:ascii="Arial" w:hAnsi="Arial"/>
        <w:b/>
        <w:bCs/>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873A2" w14:textId="77777777" w:rsidR="00DB58F1" w:rsidRPr="00DB58F1" w:rsidRDefault="00DB58F1" w:rsidP="00DB58F1">
    <w:pPr>
      <w:tabs>
        <w:tab w:val="right" w:pos="9638"/>
      </w:tabs>
      <w:spacing w:after="0"/>
      <w:ind w:left="-283" w:right="-283"/>
      <w:rPr>
        <w:rFonts w:ascii="Arial" w:hAnsi="Arial"/>
        <w:sz w:val="16"/>
        <w:szCs w:val="16"/>
      </w:rPr>
    </w:pPr>
    <w:r w:rsidRPr="00DB58F1">
      <w:rPr>
        <w:rFonts w:ascii="Arial" w:hAnsi="Arial"/>
        <w:sz w:val="16"/>
        <w:szCs w:val="16"/>
      </w:rPr>
      <w:t>Social Work Placement Workbook</w:t>
    </w:r>
    <w:r>
      <w:rPr>
        <w:rFonts w:ascii="Arial" w:hAnsi="Arial"/>
        <w:sz w:val="16"/>
        <w:szCs w:val="16"/>
      </w:rPr>
      <w:t>: Student Home Working Activities</w:t>
    </w:r>
    <w:r>
      <w:rPr>
        <w:rFonts w:ascii="Arial" w:hAnsi="Arial"/>
        <w:sz w:val="16"/>
        <w:szCs w:val="16"/>
      </w:rPr>
      <w:tab/>
    </w:r>
    <w:r w:rsidRPr="00DB58F1">
      <w:rPr>
        <w:rFonts w:ascii="Arial" w:hAnsi="Arial"/>
        <w:sz w:val="16"/>
        <w:szCs w:val="16"/>
      </w:rPr>
      <w:t xml:space="preserve">Page </w:t>
    </w:r>
    <w:r w:rsidRPr="00DB58F1">
      <w:rPr>
        <w:rFonts w:ascii="Arial" w:hAnsi="Arial"/>
        <w:b/>
        <w:bCs/>
        <w:sz w:val="16"/>
        <w:szCs w:val="16"/>
      </w:rPr>
      <w:fldChar w:fldCharType="begin"/>
    </w:r>
    <w:r w:rsidRPr="00DB58F1">
      <w:rPr>
        <w:rFonts w:ascii="Arial" w:hAnsi="Arial"/>
        <w:b/>
        <w:bCs/>
        <w:sz w:val="16"/>
        <w:szCs w:val="16"/>
      </w:rPr>
      <w:instrText xml:space="preserve"> PAGE  \* Arabic  \* MERGEFORMAT </w:instrText>
    </w:r>
    <w:r w:rsidRPr="00DB58F1">
      <w:rPr>
        <w:rFonts w:ascii="Arial" w:hAnsi="Arial"/>
        <w:b/>
        <w:bCs/>
        <w:sz w:val="16"/>
        <w:szCs w:val="16"/>
      </w:rPr>
      <w:fldChar w:fldCharType="separate"/>
    </w:r>
    <w:r w:rsidRPr="00DB58F1">
      <w:rPr>
        <w:rFonts w:ascii="Arial" w:hAnsi="Arial"/>
        <w:b/>
        <w:bCs/>
        <w:noProof/>
        <w:sz w:val="16"/>
        <w:szCs w:val="16"/>
      </w:rPr>
      <w:t>1</w:t>
    </w:r>
    <w:r w:rsidRPr="00DB58F1">
      <w:rPr>
        <w:rFonts w:ascii="Arial" w:hAnsi="Arial"/>
        <w:b/>
        <w:bCs/>
        <w:sz w:val="16"/>
        <w:szCs w:val="16"/>
      </w:rPr>
      <w:fldChar w:fldCharType="end"/>
    </w:r>
    <w:r w:rsidRPr="00DB58F1">
      <w:rPr>
        <w:rFonts w:ascii="Arial" w:hAnsi="Arial"/>
        <w:sz w:val="16"/>
        <w:szCs w:val="16"/>
      </w:rPr>
      <w:t xml:space="preserve"> of </w:t>
    </w:r>
    <w:r w:rsidRPr="00DB58F1">
      <w:rPr>
        <w:rFonts w:ascii="Arial" w:hAnsi="Arial"/>
        <w:b/>
        <w:bCs/>
        <w:sz w:val="16"/>
        <w:szCs w:val="16"/>
      </w:rPr>
      <w:fldChar w:fldCharType="begin"/>
    </w:r>
    <w:r w:rsidRPr="00DB58F1">
      <w:rPr>
        <w:rFonts w:ascii="Arial" w:hAnsi="Arial"/>
        <w:b/>
        <w:bCs/>
        <w:sz w:val="16"/>
        <w:szCs w:val="16"/>
      </w:rPr>
      <w:instrText xml:space="preserve"> NUMPAGES  \* Arabic  \* MERGEFORMAT </w:instrText>
    </w:r>
    <w:r w:rsidRPr="00DB58F1">
      <w:rPr>
        <w:rFonts w:ascii="Arial" w:hAnsi="Arial"/>
        <w:b/>
        <w:bCs/>
        <w:sz w:val="16"/>
        <w:szCs w:val="16"/>
      </w:rPr>
      <w:fldChar w:fldCharType="separate"/>
    </w:r>
    <w:r w:rsidRPr="00DB58F1">
      <w:rPr>
        <w:rFonts w:ascii="Arial" w:hAnsi="Arial"/>
        <w:b/>
        <w:bCs/>
        <w:noProof/>
        <w:sz w:val="16"/>
        <w:szCs w:val="16"/>
      </w:rPr>
      <w:t>2</w:t>
    </w:r>
    <w:r w:rsidRPr="00DB58F1">
      <w:rPr>
        <w:rFonts w:ascii="Arial" w:hAnsi="Arial"/>
        <w:b/>
        <w:bCs/>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20E44" w14:textId="690B85A7" w:rsidR="00E11013" w:rsidRPr="00DB58F1" w:rsidRDefault="00DB58F1" w:rsidP="00DB58F1">
    <w:pPr>
      <w:tabs>
        <w:tab w:val="right" w:pos="9638"/>
      </w:tabs>
      <w:spacing w:after="0"/>
      <w:ind w:left="-283" w:right="-283"/>
      <w:rPr>
        <w:rFonts w:ascii="Arial" w:hAnsi="Arial"/>
        <w:sz w:val="16"/>
        <w:szCs w:val="16"/>
      </w:rPr>
    </w:pPr>
    <w:r w:rsidRPr="00DB58F1">
      <w:rPr>
        <w:rFonts w:ascii="Arial" w:hAnsi="Arial"/>
        <w:sz w:val="16"/>
        <w:szCs w:val="16"/>
      </w:rPr>
      <w:t>Social Work Placement Workbook</w:t>
    </w:r>
    <w:r>
      <w:rPr>
        <w:rFonts w:ascii="Arial" w:hAnsi="Arial"/>
        <w:sz w:val="16"/>
        <w:szCs w:val="16"/>
      </w:rPr>
      <w:t>: Student Home Working Activities</w:t>
    </w:r>
    <w:r>
      <w:rPr>
        <w:rFonts w:ascii="Arial" w:hAnsi="Arial"/>
        <w:sz w:val="16"/>
        <w:szCs w:val="16"/>
      </w:rPr>
      <w:tab/>
    </w:r>
    <w:r w:rsidRPr="00DB58F1">
      <w:rPr>
        <w:rFonts w:ascii="Arial" w:hAnsi="Arial"/>
        <w:sz w:val="16"/>
        <w:szCs w:val="16"/>
      </w:rPr>
      <w:t xml:space="preserve">Page </w:t>
    </w:r>
    <w:r w:rsidRPr="00DB58F1">
      <w:rPr>
        <w:rFonts w:ascii="Arial" w:hAnsi="Arial"/>
        <w:b/>
        <w:bCs/>
        <w:sz w:val="16"/>
        <w:szCs w:val="16"/>
      </w:rPr>
      <w:fldChar w:fldCharType="begin"/>
    </w:r>
    <w:r w:rsidRPr="00DB58F1">
      <w:rPr>
        <w:rFonts w:ascii="Arial" w:hAnsi="Arial"/>
        <w:b/>
        <w:bCs/>
        <w:sz w:val="16"/>
        <w:szCs w:val="16"/>
      </w:rPr>
      <w:instrText xml:space="preserve"> PAGE  \* Arabic  \* MERGEFORMAT </w:instrText>
    </w:r>
    <w:r w:rsidRPr="00DB58F1">
      <w:rPr>
        <w:rFonts w:ascii="Arial" w:hAnsi="Arial"/>
        <w:b/>
        <w:bCs/>
        <w:sz w:val="16"/>
        <w:szCs w:val="16"/>
      </w:rPr>
      <w:fldChar w:fldCharType="separate"/>
    </w:r>
    <w:r>
      <w:rPr>
        <w:rFonts w:ascii="Arial" w:hAnsi="Arial"/>
        <w:b/>
        <w:bCs/>
        <w:sz w:val="16"/>
        <w:szCs w:val="16"/>
      </w:rPr>
      <w:t>15</w:t>
    </w:r>
    <w:r w:rsidRPr="00DB58F1">
      <w:rPr>
        <w:rFonts w:ascii="Arial" w:hAnsi="Arial"/>
        <w:b/>
        <w:bCs/>
        <w:sz w:val="16"/>
        <w:szCs w:val="16"/>
      </w:rPr>
      <w:fldChar w:fldCharType="end"/>
    </w:r>
    <w:r w:rsidRPr="00DB58F1">
      <w:rPr>
        <w:rFonts w:ascii="Arial" w:hAnsi="Arial"/>
        <w:sz w:val="16"/>
        <w:szCs w:val="16"/>
      </w:rPr>
      <w:t xml:space="preserve"> of </w:t>
    </w:r>
    <w:r w:rsidRPr="00DB58F1">
      <w:rPr>
        <w:rFonts w:ascii="Arial" w:hAnsi="Arial"/>
        <w:b/>
        <w:bCs/>
        <w:sz w:val="16"/>
        <w:szCs w:val="16"/>
      </w:rPr>
      <w:fldChar w:fldCharType="begin"/>
    </w:r>
    <w:r w:rsidRPr="00DB58F1">
      <w:rPr>
        <w:rFonts w:ascii="Arial" w:hAnsi="Arial"/>
        <w:b/>
        <w:bCs/>
        <w:sz w:val="16"/>
        <w:szCs w:val="16"/>
      </w:rPr>
      <w:instrText xml:space="preserve"> NUMPAGES  \* Arabic  \* MERGEFORMAT </w:instrText>
    </w:r>
    <w:r w:rsidRPr="00DB58F1">
      <w:rPr>
        <w:rFonts w:ascii="Arial" w:hAnsi="Arial"/>
        <w:b/>
        <w:bCs/>
        <w:sz w:val="16"/>
        <w:szCs w:val="16"/>
      </w:rPr>
      <w:fldChar w:fldCharType="separate"/>
    </w:r>
    <w:r>
      <w:rPr>
        <w:rFonts w:ascii="Arial" w:hAnsi="Arial"/>
        <w:b/>
        <w:bCs/>
        <w:sz w:val="16"/>
        <w:szCs w:val="16"/>
      </w:rPr>
      <w:t>17</w:t>
    </w:r>
    <w:r w:rsidRPr="00DB58F1">
      <w:rPr>
        <w:rFonts w:ascii="Arial" w:hAnsi="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9DE8D" w14:textId="77777777" w:rsidR="00A75ECF" w:rsidRDefault="00A75ECF" w:rsidP="006D2E9D">
      <w:pPr>
        <w:spacing w:after="0" w:line="240" w:lineRule="auto"/>
      </w:pPr>
      <w:r>
        <w:separator/>
      </w:r>
    </w:p>
  </w:footnote>
  <w:footnote w:type="continuationSeparator" w:id="0">
    <w:p w14:paraId="57A532D2" w14:textId="77777777" w:rsidR="00A75ECF" w:rsidRDefault="00A75ECF" w:rsidP="006D2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55E46" w14:textId="77777777" w:rsidR="00E11013" w:rsidRDefault="00E1101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5EC7" w14:textId="77777777" w:rsidR="00E11013" w:rsidRDefault="00E110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AAE" w14:textId="77777777" w:rsidR="00E11013" w:rsidRPr="00EA2C54" w:rsidRDefault="00E11013" w:rsidP="00EA2C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BDA72" w14:textId="77777777" w:rsidR="00E11013" w:rsidRDefault="00E110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C9E71" w14:textId="77777777" w:rsidR="00E11013" w:rsidRPr="00C165D9" w:rsidRDefault="00E11013" w:rsidP="006C3A28">
    <w:pPr>
      <w:pStyle w:val="Header"/>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E810C" w14:textId="77777777" w:rsidR="00E11013" w:rsidRPr="00AE0A75" w:rsidRDefault="00E11013" w:rsidP="00AE0A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38AF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874F8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9F837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C7680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9C1F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9AF0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AE24A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2C6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2CA3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F426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70B7E"/>
    <w:multiLevelType w:val="hybridMultilevel"/>
    <w:tmpl w:val="0246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5B788F"/>
    <w:multiLevelType w:val="hybridMultilevel"/>
    <w:tmpl w:val="ABF42782"/>
    <w:lvl w:ilvl="0" w:tplc="C49E561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BA12CA"/>
    <w:multiLevelType w:val="hybridMultilevel"/>
    <w:tmpl w:val="55E83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AE268C"/>
    <w:multiLevelType w:val="hybridMultilevel"/>
    <w:tmpl w:val="A0648FD8"/>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93D276A"/>
    <w:multiLevelType w:val="hybridMultilevel"/>
    <w:tmpl w:val="B1EAF9EC"/>
    <w:lvl w:ilvl="0" w:tplc="59824E6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94E1C13"/>
    <w:multiLevelType w:val="hybridMultilevel"/>
    <w:tmpl w:val="479A7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0A2C73"/>
    <w:multiLevelType w:val="hybridMultilevel"/>
    <w:tmpl w:val="2CAE8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66545AC"/>
    <w:multiLevelType w:val="hybridMultilevel"/>
    <w:tmpl w:val="8FA89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69215EB"/>
    <w:multiLevelType w:val="hybridMultilevel"/>
    <w:tmpl w:val="6DBC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DA6F49"/>
    <w:multiLevelType w:val="hybridMultilevel"/>
    <w:tmpl w:val="6BAE5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AB25629"/>
    <w:multiLevelType w:val="hybridMultilevel"/>
    <w:tmpl w:val="3954A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4252D2"/>
    <w:multiLevelType w:val="hybridMultilevel"/>
    <w:tmpl w:val="7980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F6D4411"/>
    <w:multiLevelType w:val="hybridMultilevel"/>
    <w:tmpl w:val="5192E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343A12"/>
    <w:multiLevelType w:val="hybridMultilevel"/>
    <w:tmpl w:val="6B144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2B5201"/>
    <w:multiLevelType w:val="hybridMultilevel"/>
    <w:tmpl w:val="706EB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DD2771"/>
    <w:multiLevelType w:val="hybridMultilevel"/>
    <w:tmpl w:val="1C542A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1F1333D"/>
    <w:multiLevelType w:val="hybridMultilevel"/>
    <w:tmpl w:val="AC40B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6FF0234"/>
    <w:multiLevelType w:val="hybridMultilevel"/>
    <w:tmpl w:val="4C38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740532"/>
    <w:multiLevelType w:val="hybridMultilevel"/>
    <w:tmpl w:val="FC9C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D6580D"/>
    <w:multiLevelType w:val="hybridMultilevel"/>
    <w:tmpl w:val="17C4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EA2492"/>
    <w:multiLevelType w:val="hybridMultilevel"/>
    <w:tmpl w:val="030C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110AE6"/>
    <w:multiLevelType w:val="hybridMultilevel"/>
    <w:tmpl w:val="92F2DC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DA3274"/>
    <w:multiLevelType w:val="hybridMultilevel"/>
    <w:tmpl w:val="8C6A4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D31131"/>
    <w:multiLevelType w:val="hybridMultilevel"/>
    <w:tmpl w:val="DDB85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746CB4"/>
    <w:multiLevelType w:val="hybridMultilevel"/>
    <w:tmpl w:val="6E2C19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5" w15:restartNumberingAfterBreak="0">
    <w:nsid w:val="65BC1D23"/>
    <w:multiLevelType w:val="hybridMultilevel"/>
    <w:tmpl w:val="E8467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8C3C67"/>
    <w:multiLevelType w:val="hybridMultilevel"/>
    <w:tmpl w:val="E5B28D0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7" w15:restartNumberingAfterBreak="0">
    <w:nsid w:val="6EC83A96"/>
    <w:multiLevelType w:val="hybridMultilevel"/>
    <w:tmpl w:val="AB488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02691A"/>
    <w:multiLevelType w:val="hybridMultilevel"/>
    <w:tmpl w:val="CFCEBD7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6"/>
  </w:num>
  <w:num w:numId="13">
    <w:abstractNumId w:val="13"/>
  </w:num>
  <w:num w:numId="14">
    <w:abstractNumId w:val="34"/>
  </w:num>
  <w:num w:numId="15">
    <w:abstractNumId w:val="31"/>
  </w:num>
  <w:num w:numId="16">
    <w:abstractNumId w:val="37"/>
  </w:num>
  <w:num w:numId="17">
    <w:abstractNumId w:val="26"/>
  </w:num>
  <w:num w:numId="18">
    <w:abstractNumId w:val="18"/>
  </w:num>
  <w:num w:numId="19">
    <w:abstractNumId w:val="36"/>
  </w:num>
  <w:num w:numId="20">
    <w:abstractNumId w:val="22"/>
  </w:num>
  <w:num w:numId="21">
    <w:abstractNumId w:val="10"/>
  </w:num>
  <w:num w:numId="22">
    <w:abstractNumId w:val="33"/>
  </w:num>
  <w:num w:numId="23">
    <w:abstractNumId w:val="25"/>
  </w:num>
  <w:num w:numId="24">
    <w:abstractNumId w:val="19"/>
  </w:num>
  <w:num w:numId="25">
    <w:abstractNumId w:val="24"/>
  </w:num>
  <w:num w:numId="26">
    <w:abstractNumId w:val="30"/>
  </w:num>
  <w:num w:numId="27">
    <w:abstractNumId w:val="32"/>
  </w:num>
  <w:num w:numId="28">
    <w:abstractNumId w:val="15"/>
  </w:num>
  <w:num w:numId="29">
    <w:abstractNumId w:val="29"/>
  </w:num>
  <w:num w:numId="30">
    <w:abstractNumId w:val="12"/>
  </w:num>
  <w:num w:numId="31">
    <w:abstractNumId w:val="11"/>
  </w:num>
  <w:num w:numId="32">
    <w:abstractNumId w:val="27"/>
  </w:num>
  <w:num w:numId="33">
    <w:abstractNumId w:val="35"/>
  </w:num>
  <w:num w:numId="34">
    <w:abstractNumId w:val="14"/>
  </w:num>
  <w:num w:numId="35">
    <w:abstractNumId w:val="38"/>
  </w:num>
  <w:num w:numId="36">
    <w:abstractNumId w:val="23"/>
  </w:num>
  <w:num w:numId="37">
    <w:abstractNumId w:val="20"/>
  </w:num>
  <w:num w:numId="38">
    <w:abstractNumId w:val="21"/>
  </w:num>
  <w:num w:numId="39">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ocumentProtection w:edit="forms" w:formatting="1" w:enforcement="0"/>
  <w:defaultTabStop w:val="720"/>
  <w:doNotShadeFormData/>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606"/>
    <w:rsid w:val="00000613"/>
    <w:rsid w:val="00001544"/>
    <w:rsid w:val="00002A3D"/>
    <w:rsid w:val="00005786"/>
    <w:rsid w:val="000062C5"/>
    <w:rsid w:val="00006E25"/>
    <w:rsid w:val="00006EDA"/>
    <w:rsid w:val="00007B34"/>
    <w:rsid w:val="00012D38"/>
    <w:rsid w:val="00013687"/>
    <w:rsid w:val="00013E22"/>
    <w:rsid w:val="00016418"/>
    <w:rsid w:val="0001683A"/>
    <w:rsid w:val="00021594"/>
    <w:rsid w:val="000228AC"/>
    <w:rsid w:val="00023A81"/>
    <w:rsid w:val="00027F0B"/>
    <w:rsid w:val="000303D1"/>
    <w:rsid w:val="0003211B"/>
    <w:rsid w:val="00034552"/>
    <w:rsid w:val="000366C1"/>
    <w:rsid w:val="00036855"/>
    <w:rsid w:val="00040E76"/>
    <w:rsid w:val="00041A25"/>
    <w:rsid w:val="0004219D"/>
    <w:rsid w:val="00042321"/>
    <w:rsid w:val="00042FAF"/>
    <w:rsid w:val="000446B3"/>
    <w:rsid w:val="00045CE8"/>
    <w:rsid w:val="00047E8B"/>
    <w:rsid w:val="0005141F"/>
    <w:rsid w:val="00052AA2"/>
    <w:rsid w:val="00053C70"/>
    <w:rsid w:val="00056874"/>
    <w:rsid w:val="00061A9C"/>
    <w:rsid w:val="000621FA"/>
    <w:rsid w:val="0006556E"/>
    <w:rsid w:val="00065DCD"/>
    <w:rsid w:val="00066AC3"/>
    <w:rsid w:val="00070F84"/>
    <w:rsid w:val="000717FF"/>
    <w:rsid w:val="00072ED8"/>
    <w:rsid w:val="00073DCC"/>
    <w:rsid w:val="00075BAB"/>
    <w:rsid w:val="000760C8"/>
    <w:rsid w:val="000804EE"/>
    <w:rsid w:val="000805C8"/>
    <w:rsid w:val="00080B46"/>
    <w:rsid w:val="00080D66"/>
    <w:rsid w:val="0008127E"/>
    <w:rsid w:val="00081B65"/>
    <w:rsid w:val="00084DD6"/>
    <w:rsid w:val="000875A0"/>
    <w:rsid w:val="00090E53"/>
    <w:rsid w:val="0009289E"/>
    <w:rsid w:val="00093C66"/>
    <w:rsid w:val="000952D9"/>
    <w:rsid w:val="00097B13"/>
    <w:rsid w:val="00097F7E"/>
    <w:rsid w:val="000A0D06"/>
    <w:rsid w:val="000A11AA"/>
    <w:rsid w:val="000A53AB"/>
    <w:rsid w:val="000A6E64"/>
    <w:rsid w:val="000B047B"/>
    <w:rsid w:val="000B0520"/>
    <w:rsid w:val="000B0CD7"/>
    <w:rsid w:val="000B1492"/>
    <w:rsid w:val="000B1498"/>
    <w:rsid w:val="000B14B8"/>
    <w:rsid w:val="000B22BA"/>
    <w:rsid w:val="000B29DD"/>
    <w:rsid w:val="000B2BA1"/>
    <w:rsid w:val="000B4FC1"/>
    <w:rsid w:val="000B66EB"/>
    <w:rsid w:val="000B6992"/>
    <w:rsid w:val="000B7458"/>
    <w:rsid w:val="000B7B44"/>
    <w:rsid w:val="000C310D"/>
    <w:rsid w:val="000C4042"/>
    <w:rsid w:val="000C6156"/>
    <w:rsid w:val="000D03F7"/>
    <w:rsid w:val="000D0788"/>
    <w:rsid w:val="000D5AF7"/>
    <w:rsid w:val="000D5B45"/>
    <w:rsid w:val="000D5C38"/>
    <w:rsid w:val="000D6561"/>
    <w:rsid w:val="000D69AA"/>
    <w:rsid w:val="000E081D"/>
    <w:rsid w:val="000E09ED"/>
    <w:rsid w:val="000E0B85"/>
    <w:rsid w:val="000E27DD"/>
    <w:rsid w:val="000E4997"/>
    <w:rsid w:val="000E51CB"/>
    <w:rsid w:val="000E601B"/>
    <w:rsid w:val="000E75C8"/>
    <w:rsid w:val="000E78E3"/>
    <w:rsid w:val="000F07E6"/>
    <w:rsid w:val="000F513E"/>
    <w:rsid w:val="000F6A03"/>
    <w:rsid w:val="000F7719"/>
    <w:rsid w:val="000F7CEB"/>
    <w:rsid w:val="001018CE"/>
    <w:rsid w:val="001018F1"/>
    <w:rsid w:val="00101F4F"/>
    <w:rsid w:val="0010282E"/>
    <w:rsid w:val="0010549C"/>
    <w:rsid w:val="00110F84"/>
    <w:rsid w:val="00111A4F"/>
    <w:rsid w:val="00111E6D"/>
    <w:rsid w:val="00112FEE"/>
    <w:rsid w:val="00113221"/>
    <w:rsid w:val="00115425"/>
    <w:rsid w:val="00116651"/>
    <w:rsid w:val="001213D9"/>
    <w:rsid w:val="001234AD"/>
    <w:rsid w:val="00125898"/>
    <w:rsid w:val="0013572F"/>
    <w:rsid w:val="00136938"/>
    <w:rsid w:val="00136EE4"/>
    <w:rsid w:val="00137E46"/>
    <w:rsid w:val="001451D7"/>
    <w:rsid w:val="00146599"/>
    <w:rsid w:val="00146A55"/>
    <w:rsid w:val="0014749E"/>
    <w:rsid w:val="00152A97"/>
    <w:rsid w:val="00153B9B"/>
    <w:rsid w:val="00153C9D"/>
    <w:rsid w:val="001608ED"/>
    <w:rsid w:val="00162484"/>
    <w:rsid w:val="00162919"/>
    <w:rsid w:val="001635B7"/>
    <w:rsid w:val="00163AE3"/>
    <w:rsid w:val="001640FD"/>
    <w:rsid w:val="00164FB1"/>
    <w:rsid w:val="00165328"/>
    <w:rsid w:val="00165DF3"/>
    <w:rsid w:val="001667F6"/>
    <w:rsid w:val="00172133"/>
    <w:rsid w:val="00173751"/>
    <w:rsid w:val="001758AF"/>
    <w:rsid w:val="0017704C"/>
    <w:rsid w:val="00182421"/>
    <w:rsid w:val="0018497A"/>
    <w:rsid w:val="00184B22"/>
    <w:rsid w:val="0018597F"/>
    <w:rsid w:val="00185A65"/>
    <w:rsid w:val="0018676C"/>
    <w:rsid w:val="00186825"/>
    <w:rsid w:val="00187344"/>
    <w:rsid w:val="00191480"/>
    <w:rsid w:val="001914BA"/>
    <w:rsid w:val="00193EF4"/>
    <w:rsid w:val="00195F31"/>
    <w:rsid w:val="001A012D"/>
    <w:rsid w:val="001A12DC"/>
    <w:rsid w:val="001A1DFA"/>
    <w:rsid w:val="001A3764"/>
    <w:rsid w:val="001A3978"/>
    <w:rsid w:val="001A3F21"/>
    <w:rsid w:val="001A491D"/>
    <w:rsid w:val="001A5526"/>
    <w:rsid w:val="001A6402"/>
    <w:rsid w:val="001A68DD"/>
    <w:rsid w:val="001B044E"/>
    <w:rsid w:val="001B14BC"/>
    <w:rsid w:val="001B1752"/>
    <w:rsid w:val="001B4097"/>
    <w:rsid w:val="001B5A20"/>
    <w:rsid w:val="001B667B"/>
    <w:rsid w:val="001B7AA2"/>
    <w:rsid w:val="001B7AD5"/>
    <w:rsid w:val="001C43E0"/>
    <w:rsid w:val="001C6557"/>
    <w:rsid w:val="001C7C23"/>
    <w:rsid w:val="001D098C"/>
    <w:rsid w:val="001D19D9"/>
    <w:rsid w:val="001D2515"/>
    <w:rsid w:val="001D2A45"/>
    <w:rsid w:val="001D4C0F"/>
    <w:rsid w:val="001E1222"/>
    <w:rsid w:val="001E2987"/>
    <w:rsid w:val="001E2FE9"/>
    <w:rsid w:val="001E3901"/>
    <w:rsid w:val="001E76C8"/>
    <w:rsid w:val="001F0C5F"/>
    <w:rsid w:val="001F277F"/>
    <w:rsid w:val="001F5090"/>
    <w:rsid w:val="001F6028"/>
    <w:rsid w:val="00202B76"/>
    <w:rsid w:val="002034F7"/>
    <w:rsid w:val="0020695D"/>
    <w:rsid w:val="002071D4"/>
    <w:rsid w:val="00213EA6"/>
    <w:rsid w:val="00214B28"/>
    <w:rsid w:val="00216589"/>
    <w:rsid w:val="00217ADD"/>
    <w:rsid w:val="0022039E"/>
    <w:rsid w:val="002211D4"/>
    <w:rsid w:val="00221418"/>
    <w:rsid w:val="0022304B"/>
    <w:rsid w:val="00223A5F"/>
    <w:rsid w:val="002240EA"/>
    <w:rsid w:val="00225893"/>
    <w:rsid w:val="00232730"/>
    <w:rsid w:val="00233DF7"/>
    <w:rsid w:val="00234B36"/>
    <w:rsid w:val="00236065"/>
    <w:rsid w:val="0023640C"/>
    <w:rsid w:val="0023748D"/>
    <w:rsid w:val="002378C5"/>
    <w:rsid w:val="00237C77"/>
    <w:rsid w:val="00240405"/>
    <w:rsid w:val="002405A3"/>
    <w:rsid w:val="00241897"/>
    <w:rsid w:val="00241D3F"/>
    <w:rsid w:val="00241EE9"/>
    <w:rsid w:val="002420B5"/>
    <w:rsid w:val="00250B79"/>
    <w:rsid w:val="002513F9"/>
    <w:rsid w:val="00252FC5"/>
    <w:rsid w:val="00254885"/>
    <w:rsid w:val="00254935"/>
    <w:rsid w:val="00255381"/>
    <w:rsid w:val="00255704"/>
    <w:rsid w:val="0026389E"/>
    <w:rsid w:val="00263C3F"/>
    <w:rsid w:val="002642C3"/>
    <w:rsid w:val="002652AF"/>
    <w:rsid w:val="00265630"/>
    <w:rsid w:val="00265B2C"/>
    <w:rsid w:val="002663E6"/>
    <w:rsid w:val="00270B7B"/>
    <w:rsid w:val="0027186C"/>
    <w:rsid w:val="00271D54"/>
    <w:rsid w:val="00272BE7"/>
    <w:rsid w:val="00281AD5"/>
    <w:rsid w:val="00283925"/>
    <w:rsid w:val="002843BF"/>
    <w:rsid w:val="00290806"/>
    <w:rsid w:val="00292155"/>
    <w:rsid w:val="002927C6"/>
    <w:rsid w:val="00293BC7"/>
    <w:rsid w:val="002969F9"/>
    <w:rsid w:val="00297764"/>
    <w:rsid w:val="00297D26"/>
    <w:rsid w:val="002A0189"/>
    <w:rsid w:val="002A0E29"/>
    <w:rsid w:val="002A1FEB"/>
    <w:rsid w:val="002A27A9"/>
    <w:rsid w:val="002A461B"/>
    <w:rsid w:val="002A59DD"/>
    <w:rsid w:val="002A732F"/>
    <w:rsid w:val="002A7D02"/>
    <w:rsid w:val="002A7EDC"/>
    <w:rsid w:val="002B03CF"/>
    <w:rsid w:val="002B0D79"/>
    <w:rsid w:val="002B137D"/>
    <w:rsid w:val="002B2AAF"/>
    <w:rsid w:val="002C10E9"/>
    <w:rsid w:val="002C221C"/>
    <w:rsid w:val="002C3A84"/>
    <w:rsid w:val="002C496C"/>
    <w:rsid w:val="002D1C65"/>
    <w:rsid w:val="002D3BEF"/>
    <w:rsid w:val="002D4336"/>
    <w:rsid w:val="002D5C3A"/>
    <w:rsid w:val="002E0408"/>
    <w:rsid w:val="002E0A75"/>
    <w:rsid w:val="002E2376"/>
    <w:rsid w:val="002E36BC"/>
    <w:rsid w:val="002E60BC"/>
    <w:rsid w:val="002E659E"/>
    <w:rsid w:val="002E77C0"/>
    <w:rsid w:val="002E787C"/>
    <w:rsid w:val="002F15CD"/>
    <w:rsid w:val="002F1606"/>
    <w:rsid w:val="002F1A67"/>
    <w:rsid w:val="002F35C8"/>
    <w:rsid w:val="002F36BF"/>
    <w:rsid w:val="002F379B"/>
    <w:rsid w:val="002F3D22"/>
    <w:rsid w:val="002F7C1A"/>
    <w:rsid w:val="00300865"/>
    <w:rsid w:val="00301CEE"/>
    <w:rsid w:val="003034E3"/>
    <w:rsid w:val="00303CCE"/>
    <w:rsid w:val="00304236"/>
    <w:rsid w:val="00305515"/>
    <w:rsid w:val="003122BF"/>
    <w:rsid w:val="00312B2E"/>
    <w:rsid w:val="00313936"/>
    <w:rsid w:val="00315187"/>
    <w:rsid w:val="00315F5D"/>
    <w:rsid w:val="0031682D"/>
    <w:rsid w:val="00317F86"/>
    <w:rsid w:val="00321C98"/>
    <w:rsid w:val="00324D6F"/>
    <w:rsid w:val="00330C25"/>
    <w:rsid w:val="00332D3C"/>
    <w:rsid w:val="0033348D"/>
    <w:rsid w:val="003338F7"/>
    <w:rsid w:val="003344FD"/>
    <w:rsid w:val="00334D49"/>
    <w:rsid w:val="003373FD"/>
    <w:rsid w:val="0034001C"/>
    <w:rsid w:val="0034067D"/>
    <w:rsid w:val="00342665"/>
    <w:rsid w:val="003431CB"/>
    <w:rsid w:val="00343445"/>
    <w:rsid w:val="00345A05"/>
    <w:rsid w:val="003465ED"/>
    <w:rsid w:val="00346E7B"/>
    <w:rsid w:val="0035076C"/>
    <w:rsid w:val="00350B4F"/>
    <w:rsid w:val="0035222B"/>
    <w:rsid w:val="00355382"/>
    <w:rsid w:val="00355721"/>
    <w:rsid w:val="00355AFE"/>
    <w:rsid w:val="00355F57"/>
    <w:rsid w:val="0036053E"/>
    <w:rsid w:val="00360D5B"/>
    <w:rsid w:val="003627D7"/>
    <w:rsid w:val="003638E2"/>
    <w:rsid w:val="00372BB8"/>
    <w:rsid w:val="00373647"/>
    <w:rsid w:val="00374525"/>
    <w:rsid w:val="0037533B"/>
    <w:rsid w:val="00375B62"/>
    <w:rsid w:val="00376812"/>
    <w:rsid w:val="00377D17"/>
    <w:rsid w:val="0038217D"/>
    <w:rsid w:val="003868D7"/>
    <w:rsid w:val="00390A04"/>
    <w:rsid w:val="00390AD1"/>
    <w:rsid w:val="00390BFB"/>
    <w:rsid w:val="003930D6"/>
    <w:rsid w:val="0039401C"/>
    <w:rsid w:val="0039404E"/>
    <w:rsid w:val="00395804"/>
    <w:rsid w:val="00395F57"/>
    <w:rsid w:val="0039627A"/>
    <w:rsid w:val="0039641D"/>
    <w:rsid w:val="00396D42"/>
    <w:rsid w:val="00396D69"/>
    <w:rsid w:val="00397172"/>
    <w:rsid w:val="003A0066"/>
    <w:rsid w:val="003A02FA"/>
    <w:rsid w:val="003A0A14"/>
    <w:rsid w:val="003A20FC"/>
    <w:rsid w:val="003A3F34"/>
    <w:rsid w:val="003A67F6"/>
    <w:rsid w:val="003A7825"/>
    <w:rsid w:val="003A7837"/>
    <w:rsid w:val="003B000A"/>
    <w:rsid w:val="003B00E8"/>
    <w:rsid w:val="003B0870"/>
    <w:rsid w:val="003B29E5"/>
    <w:rsid w:val="003B2E3C"/>
    <w:rsid w:val="003B572E"/>
    <w:rsid w:val="003B5FC2"/>
    <w:rsid w:val="003B60D6"/>
    <w:rsid w:val="003C2AC9"/>
    <w:rsid w:val="003C7730"/>
    <w:rsid w:val="003D0420"/>
    <w:rsid w:val="003D2243"/>
    <w:rsid w:val="003D2E02"/>
    <w:rsid w:val="003D4C68"/>
    <w:rsid w:val="003D7292"/>
    <w:rsid w:val="003E00DB"/>
    <w:rsid w:val="003E0CF7"/>
    <w:rsid w:val="003E2B7D"/>
    <w:rsid w:val="003E42C4"/>
    <w:rsid w:val="003E4E79"/>
    <w:rsid w:val="003E5BE5"/>
    <w:rsid w:val="003E695E"/>
    <w:rsid w:val="003E7B9B"/>
    <w:rsid w:val="003F031E"/>
    <w:rsid w:val="003F0A15"/>
    <w:rsid w:val="003F1BC0"/>
    <w:rsid w:val="003F2684"/>
    <w:rsid w:val="003F26D7"/>
    <w:rsid w:val="003F3223"/>
    <w:rsid w:val="003F3DC1"/>
    <w:rsid w:val="003F4B6C"/>
    <w:rsid w:val="00400215"/>
    <w:rsid w:val="00401383"/>
    <w:rsid w:val="00401B74"/>
    <w:rsid w:val="0040348D"/>
    <w:rsid w:val="00406134"/>
    <w:rsid w:val="00413D9F"/>
    <w:rsid w:val="00414197"/>
    <w:rsid w:val="004171E9"/>
    <w:rsid w:val="0042168F"/>
    <w:rsid w:val="004224D7"/>
    <w:rsid w:val="00423947"/>
    <w:rsid w:val="00424125"/>
    <w:rsid w:val="004274DB"/>
    <w:rsid w:val="004304CE"/>
    <w:rsid w:val="0043153F"/>
    <w:rsid w:val="004316F1"/>
    <w:rsid w:val="00431FCD"/>
    <w:rsid w:val="004338B3"/>
    <w:rsid w:val="00433D89"/>
    <w:rsid w:val="0043512C"/>
    <w:rsid w:val="0043753A"/>
    <w:rsid w:val="00443593"/>
    <w:rsid w:val="0044393B"/>
    <w:rsid w:val="00446508"/>
    <w:rsid w:val="00450F94"/>
    <w:rsid w:val="00452BE0"/>
    <w:rsid w:val="0045403B"/>
    <w:rsid w:val="00461126"/>
    <w:rsid w:val="004623F7"/>
    <w:rsid w:val="00462B2A"/>
    <w:rsid w:val="004657BE"/>
    <w:rsid w:val="00465DB3"/>
    <w:rsid w:val="00466A0B"/>
    <w:rsid w:val="00466DDB"/>
    <w:rsid w:val="00472392"/>
    <w:rsid w:val="00472C8B"/>
    <w:rsid w:val="004732DD"/>
    <w:rsid w:val="00473B4B"/>
    <w:rsid w:val="00473C19"/>
    <w:rsid w:val="0047535B"/>
    <w:rsid w:val="0047648A"/>
    <w:rsid w:val="00476C03"/>
    <w:rsid w:val="00482AC8"/>
    <w:rsid w:val="00485EB8"/>
    <w:rsid w:val="0048651C"/>
    <w:rsid w:val="0048792D"/>
    <w:rsid w:val="00490093"/>
    <w:rsid w:val="004948C1"/>
    <w:rsid w:val="00496519"/>
    <w:rsid w:val="004A1156"/>
    <w:rsid w:val="004A1B4A"/>
    <w:rsid w:val="004A3448"/>
    <w:rsid w:val="004A4874"/>
    <w:rsid w:val="004A4C2B"/>
    <w:rsid w:val="004A4D55"/>
    <w:rsid w:val="004A4E5B"/>
    <w:rsid w:val="004A52F1"/>
    <w:rsid w:val="004A61DD"/>
    <w:rsid w:val="004A6221"/>
    <w:rsid w:val="004A7BDF"/>
    <w:rsid w:val="004B3F73"/>
    <w:rsid w:val="004B42FF"/>
    <w:rsid w:val="004B672A"/>
    <w:rsid w:val="004B6731"/>
    <w:rsid w:val="004B6A63"/>
    <w:rsid w:val="004B71B8"/>
    <w:rsid w:val="004B782B"/>
    <w:rsid w:val="004B7C12"/>
    <w:rsid w:val="004B7DCF"/>
    <w:rsid w:val="004C0E0F"/>
    <w:rsid w:val="004C14D0"/>
    <w:rsid w:val="004C4677"/>
    <w:rsid w:val="004C56B4"/>
    <w:rsid w:val="004C7275"/>
    <w:rsid w:val="004C74B9"/>
    <w:rsid w:val="004C76D6"/>
    <w:rsid w:val="004D04BE"/>
    <w:rsid w:val="004D0EF0"/>
    <w:rsid w:val="004D16FF"/>
    <w:rsid w:val="004D4D6C"/>
    <w:rsid w:val="004D6BFE"/>
    <w:rsid w:val="004E09AC"/>
    <w:rsid w:val="004E1839"/>
    <w:rsid w:val="004E22BB"/>
    <w:rsid w:val="004E5C01"/>
    <w:rsid w:val="004E66E4"/>
    <w:rsid w:val="004E6BA8"/>
    <w:rsid w:val="004E7AB4"/>
    <w:rsid w:val="004E7E0A"/>
    <w:rsid w:val="004F0FA7"/>
    <w:rsid w:val="004F1DB9"/>
    <w:rsid w:val="004F45A5"/>
    <w:rsid w:val="004F5C6E"/>
    <w:rsid w:val="004F658A"/>
    <w:rsid w:val="005009A0"/>
    <w:rsid w:val="00502114"/>
    <w:rsid w:val="00503131"/>
    <w:rsid w:val="00503C7D"/>
    <w:rsid w:val="00503C97"/>
    <w:rsid w:val="005040D0"/>
    <w:rsid w:val="00504FC0"/>
    <w:rsid w:val="00505AFD"/>
    <w:rsid w:val="00506607"/>
    <w:rsid w:val="00506817"/>
    <w:rsid w:val="00510196"/>
    <w:rsid w:val="00510C2F"/>
    <w:rsid w:val="00510D3E"/>
    <w:rsid w:val="005120F4"/>
    <w:rsid w:val="005134A4"/>
    <w:rsid w:val="00513794"/>
    <w:rsid w:val="005162E5"/>
    <w:rsid w:val="00516470"/>
    <w:rsid w:val="00517C49"/>
    <w:rsid w:val="00523891"/>
    <w:rsid w:val="00527127"/>
    <w:rsid w:val="00527BA7"/>
    <w:rsid w:val="00527C53"/>
    <w:rsid w:val="00530479"/>
    <w:rsid w:val="005319BE"/>
    <w:rsid w:val="005343AE"/>
    <w:rsid w:val="005356AA"/>
    <w:rsid w:val="005357A7"/>
    <w:rsid w:val="00536832"/>
    <w:rsid w:val="00536AC4"/>
    <w:rsid w:val="00536D58"/>
    <w:rsid w:val="0053783F"/>
    <w:rsid w:val="005379AA"/>
    <w:rsid w:val="00540764"/>
    <w:rsid w:val="00542591"/>
    <w:rsid w:val="00542978"/>
    <w:rsid w:val="00544A04"/>
    <w:rsid w:val="00550184"/>
    <w:rsid w:val="00553A85"/>
    <w:rsid w:val="00555656"/>
    <w:rsid w:val="00555C28"/>
    <w:rsid w:val="005564F4"/>
    <w:rsid w:val="005566E6"/>
    <w:rsid w:val="00557EBE"/>
    <w:rsid w:val="00560281"/>
    <w:rsid w:val="005608EB"/>
    <w:rsid w:val="005610F6"/>
    <w:rsid w:val="00561A6B"/>
    <w:rsid w:val="00565488"/>
    <w:rsid w:val="00567D63"/>
    <w:rsid w:val="00571CFE"/>
    <w:rsid w:val="00574169"/>
    <w:rsid w:val="0057613B"/>
    <w:rsid w:val="005765FB"/>
    <w:rsid w:val="00577AE9"/>
    <w:rsid w:val="00577D3B"/>
    <w:rsid w:val="005806B9"/>
    <w:rsid w:val="00586385"/>
    <w:rsid w:val="00587AEF"/>
    <w:rsid w:val="00591516"/>
    <w:rsid w:val="00591C74"/>
    <w:rsid w:val="0059594A"/>
    <w:rsid w:val="00595B88"/>
    <w:rsid w:val="005971C2"/>
    <w:rsid w:val="00597DF9"/>
    <w:rsid w:val="005A0B39"/>
    <w:rsid w:val="005A3AF1"/>
    <w:rsid w:val="005A4C9D"/>
    <w:rsid w:val="005B0011"/>
    <w:rsid w:val="005B16C1"/>
    <w:rsid w:val="005B192E"/>
    <w:rsid w:val="005B4128"/>
    <w:rsid w:val="005B428A"/>
    <w:rsid w:val="005B4428"/>
    <w:rsid w:val="005B53F9"/>
    <w:rsid w:val="005B5E74"/>
    <w:rsid w:val="005B5EF9"/>
    <w:rsid w:val="005B7125"/>
    <w:rsid w:val="005B790E"/>
    <w:rsid w:val="005C0992"/>
    <w:rsid w:val="005C39F7"/>
    <w:rsid w:val="005C52FF"/>
    <w:rsid w:val="005C5498"/>
    <w:rsid w:val="005D0C9B"/>
    <w:rsid w:val="005D0DA0"/>
    <w:rsid w:val="005D23F8"/>
    <w:rsid w:val="005D26B7"/>
    <w:rsid w:val="005D5030"/>
    <w:rsid w:val="005D5667"/>
    <w:rsid w:val="005D5C03"/>
    <w:rsid w:val="005D5E58"/>
    <w:rsid w:val="005D7F0F"/>
    <w:rsid w:val="005E1787"/>
    <w:rsid w:val="005E1AB6"/>
    <w:rsid w:val="005E2006"/>
    <w:rsid w:val="005E3122"/>
    <w:rsid w:val="005E3274"/>
    <w:rsid w:val="005E4170"/>
    <w:rsid w:val="005E42D6"/>
    <w:rsid w:val="005E4863"/>
    <w:rsid w:val="005E5188"/>
    <w:rsid w:val="005E52C6"/>
    <w:rsid w:val="005E7CE4"/>
    <w:rsid w:val="005E7D19"/>
    <w:rsid w:val="005F0A85"/>
    <w:rsid w:val="005F1E23"/>
    <w:rsid w:val="005F23BF"/>
    <w:rsid w:val="005F4CA8"/>
    <w:rsid w:val="005F516D"/>
    <w:rsid w:val="005F54E8"/>
    <w:rsid w:val="005F582A"/>
    <w:rsid w:val="005F7B2E"/>
    <w:rsid w:val="00600E45"/>
    <w:rsid w:val="00601DEF"/>
    <w:rsid w:val="00603750"/>
    <w:rsid w:val="00605306"/>
    <w:rsid w:val="0060694D"/>
    <w:rsid w:val="00607B33"/>
    <w:rsid w:val="006102B8"/>
    <w:rsid w:val="00613263"/>
    <w:rsid w:val="00613A01"/>
    <w:rsid w:val="00616AC5"/>
    <w:rsid w:val="00620B83"/>
    <w:rsid w:val="00626418"/>
    <w:rsid w:val="00632232"/>
    <w:rsid w:val="006333FE"/>
    <w:rsid w:val="00633E2D"/>
    <w:rsid w:val="00640631"/>
    <w:rsid w:val="00642A2E"/>
    <w:rsid w:val="0064659B"/>
    <w:rsid w:val="006465AC"/>
    <w:rsid w:val="00647805"/>
    <w:rsid w:val="00647E4D"/>
    <w:rsid w:val="0065175F"/>
    <w:rsid w:val="00652755"/>
    <w:rsid w:val="00652F77"/>
    <w:rsid w:val="00653D7F"/>
    <w:rsid w:val="006540D5"/>
    <w:rsid w:val="006553BF"/>
    <w:rsid w:val="006563D6"/>
    <w:rsid w:val="00664CF5"/>
    <w:rsid w:val="0066535B"/>
    <w:rsid w:val="00666A23"/>
    <w:rsid w:val="006722D8"/>
    <w:rsid w:val="00672B41"/>
    <w:rsid w:val="0067487F"/>
    <w:rsid w:val="00676882"/>
    <w:rsid w:val="00676BAB"/>
    <w:rsid w:val="00677489"/>
    <w:rsid w:val="00677AAD"/>
    <w:rsid w:val="00677C90"/>
    <w:rsid w:val="0068175C"/>
    <w:rsid w:val="0068218C"/>
    <w:rsid w:val="0068242F"/>
    <w:rsid w:val="00685DB7"/>
    <w:rsid w:val="00686A8D"/>
    <w:rsid w:val="00686DBE"/>
    <w:rsid w:val="0068747A"/>
    <w:rsid w:val="00687E4E"/>
    <w:rsid w:val="0069156C"/>
    <w:rsid w:val="00691848"/>
    <w:rsid w:val="00691A23"/>
    <w:rsid w:val="00696E9C"/>
    <w:rsid w:val="0069703C"/>
    <w:rsid w:val="006A212B"/>
    <w:rsid w:val="006A286C"/>
    <w:rsid w:val="006A6180"/>
    <w:rsid w:val="006B0C72"/>
    <w:rsid w:val="006B1258"/>
    <w:rsid w:val="006B18BF"/>
    <w:rsid w:val="006B5186"/>
    <w:rsid w:val="006B5312"/>
    <w:rsid w:val="006B543E"/>
    <w:rsid w:val="006B6082"/>
    <w:rsid w:val="006B7796"/>
    <w:rsid w:val="006B7F24"/>
    <w:rsid w:val="006C0ABD"/>
    <w:rsid w:val="006C0F4C"/>
    <w:rsid w:val="006C15DD"/>
    <w:rsid w:val="006C189D"/>
    <w:rsid w:val="006C1F75"/>
    <w:rsid w:val="006C214E"/>
    <w:rsid w:val="006C3130"/>
    <w:rsid w:val="006C3A28"/>
    <w:rsid w:val="006C543F"/>
    <w:rsid w:val="006D121E"/>
    <w:rsid w:val="006D1C71"/>
    <w:rsid w:val="006D2E9D"/>
    <w:rsid w:val="006D30E9"/>
    <w:rsid w:val="006D45D4"/>
    <w:rsid w:val="006D472D"/>
    <w:rsid w:val="006D51E6"/>
    <w:rsid w:val="006E032A"/>
    <w:rsid w:val="006E0D0E"/>
    <w:rsid w:val="006E1691"/>
    <w:rsid w:val="006E332F"/>
    <w:rsid w:val="006E660B"/>
    <w:rsid w:val="006F1C06"/>
    <w:rsid w:val="006F2861"/>
    <w:rsid w:val="006F2AF4"/>
    <w:rsid w:val="006F555E"/>
    <w:rsid w:val="006F5729"/>
    <w:rsid w:val="006F6089"/>
    <w:rsid w:val="006F673D"/>
    <w:rsid w:val="006F6CD5"/>
    <w:rsid w:val="006F7F7F"/>
    <w:rsid w:val="007041C6"/>
    <w:rsid w:val="007048A3"/>
    <w:rsid w:val="00705873"/>
    <w:rsid w:val="00705A41"/>
    <w:rsid w:val="007061A7"/>
    <w:rsid w:val="007066D1"/>
    <w:rsid w:val="00706F47"/>
    <w:rsid w:val="00710618"/>
    <w:rsid w:val="00711083"/>
    <w:rsid w:val="00711162"/>
    <w:rsid w:val="00712840"/>
    <w:rsid w:val="00712A4D"/>
    <w:rsid w:val="00713555"/>
    <w:rsid w:val="00714818"/>
    <w:rsid w:val="00714AAF"/>
    <w:rsid w:val="007169F9"/>
    <w:rsid w:val="00717115"/>
    <w:rsid w:val="0072637A"/>
    <w:rsid w:val="007263FD"/>
    <w:rsid w:val="007312CB"/>
    <w:rsid w:val="007339BD"/>
    <w:rsid w:val="007352F3"/>
    <w:rsid w:val="0073589B"/>
    <w:rsid w:val="00735B5A"/>
    <w:rsid w:val="00736D59"/>
    <w:rsid w:val="00736E34"/>
    <w:rsid w:val="00741803"/>
    <w:rsid w:val="00741CF7"/>
    <w:rsid w:val="007425DA"/>
    <w:rsid w:val="00743FA2"/>
    <w:rsid w:val="00744232"/>
    <w:rsid w:val="007511C8"/>
    <w:rsid w:val="00754AE5"/>
    <w:rsid w:val="007559AB"/>
    <w:rsid w:val="00756703"/>
    <w:rsid w:val="007575FC"/>
    <w:rsid w:val="00765759"/>
    <w:rsid w:val="00765928"/>
    <w:rsid w:val="00765D2E"/>
    <w:rsid w:val="0076757E"/>
    <w:rsid w:val="00767CF9"/>
    <w:rsid w:val="0077180C"/>
    <w:rsid w:val="00774B60"/>
    <w:rsid w:val="00780DA2"/>
    <w:rsid w:val="0078136D"/>
    <w:rsid w:val="00785A2A"/>
    <w:rsid w:val="00790DB5"/>
    <w:rsid w:val="007923CC"/>
    <w:rsid w:val="0079407A"/>
    <w:rsid w:val="00794D07"/>
    <w:rsid w:val="007967D9"/>
    <w:rsid w:val="0079694B"/>
    <w:rsid w:val="00796988"/>
    <w:rsid w:val="00797D9D"/>
    <w:rsid w:val="007A081D"/>
    <w:rsid w:val="007A13D0"/>
    <w:rsid w:val="007A1420"/>
    <w:rsid w:val="007A15A5"/>
    <w:rsid w:val="007A1770"/>
    <w:rsid w:val="007A17A1"/>
    <w:rsid w:val="007A24BC"/>
    <w:rsid w:val="007A447C"/>
    <w:rsid w:val="007A7AB3"/>
    <w:rsid w:val="007B01FD"/>
    <w:rsid w:val="007B02A2"/>
    <w:rsid w:val="007B1D7B"/>
    <w:rsid w:val="007B312F"/>
    <w:rsid w:val="007B5CDC"/>
    <w:rsid w:val="007B740D"/>
    <w:rsid w:val="007C0ADB"/>
    <w:rsid w:val="007C0EBC"/>
    <w:rsid w:val="007C1159"/>
    <w:rsid w:val="007C28E6"/>
    <w:rsid w:val="007C2E16"/>
    <w:rsid w:val="007C2FFD"/>
    <w:rsid w:val="007C401E"/>
    <w:rsid w:val="007C49BC"/>
    <w:rsid w:val="007C4A60"/>
    <w:rsid w:val="007C4D46"/>
    <w:rsid w:val="007C4FE8"/>
    <w:rsid w:val="007C652D"/>
    <w:rsid w:val="007C6911"/>
    <w:rsid w:val="007C73D2"/>
    <w:rsid w:val="007C7AB9"/>
    <w:rsid w:val="007D16F3"/>
    <w:rsid w:val="007D18E5"/>
    <w:rsid w:val="007D1906"/>
    <w:rsid w:val="007D226C"/>
    <w:rsid w:val="007D4D1F"/>
    <w:rsid w:val="007D4F64"/>
    <w:rsid w:val="007D5488"/>
    <w:rsid w:val="007D63EF"/>
    <w:rsid w:val="007E00B1"/>
    <w:rsid w:val="007E04BF"/>
    <w:rsid w:val="007E2FD0"/>
    <w:rsid w:val="007E2FEB"/>
    <w:rsid w:val="007E6572"/>
    <w:rsid w:val="007E6BD2"/>
    <w:rsid w:val="007E77C3"/>
    <w:rsid w:val="007E7B0C"/>
    <w:rsid w:val="007F1B0B"/>
    <w:rsid w:val="007F2CED"/>
    <w:rsid w:val="007F348B"/>
    <w:rsid w:val="007F6EFE"/>
    <w:rsid w:val="0080108E"/>
    <w:rsid w:val="008017AA"/>
    <w:rsid w:val="00801AEC"/>
    <w:rsid w:val="008039D9"/>
    <w:rsid w:val="0080635B"/>
    <w:rsid w:val="008069D4"/>
    <w:rsid w:val="00807588"/>
    <w:rsid w:val="00811252"/>
    <w:rsid w:val="008163E9"/>
    <w:rsid w:val="0082024E"/>
    <w:rsid w:val="00821BD6"/>
    <w:rsid w:val="00822671"/>
    <w:rsid w:val="008233CD"/>
    <w:rsid w:val="00825897"/>
    <w:rsid w:val="00827610"/>
    <w:rsid w:val="0083047E"/>
    <w:rsid w:val="008322D6"/>
    <w:rsid w:val="0083426E"/>
    <w:rsid w:val="00836606"/>
    <w:rsid w:val="00836918"/>
    <w:rsid w:val="008374EC"/>
    <w:rsid w:val="00837F4B"/>
    <w:rsid w:val="00840801"/>
    <w:rsid w:val="008408F9"/>
    <w:rsid w:val="00842920"/>
    <w:rsid w:val="00843506"/>
    <w:rsid w:val="008449A3"/>
    <w:rsid w:val="00846D52"/>
    <w:rsid w:val="00847AAD"/>
    <w:rsid w:val="008507A8"/>
    <w:rsid w:val="00850C6A"/>
    <w:rsid w:val="00852542"/>
    <w:rsid w:val="00853721"/>
    <w:rsid w:val="008542F0"/>
    <w:rsid w:val="00854B71"/>
    <w:rsid w:val="008570BF"/>
    <w:rsid w:val="00857E77"/>
    <w:rsid w:val="008653D1"/>
    <w:rsid w:val="008673F7"/>
    <w:rsid w:val="00867D55"/>
    <w:rsid w:val="0087110B"/>
    <w:rsid w:val="00871D2E"/>
    <w:rsid w:val="00872EB5"/>
    <w:rsid w:val="00881099"/>
    <w:rsid w:val="00883960"/>
    <w:rsid w:val="008842DE"/>
    <w:rsid w:val="00891A0C"/>
    <w:rsid w:val="00892509"/>
    <w:rsid w:val="00892AF4"/>
    <w:rsid w:val="00893E20"/>
    <w:rsid w:val="008975C3"/>
    <w:rsid w:val="008A3211"/>
    <w:rsid w:val="008A3CCB"/>
    <w:rsid w:val="008A7A38"/>
    <w:rsid w:val="008A7E1F"/>
    <w:rsid w:val="008B240F"/>
    <w:rsid w:val="008B6BFB"/>
    <w:rsid w:val="008C0A53"/>
    <w:rsid w:val="008C0D1C"/>
    <w:rsid w:val="008C0FBB"/>
    <w:rsid w:val="008C1380"/>
    <w:rsid w:val="008C2E8C"/>
    <w:rsid w:val="008C3261"/>
    <w:rsid w:val="008C3CE3"/>
    <w:rsid w:val="008C7C8A"/>
    <w:rsid w:val="008C7D70"/>
    <w:rsid w:val="008D37D0"/>
    <w:rsid w:val="008D399A"/>
    <w:rsid w:val="008D4C17"/>
    <w:rsid w:val="008D4F32"/>
    <w:rsid w:val="008D5D84"/>
    <w:rsid w:val="008D6897"/>
    <w:rsid w:val="008D7C13"/>
    <w:rsid w:val="008E05CC"/>
    <w:rsid w:val="008E24EE"/>
    <w:rsid w:val="008E322F"/>
    <w:rsid w:val="008E6F38"/>
    <w:rsid w:val="008E7BFD"/>
    <w:rsid w:val="008F0B0F"/>
    <w:rsid w:val="008F1514"/>
    <w:rsid w:val="008F1CAD"/>
    <w:rsid w:val="008F2EF6"/>
    <w:rsid w:val="008F3364"/>
    <w:rsid w:val="008F6540"/>
    <w:rsid w:val="0090003D"/>
    <w:rsid w:val="00900540"/>
    <w:rsid w:val="00900A7C"/>
    <w:rsid w:val="00904651"/>
    <w:rsid w:val="0090548F"/>
    <w:rsid w:val="009059AF"/>
    <w:rsid w:val="00910536"/>
    <w:rsid w:val="009120F1"/>
    <w:rsid w:val="00914671"/>
    <w:rsid w:val="009155FE"/>
    <w:rsid w:val="00922411"/>
    <w:rsid w:val="00925792"/>
    <w:rsid w:val="00926CD2"/>
    <w:rsid w:val="00931BA9"/>
    <w:rsid w:val="00932585"/>
    <w:rsid w:val="00935E42"/>
    <w:rsid w:val="00937322"/>
    <w:rsid w:val="0094360A"/>
    <w:rsid w:val="00945ED0"/>
    <w:rsid w:val="00945ED5"/>
    <w:rsid w:val="00945F3A"/>
    <w:rsid w:val="0094753B"/>
    <w:rsid w:val="00951A67"/>
    <w:rsid w:val="00953B92"/>
    <w:rsid w:val="00954556"/>
    <w:rsid w:val="009704F1"/>
    <w:rsid w:val="00973BB7"/>
    <w:rsid w:val="00974DD4"/>
    <w:rsid w:val="00975C78"/>
    <w:rsid w:val="00975FED"/>
    <w:rsid w:val="0097712C"/>
    <w:rsid w:val="0097750C"/>
    <w:rsid w:val="009775B4"/>
    <w:rsid w:val="00981CC5"/>
    <w:rsid w:val="00982609"/>
    <w:rsid w:val="00984822"/>
    <w:rsid w:val="0099151F"/>
    <w:rsid w:val="00993D64"/>
    <w:rsid w:val="00995D6D"/>
    <w:rsid w:val="009A15BF"/>
    <w:rsid w:val="009A3857"/>
    <w:rsid w:val="009A3A82"/>
    <w:rsid w:val="009A5395"/>
    <w:rsid w:val="009A64C5"/>
    <w:rsid w:val="009A69EC"/>
    <w:rsid w:val="009A71CF"/>
    <w:rsid w:val="009B124E"/>
    <w:rsid w:val="009B1480"/>
    <w:rsid w:val="009B350A"/>
    <w:rsid w:val="009B49FA"/>
    <w:rsid w:val="009C1B57"/>
    <w:rsid w:val="009C26F6"/>
    <w:rsid w:val="009C293E"/>
    <w:rsid w:val="009C34C3"/>
    <w:rsid w:val="009D3B7A"/>
    <w:rsid w:val="009D557F"/>
    <w:rsid w:val="009D610F"/>
    <w:rsid w:val="009D694E"/>
    <w:rsid w:val="009D7D65"/>
    <w:rsid w:val="009E024A"/>
    <w:rsid w:val="009E073F"/>
    <w:rsid w:val="009E255C"/>
    <w:rsid w:val="009F5474"/>
    <w:rsid w:val="009F55E7"/>
    <w:rsid w:val="009F63BB"/>
    <w:rsid w:val="009F6512"/>
    <w:rsid w:val="00A0003C"/>
    <w:rsid w:val="00A02990"/>
    <w:rsid w:val="00A03B54"/>
    <w:rsid w:val="00A0438A"/>
    <w:rsid w:val="00A04E89"/>
    <w:rsid w:val="00A05A5A"/>
    <w:rsid w:val="00A06CCB"/>
    <w:rsid w:val="00A076A2"/>
    <w:rsid w:val="00A07720"/>
    <w:rsid w:val="00A103A8"/>
    <w:rsid w:val="00A12A88"/>
    <w:rsid w:val="00A13ABA"/>
    <w:rsid w:val="00A158D2"/>
    <w:rsid w:val="00A1611E"/>
    <w:rsid w:val="00A16E51"/>
    <w:rsid w:val="00A202CB"/>
    <w:rsid w:val="00A21E02"/>
    <w:rsid w:val="00A2643A"/>
    <w:rsid w:val="00A27148"/>
    <w:rsid w:val="00A27CC3"/>
    <w:rsid w:val="00A27CC4"/>
    <w:rsid w:val="00A320EB"/>
    <w:rsid w:val="00A35AD1"/>
    <w:rsid w:val="00A361E8"/>
    <w:rsid w:val="00A36863"/>
    <w:rsid w:val="00A36DA9"/>
    <w:rsid w:val="00A40DA5"/>
    <w:rsid w:val="00A41515"/>
    <w:rsid w:val="00A41A97"/>
    <w:rsid w:val="00A42B16"/>
    <w:rsid w:val="00A430EA"/>
    <w:rsid w:val="00A450CE"/>
    <w:rsid w:val="00A4663C"/>
    <w:rsid w:val="00A516F4"/>
    <w:rsid w:val="00A528DA"/>
    <w:rsid w:val="00A533A2"/>
    <w:rsid w:val="00A53AEB"/>
    <w:rsid w:val="00A54EE1"/>
    <w:rsid w:val="00A55485"/>
    <w:rsid w:val="00A55796"/>
    <w:rsid w:val="00A55AFF"/>
    <w:rsid w:val="00A60ABC"/>
    <w:rsid w:val="00A60B25"/>
    <w:rsid w:val="00A614C3"/>
    <w:rsid w:val="00A61C0F"/>
    <w:rsid w:val="00A61C71"/>
    <w:rsid w:val="00A620E7"/>
    <w:rsid w:val="00A64016"/>
    <w:rsid w:val="00A64E91"/>
    <w:rsid w:val="00A64FAB"/>
    <w:rsid w:val="00A6700C"/>
    <w:rsid w:val="00A678FE"/>
    <w:rsid w:val="00A715B6"/>
    <w:rsid w:val="00A72403"/>
    <w:rsid w:val="00A72B7C"/>
    <w:rsid w:val="00A7322B"/>
    <w:rsid w:val="00A745A0"/>
    <w:rsid w:val="00A74B8C"/>
    <w:rsid w:val="00A75ECF"/>
    <w:rsid w:val="00A80ECD"/>
    <w:rsid w:val="00A83D6A"/>
    <w:rsid w:val="00A84AE0"/>
    <w:rsid w:val="00A86EE4"/>
    <w:rsid w:val="00A904F7"/>
    <w:rsid w:val="00A937E6"/>
    <w:rsid w:val="00A93FF7"/>
    <w:rsid w:val="00A954BD"/>
    <w:rsid w:val="00A959BE"/>
    <w:rsid w:val="00A972FC"/>
    <w:rsid w:val="00A97DE4"/>
    <w:rsid w:val="00AA5B3F"/>
    <w:rsid w:val="00AA77E5"/>
    <w:rsid w:val="00AB0731"/>
    <w:rsid w:val="00AB073B"/>
    <w:rsid w:val="00AB1B12"/>
    <w:rsid w:val="00AB1BCD"/>
    <w:rsid w:val="00AB2339"/>
    <w:rsid w:val="00AB2AB1"/>
    <w:rsid w:val="00AB3EFA"/>
    <w:rsid w:val="00AB5AA7"/>
    <w:rsid w:val="00AC0019"/>
    <w:rsid w:val="00AC2049"/>
    <w:rsid w:val="00AC6258"/>
    <w:rsid w:val="00AC6EF5"/>
    <w:rsid w:val="00AD0B21"/>
    <w:rsid w:val="00AD3077"/>
    <w:rsid w:val="00AD3B7D"/>
    <w:rsid w:val="00AD7DDB"/>
    <w:rsid w:val="00AE0A75"/>
    <w:rsid w:val="00AE0BDF"/>
    <w:rsid w:val="00AE72EF"/>
    <w:rsid w:val="00AE78A9"/>
    <w:rsid w:val="00AF09FE"/>
    <w:rsid w:val="00AF1424"/>
    <w:rsid w:val="00AF29C0"/>
    <w:rsid w:val="00AF3261"/>
    <w:rsid w:val="00AF54A2"/>
    <w:rsid w:val="00AF5BFF"/>
    <w:rsid w:val="00AF6108"/>
    <w:rsid w:val="00B0095A"/>
    <w:rsid w:val="00B01079"/>
    <w:rsid w:val="00B01A72"/>
    <w:rsid w:val="00B0393F"/>
    <w:rsid w:val="00B07711"/>
    <w:rsid w:val="00B107F8"/>
    <w:rsid w:val="00B1098A"/>
    <w:rsid w:val="00B11EB0"/>
    <w:rsid w:val="00B1465B"/>
    <w:rsid w:val="00B15790"/>
    <w:rsid w:val="00B15D6E"/>
    <w:rsid w:val="00B166F9"/>
    <w:rsid w:val="00B2019C"/>
    <w:rsid w:val="00B30AAC"/>
    <w:rsid w:val="00B3497E"/>
    <w:rsid w:val="00B35E73"/>
    <w:rsid w:val="00B360C8"/>
    <w:rsid w:val="00B363C6"/>
    <w:rsid w:val="00B36A69"/>
    <w:rsid w:val="00B378A1"/>
    <w:rsid w:val="00B412D4"/>
    <w:rsid w:val="00B41CFE"/>
    <w:rsid w:val="00B429E8"/>
    <w:rsid w:val="00B43CE1"/>
    <w:rsid w:val="00B442CE"/>
    <w:rsid w:val="00B44392"/>
    <w:rsid w:val="00B445BE"/>
    <w:rsid w:val="00B46896"/>
    <w:rsid w:val="00B472B3"/>
    <w:rsid w:val="00B47FD5"/>
    <w:rsid w:val="00B50C58"/>
    <w:rsid w:val="00B51CC3"/>
    <w:rsid w:val="00B55D09"/>
    <w:rsid w:val="00B57619"/>
    <w:rsid w:val="00B610AC"/>
    <w:rsid w:val="00B6307E"/>
    <w:rsid w:val="00B64002"/>
    <w:rsid w:val="00B64081"/>
    <w:rsid w:val="00B64A2B"/>
    <w:rsid w:val="00B64FAA"/>
    <w:rsid w:val="00B67026"/>
    <w:rsid w:val="00B677AB"/>
    <w:rsid w:val="00B677CE"/>
    <w:rsid w:val="00B71829"/>
    <w:rsid w:val="00B733EE"/>
    <w:rsid w:val="00B77F88"/>
    <w:rsid w:val="00B82A73"/>
    <w:rsid w:val="00B833B5"/>
    <w:rsid w:val="00B92A85"/>
    <w:rsid w:val="00B9563B"/>
    <w:rsid w:val="00B96FCD"/>
    <w:rsid w:val="00BA05C9"/>
    <w:rsid w:val="00BA10ED"/>
    <w:rsid w:val="00BA1C89"/>
    <w:rsid w:val="00BA1F55"/>
    <w:rsid w:val="00BA2C8E"/>
    <w:rsid w:val="00BA641F"/>
    <w:rsid w:val="00BA65C0"/>
    <w:rsid w:val="00BB01B6"/>
    <w:rsid w:val="00BB57C8"/>
    <w:rsid w:val="00BB5E7D"/>
    <w:rsid w:val="00BB6ED3"/>
    <w:rsid w:val="00BC3AC8"/>
    <w:rsid w:val="00BC4272"/>
    <w:rsid w:val="00BC66C8"/>
    <w:rsid w:val="00BC6FFE"/>
    <w:rsid w:val="00BD47A1"/>
    <w:rsid w:val="00BD572F"/>
    <w:rsid w:val="00BD6B8B"/>
    <w:rsid w:val="00BE4497"/>
    <w:rsid w:val="00BE49E6"/>
    <w:rsid w:val="00BE6545"/>
    <w:rsid w:val="00BF44F1"/>
    <w:rsid w:val="00BF4C14"/>
    <w:rsid w:val="00BF57F3"/>
    <w:rsid w:val="00BF5D7A"/>
    <w:rsid w:val="00BF5F57"/>
    <w:rsid w:val="00BF6BB8"/>
    <w:rsid w:val="00BF7424"/>
    <w:rsid w:val="00C02277"/>
    <w:rsid w:val="00C027A3"/>
    <w:rsid w:val="00C0295D"/>
    <w:rsid w:val="00C04050"/>
    <w:rsid w:val="00C04FB6"/>
    <w:rsid w:val="00C055C6"/>
    <w:rsid w:val="00C0718C"/>
    <w:rsid w:val="00C07354"/>
    <w:rsid w:val="00C110DC"/>
    <w:rsid w:val="00C1113A"/>
    <w:rsid w:val="00C11E8F"/>
    <w:rsid w:val="00C11FC3"/>
    <w:rsid w:val="00C127D7"/>
    <w:rsid w:val="00C133B2"/>
    <w:rsid w:val="00C14B7A"/>
    <w:rsid w:val="00C1504D"/>
    <w:rsid w:val="00C165D9"/>
    <w:rsid w:val="00C16B0C"/>
    <w:rsid w:val="00C16F5A"/>
    <w:rsid w:val="00C1793F"/>
    <w:rsid w:val="00C20967"/>
    <w:rsid w:val="00C20A00"/>
    <w:rsid w:val="00C20EBB"/>
    <w:rsid w:val="00C20EFB"/>
    <w:rsid w:val="00C213D7"/>
    <w:rsid w:val="00C22341"/>
    <w:rsid w:val="00C22A2D"/>
    <w:rsid w:val="00C233CD"/>
    <w:rsid w:val="00C23D2F"/>
    <w:rsid w:val="00C25CF2"/>
    <w:rsid w:val="00C316E5"/>
    <w:rsid w:val="00C3176B"/>
    <w:rsid w:val="00C317B9"/>
    <w:rsid w:val="00C3243E"/>
    <w:rsid w:val="00C36676"/>
    <w:rsid w:val="00C367E2"/>
    <w:rsid w:val="00C3753D"/>
    <w:rsid w:val="00C4177B"/>
    <w:rsid w:val="00C43AD2"/>
    <w:rsid w:val="00C45F0D"/>
    <w:rsid w:val="00C50037"/>
    <w:rsid w:val="00C52408"/>
    <w:rsid w:val="00C543AA"/>
    <w:rsid w:val="00C54935"/>
    <w:rsid w:val="00C55A3C"/>
    <w:rsid w:val="00C56D99"/>
    <w:rsid w:val="00C57324"/>
    <w:rsid w:val="00C602C8"/>
    <w:rsid w:val="00C60C06"/>
    <w:rsid w:val="00C62129"/>
    <w:rsid w:val="00C65154"/>
    <w:rsid w:val="00C653E9"/>
    <w:rsid w:val="00C660CB"/>
    <w:rsid w:val="00C67D80"/>
    <w:rsid w:val="00C705DA"/>
    <w:rsid w:val="00C727D2"/>
    <w:rsid w:val="00C733DC"/>
    <w:rsid w:val="00C73D7B"/>
    <w:rsid w:val="00C7611F"/>
    <w:rsid w:val="00C800E7"/>
    <w:rsid w:val="00C8012D"/>
    <w:rsid w:val="00C81BBE"/>
    <w:rsid w:val="00C822AF"/>
    <w:rsid w:val="00C8243D"/>
    <w:rsid w:val="00C832CA"/>
    <w:rsid w:val="00C84435"/>
    <w:rsid w:val="00C87674"/>
    <w:rsid w:val="00C9007F"/>
    <w:rsid w:val="00C93AD3"/>
    <w:rsid w:val="00C94CEE"/>
    <w:rsid w:val="00C97747"/>
    <w:rsid w:val="00CA042C"/>
    <w:rsid w:val="00CA3CB6"/>
    <w:rsid w:val="00CA4EBF"/>
    <w:rsid w:val="00CA56BA"/>
    <w:rsid w:val="00CB1FB4"/>
    <w:rsid w:val="00CB2B2B"/>
    <w:rsid w:val="00CB2B5F"/>
    <w:rsid w:val="00CB47DD"/>
    <w:rsid w:val="00CB4FA5"/>
    <w:rsid w:val="00CB586E"/>
    <w:rsid w:val="00CC2D1F"/>
    <w:rsid w:val="00CC3589"/>
    <w:rsid w:val="00CC3A3C"/>
    <w:rsid w:val="00CC5366"/>
    <w:rsid w:val="00CD0391"/>
    <w:rsid w:val="00CD0724"/>
    <w:rsid w:val="00CD2555"/>
    <w:rsid w:val="00CD5DC0"/>
    <w:rsid w:val="00CE0632"/>
    <w:rsid w:val="00CE1186"/>
    <w:rsid w:val="00CE12A0"/>
    <w:rsid w:val="00CE3FCD"/>
    <w:rsid w:val="00CE7007"/>
    <w:rsid w:val="00CE7F0F"/>
    <w:rsid w:val="00CF019A"/>
    <w:rsid w:val="00CF22BC"/>
    <w:rsid w:val="00CF23FE"/>
    <w:rsid w:val="00CF3FF3"/>
    <w:rsid w:val="00CF4BE1"/>
    <w:rsid w:val="00CF71FA"/>
    <w:rsid w:val="00D03AB4"/>
    <w:rsid w:val="00D0480C"/>
    <w:rsid w:val="00D04FDC"/>
    <w:rsid w:val="00D0566A"/>
    <w:rsid w:val="00D05887"/>
    <w:rsid w:val="00D07443"/>
    <w:rsid w:val="00D10148"/>
    <w:rsid w:val="00D10B1C"/>
    <w:rsid w:val="00D11A41"/>
    <w:rsid w:val="00D11A59"/>
    <w:rsid w:val="00D13C7A"/>
    <w:rsid w:val="00D142C6"/>
    <w:rsid w:val="00D215B6"/>
    <w:rsid w:val="00D215FA"/>
    <w:rsid w:val="00D21A5E"/>
    <w:rsid w:val="00D21E2A"/>
    <w:rsid w:val="00D250E7"/>
    <w:rsid w:val="00D2542D"/>
    <w:rsid w:val="00D26BE3"/>
    <w:rsid w:val="00D278AE"/>
    <w:rsid w:val="00D319A5"/>
    <w:rsid w:val="00D31CEC"/>
    <w:rsid w:val="00D32DAF"/>
    <w:rsid w:val="00D3406D"/>
    <w:rsid w:val="00D34F57"/>
    <w:rsid w:val="00D35388"/>
    <w:rsid w:val="00D36B31"/>
    <w:rsid w:val="00D40DB6"/>
    <w:rsid w:val="00D40E36"/>
    <w:rsid w:val="00D41E50"/>
    <w:rsid w:val="00D43EEA"/>
    <w:rsid w:val="00D442C2"/>
    <w:rsid w:val="00D44B31"/>
    <w:rsid w:val="00D456AD"/>
    <w:rsid w:val="00D46CCC"/>
    <w:rsid w:val="00D4763F"/>
    <w:rsid w:val="00D52427"/>
    <w:rsid w:val="00D529C3"/>
    <w:rsid w:val="00D52D43"/>
    <w:rsid w:val="00D5306D"/>
    <w:rsid w:val="00D535BA"/>
    <w:rsid w:val="00D5423D"/>
    <w:rsid w:val="00D5465F"/>
    <w:rsid w:val="00D55436"/>
    <w:rsid w:val="00D557D2"/>
    <w:rsid w:val="00D55B2E"/>
    <w:rsid w:val="00D56A3A"/>
    <w:rsid w:val="00D56E7D"/>
    <w:rsid w:val="00D57273"/>
    <w:rsid w:val="00D57A59"/>
    <w:rsid w:val="00D60C15"/>
    <w:rsid w:val="00D618EB"/>
    <w:rsid w:val="00D61FBB"/>
    <w:rsid w:val="00D63D13"/>
    <w:rsid w:val="00D6446E"/>
    <w:rsid w:val="00D64E43"/>
    <w:rsid w:val="00D67B16"/>
    <w:rsid w:val="00D746AD"/>
    <w:rsid w:val="00D75533"/>
    <w:rsid w:val="00D755B5"/>
    <w:rsid w:val="00D76D69"/>
    <w:rsid w:val="00D8148F"/>
    <w:rsid w:val="00D8263A"/>
    <w:rsid w:val="00D82BB0"/>
    <w:rsid w:val="00D83CEA"/>
    <w:rsid w:val="00D84FDC"/>
    <w:rsid w:val="00D87028"/>
    <w:rsid w:val="00D87388"/>
    <w:rsid w:val="00D87B48"/>
    <w:rsid w:val="00D909FC"/>
    <w:rsid w:val="00D920FC"/>
    <w:rsid w:val="00D95AB0"/>
    <w:rsid w:val="00D965D4"/>
    <w:rsid w:val="00D96D5E"/>
    <w:rsid w:val="00DA1CE9"/>
    <w:rsid w:val="00DA2E81"/>
    <w:rsid w:val="00DA2F7B"/>
    <w:rsid w:val="00DA4676"/>
    <w:rsid w:val="00DA5BEB"/>
    <w:rsid w:val="00DA7697"/>
    <w:rsid w:val="00DB0591"/>
    <w:rsid w:val="00DB194A"/>
    <w:rsid w:val="00DB2F93"/>
    <w:rsid w:val="00DB58F1"/>
    <w:rsid w:val="00DB6790"/>
    <w:rsid w:val="00DB772C"/>
    <w:rsid w:val="00DC051F"/>
    <w:rsid w:val="00DC05BE"/>
    <w:rsid w:val="00DC1E14"/>
    <w:rsid w:val="00DC6362"/>
    <w:rsid w:val="00DD0A5E"/>
    <w:rsid w:val="00DD0E62"/>
    <w:rsid w:val="00DD1A0E"/>
    <w:rsid w:val="00DD1B0F"/>
    <w:rsid w:val="00DD3F80"/>
    <w:rsid w:val="00DD5A0D"/>
    <w:rsid w:val="00DD5D43"/>
    <w:rsid w:val="00DD7514"/>
    <w:rsid w:val="00DE1E24"/>
    <w:rsid w:val="00DE24AC"/>
    <w:rsid w:val="00DE311A"/>
    <w:rsid w:val="00DE34E9"/>
    <w:rsid w:val="00DE4F65"/>
    <w:rsid w:val="00DE5F70"/>
    <w:rsid w:val="00DE62CD"/>
    <w:rsid w:val="00DE63D7"/>
    <w:rsid w:val="00DE6444"/>
    <w:rsid w:val="00DF0437"/>
    <w:rsid w:val="00DF1712"/>
    <w:rsid w:val="00DF2C6E"/>
    <w:rsid w:val="00DF2F87"/>
    <w:rsid w:val="00DF44D1"/>
    <w:rsid w:val="00DF4DC7"/>
    <w:rsid w:val="00DF5B2E"/>
    <w:rsid w:val="00DF7B3C"/>
    <w:rsid w:val="00DF7D05"/>
    <w:rsid w:val="00E0168F"/>
    <w:rsid w:val="00E01E5A"/>
    <w:rsid w:val="00E02183"/>
    <w:rsid w:val="00E03544"/>
    <w:rsid w:val="00E0537C"/>
    <w:rsid w:val="00E06C20"/>
    <w:rsid w:val="00E10BCD"/>
    <w:rsid w:val="00E11013"/>
    <w:rsid w:val="00E122EA"/>
    <w:rsid w:val="00E12B8B"/>
    <w:rsid w:val="00E12F13"/>
    <w:rsid w:val="00E143E7"/>
    <w:rsid w:val="00E147B1"/>
    <w:rsid w:val="00E152EC"/>
    <w:rsid w:val="00E16AA0"/>
    <w:rsid w:val="00E16F1C"/>
    <w:rsid w:val="00E1783D"/>
    <w:rsid w:val="00E2041D"/>
    <w:rsid w:val="00E20C28"/>
    <w:rsid w:val="00E22036"/>
    <w:rsid w:val="00E23B97"/>
    <w:rsid w:val="00E263E4"/>
    <w:rsid w:val="00E26F8A"/>
    <w:rsid w:val="00E35235"/>
    <w:rsid w:val="00E352E2"/>
    <w:rsid w:val="00E360EE"/>
    <w:rsid w:val="00E3753E"/>
    <w:rsid w:val="00E418D0"/>
    <w:rsid w:val="00E446BA"/>
    <w:rsid w:val="00E447FE"/>
    <w:rsid w:val="00E45718"/>
    <w:rsid w:val="00E459E8"/>
    <w:rsid w:val="00E46E85"/>
    <w:rsid w:val="00E52095"/>
    <w:rsid w:val="00E52B18"/>
    <w:rsid w:val="00E52F85"/>
    <w:rsid w:val="00E54B34"/>
    <w:rsid w:val="00E60688"/>
    <w:rsid w:val="00E64586"/>
    <w:rsid w:val="00E65348"/>
    <w:rsid w:val="00E65714"/>
    <w:rsid w:val="00E65940"/>
    <w:rsid w:val="00E65CF6"/>
    <w:rsid w:val="00E702AE"/>
    <w:rsid w:val="00E71CEF"/>
    <w:rsid w:val="00E73915"/>
    <w:rsid w:val="00E750C8"/>
    <w:rsid w:val="00E75B5B"/>
    <w:rsid w:val="00E75D47"/>
    <w:rsid w:val="00E809A6"/>
    <w:rsid w:val="00E80A39"/>
    <w:rsid w:val="00E82007"/>
    <w:rsid w:val="00E82E76"/>
    <w:rsid w:val="00E85FCE"/>
    <w:rsid w:val="00E902E4"/>
    <w:rsid w:val="00E9049C"/>
    <w:rsid w:val="00E908C6"/>
    <w:rsid w:val="00E919E5"/>
    <w:rsid w:val="00E9387F"/>
    <w:rsid w:val="00E96389"/>
    <w:rsid w:val="00EA0D34"/>
    <w:rsid w:val="00EA0D8D"/>
    <w:rsid w:val="00EA0DB6"/>
    <w:rsid w:val="00EA2C54"/>
    <w:rsid w:val="00EA3179"/>
    <w:rsid w:val="00EA3FFE"/>
    <w:rsid w:val="00EA41FC"/>
    <w:rsid w:val="00EA4827"/>
    <w:rsid w:val="00EA693B"/>
    <w:rsid w:val="00EA6F10"/>
    <w:rsid w:val="00EA71BA"/>
    <w:rsid w:val="00EB1C79"/>
    <w:rsid w:val="00EB1F16"/>
    <w:rsid w:val="00EB2750"/>
    <w:rsid w:val="00EB5A7B"/>
    <w:rsid w:val="00EB7072"/>
    <w:rsid w:val="00EB7540"/>
    <w:rsid w:val="00EC119E"/>
    <w:rsid w:val="00EC1A86"/>
    <w:rsid w:val="00EC3699"/>
    <w:rsid w:val="00EC6EE4"/>
    <w:rsid w:val="00EC7E3A"/>
    <w:rsid w:val="00ED0FD7"/>
    <w:rsid w:val="00ED418B"/>
    <w:rsid w:val="00ED53F6"/>
    <w:rsid w:val="00ED5CBA"/>
    <w:rsid w:val="00ED7AFD"/>
    <w:rsid w:val="00EE05E3"/>
    <w:rsid w:val="00EE153D"/>
    <w:rsid w:val="00EE170A"/>
    <w:rsid w:val="00EE3A1C"/>
    <w:rsid w:val="00EE42BE"/>
    <w:rsid w:val="00EE641D"/>
    <w:rsid w:val="00EF5E6E"/>
    <w:rsid w:val="00F001C0"/>
    <w:rsid w:val="00F0287C"/>
    <w:rsid w:val="00F07038"/>
    <w:rsid w:val="00F07CAE"/>
    <w:rsid w:val="00F1013E"/>
    <w:rsid w:val="00F1071E"/>
    <w:rsid w:val="00F112A6"/>
    <w:rsid w:val="00F11A6B"/>
    <w:rsid w:val="00F141A1"/>
    <w:rsid w:val="00F17171"/>
    <w:rsid w:val="00F2029B"/>
    <w:rsid w:val="00F2077B"/>
    <w:rsid w:val="00F21D52"/>
    <w:rsid w:val="00F2210A"/>
    <w:rsid w:val="00F22CF7"/>
    <w:rsid w:val="00F239D2"/>
    <w:rsid w:val="00F31282"/>
    <w:rsid w:val="00F32DE2"/>
    <w:rsid w:val="00F34AE9"/>
    <w:rsid w:val="00F354C5"/>
    <w:rsid w:val="00F41039"/>
    <w:rsid w:val="00F413FF"/>
    <w:rsid w:val="00F41682"/>
    <w:rsid w:val="00F42397"/>
    <w:rsid w:val="00F42D13"/>
    <w:rsid w:val="00F45F23"/>
    <w:rsid w:val="00F501D5"/>
    <w:rsid w:val="00F505F3"/>
    <w:rsid w:val="00F528ED"/>
    <w:rsid w:val="00F54F88"/>
    <w:rsid w:val="00F56053"/>
    <w:rsid w:val="00F57C94"/>
    <w:rsid w:val="00F6315C"/>
    <w:rsid w:val="00F659B9"/>
    <w:rsid w:val="00F66704"/>
    <w:rsid w:val="00F66E8A"/>
    <w:rsid w:val="00F70064"/>
    <w:rsid w:val="00F70339"/>
    <w:rsid w:val="00F70763"/>
    <w:rsid w:val="00F72117"/>
    <w:rsid w:val="00F75312"/>
    <w:rsid w:val="00F75A1C"/>
    <w:rsid w:val="00F8082D"/>
    <w:rsid w:val="00F820C6"/>
    <w:rsid w:val="00F82BB9"/>
    <w:rsid w:val="00F864A9"/>
    <w:rsid w:val="00F86A70"/>
    <w:rsid w:val="00F907D7"/>
    <w:rsid w:val="00F907E8"/>
    <w:rsid w:val="00F931E3"/>
    <w:rsid w:val="00F96308"/>
    <w:rsid w:val="00F96D01"/>
    <w:rsid w:val="00F97392"/>
    <w:rsid w:val="00FA0697"/>
    <w:rsid w:val="00FA3F86"/>
    <w:rsid w:val="00FA51F2"/>
    <w:rsid w:val="00FA55B2"/>
    <w:rsid w:val="00FA68D7"/>
    <w:rsid w:val="00FB214E"/>
    <w:rsid w:val="00FB295B"/>
    <w:rsid w:val="00FB2FE4"/>
    <w:rsid w:val="00FB4A27"/>
    <w:rsid w:val="00FB5A4F"/>
    <w:rsid w:val="00FB75E2"/>
    <w:rsid w:val="00FC39CA"/>
    <w:rsid w:val="00FD24AB"/>
    <w:rsid w:val="00FD55B6"/>
    <w:rsid w:val="00FD58B0"/>
    <w:rsid w:val="00FD65B7"/>
    <w:rsid w:val="00FD7CDF"/>
    <w:rsid w:val="00FE0C87"/>
    <w:rsid w:val="00FE2F29"/>
    <w:rsid w:val="00FE3CCC"/>
    <w:rsid w:val="00FE3EEF"/>
    <w:rsid w:val="00FE47F8"/>
    <w:rsid w:val="00FE49BA"/>
    <w:rsid w:val="00FE4BA3"/>
    <w:rsid w:val="00FE56C5"/>
    <w:rsid w:val="00FE5B79"/>
    <w:rsid w:val="00FE6AE0"/>
    <w:rsid w:val="00FF1F23"/>
    <w:rsid w:val="00FF213F"/>
    <w:rsid w:val="00FF432A"/>
    <w:rsid w:val="00FF63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3D9B94"/>
  <w15:docId w15:val="{AC3D0993-8FDD-5F45-8371-2930AE24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FC0"/>
    <w:pPr>
      <w:spacing w:after="200" w:line="276" w:lineRule="auto"/>
    </w:pPr>
    <w:rPr>
      <w:sz w:val="22"/>
      <w:szCs w:val="22"/>
      <w:lang w:eastAsia="zh-CN"/>
    </w:rPr>
  </w:style>
  <w:style w:type="paragraph" w:styleId="Heading1">
    <w:name w:val="heading 1"/>
    <w:basedOn w:val="Normal"/>
    <w:next w:val="Normal"/>
    <w:link w:val="Heading1Char"/>
    <w:uiPriority w:val="99"/>
    <w:qFormat/>
    <w:rsid w:val="000446B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0"/>
    </w:pPr>
    <w:rPr>
      <w:rFonts w:ascii="Arial" w:eastAsia="Times New Roman" w:hAnsi="Arial" w:cs="Times New Roman"/>
      <w:b/>
      <w:sz w:val="24"/>
      <w:szCs w:val="24"/>
      <w:lang w:val="x-none" w:eastAsia="en-US"/>
    </w:rPr>
  </w:style>
  <w:style w:type="paragraph" w:styleId="Heading2">
    <w:name w:val="heading 2"/>
    <w:basedOn w:val="Normal"/>
    <w:next w:val="Normal"/>
    <w:link w:val="Heading2Char"/>
    <w:unhideWhenUsed/>
    <w:qFormat/>
    <w:rsid w:val="006D45D4"/>
    <w:pPr>
      <w:keepNext/>
      <w:spacing w:before="200" w:after="60"/>
      <w:outlineLvl w:val="1"/>
    </w:pPr>
    <w:rPr>
      <w:rFonts w:ascii="Arial" w:hAnsi="Arial" w:cs="Times New Roman"/>
      <w:b/>
      <w:bCs/>
      <w:iCs/>
      <w:sz w:val="28"/>
      <w:szCs w:val="28"/>
      <w:lang w:val="x-none" w:eastAsia="x-none"/>
    </w:rPr>
  </w:style>
  <w:style w:type="paragraph" w:styleId="Heading3">
    <w:name w:val="heading 3"/>
    <w:basedOn w:val="Normal"/>
    <w:next w:val="Normal"/>
    <w:link w:val="Heading3Char"/>
    <w:qFormat/>
    <w:rsid w:val="000E4997"/>
    <w:pPr>
      <w:keepNext/>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s>
      <w:spacing w:after="480"/>
      <w:outlineLvl w:val="2"/>
    </w:pPr>
    <w:rPr>
      <w:rFonts w:ascii="Arial" w:eastAsia="Times New Roman" w:hAnsi="Arial" w:cs="Times New Roman"/>
      <w:b/>
      <w:bCs/>
      <w:sz w:val="36"/>
      <w:szCs w:val="24"/>
      <w:lang w:val="x-none" w:eastAsia="en-US"/>
    </w:rPr>
  </w:style>
  <w:style w:type="paragraph" w:styleId="Heading4">
    <w:name w:val="heading 4"/>
    <w:basedOn w:val="Normal"/>
    <w:next w:val="Normal"/>
    <w:link w:val="Heading4Char"/>
    <w:unhideWhenUsed/>
    <w:qFormat/>
    <w:rsid w:val="00527127"/>
    <w:pPr>
      <w:keepNext/>
      <w:spacing w:before="240" w:after="60"/>
      <w:outlineLvl w:val="3"/>
    </w:pPr>
    <w:rPr>
      <w:rFonts w:cs="Times New Roman"/>
      <w:b/>
      <w:bCs/>
      <w:sz w:val="28"/>
      <w:szCs w:val="28"/>
      <w:lang w:val="x-none" w:eastAsia="x-none"/>
    </w:rPr>
  </w:style>
  <w:style w:type="paragraph" w:styleId="Heading5">
    <w:name w:val="heading 5"/>
    <w:basedOn w:val="Normal"/>
    <w:next w:val="Normal"/>
    <w:link w:val="Heading5Char"/>
    <w:uiPriority w:val="9"/>
    <w:semiHidden/>
    <w:unhideWhenUsed/>
    <w:qFormat/>
    <w:rsid w:val="008975C3"/>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uiPriority w:val="9"/>
    <w:semiHidden/>
    <w:unhideWhenUsed/>
    <w:qFormat/>
    <w:rsid w:val="008975C3"/>
    <w:pPr>
      <w:spacing w:before="240" w:after="60"/>
      <w:outlineLvl w:val="5"/>
    </w:pPr>
    <w:rPr>
      <w:rFonts w:eastAsia="Times New Roman" w:cs="Times New Roman"/>
      <w:b/>
      <w:bCs/>
    </w:rPr>
  </w:style>
  <w:style w:type="paragraph" w:styleId="Heading7">
    <w:name w:val="heading 7"/>
    <w:basedOn w:val="Normal"/>
    <w:next w:val="Normal"/>
    <w:link w:val="Heading7Char"/>
    <w:uiPriority w:val="9"/>
    <w:semiHidden/>
    <w:unhideWhenUsed/>
    <w:qFormat/>
    <w:rsid w:val="008975C3"/>
    <w:pPr>
      <w:spacing w:before="240" w:after="60"/>
      <w:outlineLvl w:val="6"/>
    </w:pPr>
    <w:rPr>
      <w:rFonts w:eastAsia="Times New Roman" w:cs="Times New Roman"/>
      <w:sz w:val="24"/>
      <w:szCs w:val="24"/>
    </w:rPr>
  </w:style>
  <w:style w:type="paragraph" w:styleId="Heading8">
    <w:name w:val="heading 8"/>
    <w:basedOn w:val="Normal"/>
    <w:next w:val="Normal"/>
    <w:link w:val="Heading8Char"/>
    <w:uiPriority w:val="9"/>
    <w:semiHidden/>
    <w:unhideWhenUsed/>
    <w:qFormat/>
    <w:rsid w:val="008975C3"/>
    <w:pPr>
      <w:spacing w:before="240" w:after="60"/>
      <w:outlineLvl w:val="7"/>
    </w:pPr>
    <w:rPr>
      <w:rFonts w:eastAsia="Times New Roman" w:cs="Times New Roman"/>
      <w:i/>
      <w:iCs/>
      <w:sz w:val="24"/>
      <w:szCs w:val="24"/>
    </w:rPr>
  </w:style>
  <w:style w:type="paragraph" w:styleId="Heading9">
    <w:name w:val="heading 9"/>
    <w:basedOn w:val="Normal"/>
    <w:next w:val="Normal"/>
    <w:link w:val="Heading9Char"/>
    <w:uiPriority w:val="9"/>
    <w:semiHidden/>
    <w:unhideWhenUsed/>
    <w:qFormat/>
    <w:rsid w:val="008975C3"/>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446B3"/>
    <w:rPr>
      <w:rFonts w:ascii="Arial" w:eastAsia="Times New Roman" w:hAnsi="Arial" w:cs="Arial"/>
      <w:b/>
      <w:sz w:val="24"/>
      <w:szCs w:val="24"/>
      <w:lang w:eastAsia="en-US"/>
    </w:rPr>
  </w:style>
  <w:style w:type="character" w:customStyle="1" w:styleId="Heading2Char">
    <w:name w:val="Heading 2 Char"/>
    <w:link w:val="Heading2"/>
    <w:rsid w:val="006D45D4"/>
    <w:rPr>
      <w:rFonts w:ascii="Arial" w:hAnsi="Arial" w:cs="Times New Roman"/>
      <w:b/>
      <w:bCs/>
      <w:iCs/>
      <w:sz w:val="28"/>
      <w:szCs w:val="28"/>
      <w:lang w:val="x-none" w:eastAsia="x-none"/>
    </w:rPr>
  </w:style>
  <w:style w:type="character" w:customStyle="1" w:styleId="Heading3Char">
    <w:name w:val="Heading 3 Char"/>
    <w:link w:val="Heading3"/>
    <w:rsid w:val="000E4997"/>
    <w:rPr>
      <w:rFonts w:ascii="Arial" w:eastAsia="Times New Roman" w:hAnsi="Arial" w:cs="Times New Roman"/>
      <w:b/>
      <w:bCs/>
      <w:sz w:val="36"/>
      <w:szCs w:val="24"/>
      <w:lang w:val="x-none" w:eastAsia="en-US"/>
    </w:rPr>
  </w:style>
  <w:style w:type="character" w:customStyle="1" w:styleId="Heading4Char">
    <w:name w:val="Heading 4 Char"/>
    <w:link w:val="Heading4"/>
    <w:rsid w:val="00527127"/>
    <w:rPr>
      <w:rFonts w:ascii="Calibri" w:eastAsia="SimSun" w:hAnsi="Calibri" w:cs="Arial"/>
      <w:b/>
      <w:bCs/>
      <w:sz w:val="28"/>
      <w:szCs w:val="28"/>
    </w:rPr>
  </w:style>
  <w:style w:type="paragraph" w:styleId="TOC1">
    <w:name w:val="toc 1"/>
    <w:basedOn w:val="Normal"/>
    <w:next w:val="Normal"/>
    <w:autoRedefine/>
    <w:uiPriority w:val="39"/>
    <w:rsid w:val="007C6911"/>
    <w:pPr>
      <w:tabs>
        <w:tab w:val="right" w:leader="dot" w:pos="10206"/>
      </w:tabs>
      <w:spacing w:before="200" w:after="0" w:line="480" w:lineRule="auto"/>
    </w:pPr>
    <w:rPr>
      <w:rFonts w:ascii="Arial" w:eastAsia="Times New Roman" w:hAnsi="Arial"/>
      <w:bCs/>
      <w:noProof/>
      <w:sz w:val="28"/>
      <w:szCs w:val="24"/>
      <w:lang w:eastAsia="en-US"/>
    </w:rPr>
  </w:style>
  <w:style w:type="paragraph" w:styleId="Footer">
    <w:name w:val="footer"/>
    <w:basedOn w:val="Normal"/>
    <w:link w:val="FooterChar"/>
    <w:uiPriority w:val="99"/>
    <w:rsid w:val="00836606"/>
    <w:pPr>
      <w:tabs>
        <w:tab w:val="center" w:pos="4320"/>
        <w:tab w:val="right" w:pos="8640"/>
      </w:tabs>
      <w:spacing w:after="0" w:line="240" w:lineRule="auto"/>
    </w:pPr>
    <w:rPr>
      <w:rFonts w:ascii="Helvetica" w:eastAsia="Times New Roman" w:hAnsi="Helvetica" w:cs="Times New Roman"/>
      <w:sz w:val="20"/>
      <w:szCs w:val="20"/>
      <w:lang w:val="en-US" w:eastAsia="en-US"/>
    </w:rPr>
  </w:style>
  <w:style w:type="character" w:customStyle="1" w:styleId="FooterChar">
    <w:name w:val="Footer Char"/>
    <w:link w:val="Footer"/>
    <w:uiPriority w:val="99"/>
    <w:rsid w:val="00836606"/>
    <w:rPr>
      <w:rFonts w:ascii="Helvetica" w:eastAsia="Times New Roman" w:hAnsi="Helvetica" w:cs="Times New Roman"/>
      <w:sz w:val="20"/>
      <w:szCs w:val="20"/>
      <w:lang w:val="en-US" w:eastAsia="en-US"/>
    </w:rPr>
  </w:style>
  <w:style w:type="paragraph" w:styleId="Header">
    <w:name w:val="header"/>
    <w:basedOn w:val="Normal"/>
    <w:link w:val="HeaderChar"/>
    <w:uiPriority w:val="99"/>
    <w:rsid w:val="00836606"/>
    <w:pPr>
      <w:tabs>
        <w:tab w:val="center" w:pos="4153"/>
        <w:tab w:val="right" w:pos="8306"/>
      </w:tabs>
      <w:spacing w:after="0" w:line="240" w:lineRule="auto"/>
    </w:pPr>
    <w:rPr>
      <w:rFonts w:ascii="Arial" w:eastAsia="Times New Roman" w:hAnsi="Arial" w:cs="Times New Roman"/>
      <w:sz w:val="24"/>
      <w:szCs w:val="24"/>
      <w:lang w:val="x-none" w:eastAsia="en-US"/>
    </w:rPr>
  </w:style>
  <w:style w:type="character" w:customStyle="1" w:styleId="HeaderChar">
    <w:name w:val="Header Char"/>
    <w:link w:val="Header"/>
    <w:uiPriority w:val="99"/>
    <w:rsid w:val="00836606"/>
    <w:rPr>
      <w:rFonts w:ascii="Arial" w:eastAsia="Times New Roman" w:hAnsi="Arial" w:cs="Arial"/>
      <w:sz w:val="24"/>
      <w:szCs w:val="24"/>
      <w:lang w:eastAsia="en-US"/>
    </w:rPr>
  </w:style>
  <w:style w:type="character" w:styleId="Hyperlink">
    <w:name w:val="Hyperlink"/>
    <w:uiPriority w:val="99"/>
    <w:rsid w:val="00836606"/>
    <w:rPr>
      <w:color w:val="0000FF"/>
      <w:u w:val="single"/>
    </w:rPr>
  </w:style>
  <w:style w:type="paragraph" w:styleId="BodyText2">
    <w:name w:val="Body Text 2"/>
    <w:basedOn w:val="Normal"/>
    <w:link w:val="BodyText2Char"/>
    <w:rsid w:val="000446B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outlineLvl w:val="0"/>
    </w:pPr>
    <w:rPr>
      <w:rFonts w:ascii="Arial" w:eastAsia="Times New Roman" w:hAnsi="Arial" w:cs="Times New Roman"/>
      <w:bCs/>
      <w:sz w:val="24"/>
      <w:szCs w:val="24"/>
      <w:lang w:val="x-none" w:eastAsia="en-US"/>
    </w:rPr>
  </w:style>
  <w:style w:type="character" w:customStyle="1" w:styleId="BodyText2Char">
    <w:name w:val="Body Text 2 Char"/>
    <w:link w:val="BodyText2"/>
    <w:rsid w:val="000446B3"/>
    <w:rPr>
      <w:rFonts w:ascii="Arial" w:eastAsia="Times New Roman" w:hAnsi="Arial" w:cs="Arial"/>
      <w:bCs/>
      <w:sz w:val="24"/>
      <w:szCs w:val="24"/>
      <w:lang w:eastAsia="en-US"/>
    </w:rPr>
  </w:style>
  <w:style w:type="character" w:styleId="CommentReference">
    <w:name w:val="annotation reference"/>
    <w:uiPriority w:val="99"/>
    <w:semiHidden/>
    <w:unhideWhenUsed/>
    <w:rsid w:val="007E04BF"/>
    <w:rPr>
      <w:sz w:val="16"/>
      <w:szCs w:val="16"/>
    </w:rPr>
  </w:style>
  <w:style w:type="paragraph" w:styleId="CommentText">
    <w:name w:val="annotation text"/>
    <w:basedOn w:val="Normal"/>
    <w:link w:val="CommentTextChar"/>
    <w:uiPriority w:val="99"/>
    <w:semiHidden/>
    <w:unhideWhenUsed/>
    <w:rsid w:val="007E04BF"/>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rsid w:val="007E04BF"/>
    <w:rPr>
      <w:sz w:val="20"/>
      <w:szCs w:val="20"/>
    </w:rPr>
  </w:style>
  <w:style w:type="paragraph" w:styleId="CommentSubject">
    <w:name w:val="annotation subject"/>
    <w:basedOn w:val="CommentText"/>
    <w:next w:val="CommentText"/>
    <w:link w:val="CommentSubjectChar"/>
    <w:uiPriority w:val="99"/>
    <w:semiHidden/>
    <w:unhideWhenUsed/>
    <w:rsid w:val="007E04BF"/>
    <w:rPr>
      <w:b/>
      <w:bCs/>
    </w:rPr>
  </w:style>
  <w:style w:type="character" w:customStyle="1" w:styleId="CommentSubjectChar">
    <w:name w:val="Comment Subject Char"/>
    <w:link w:val="CommentSubject"/>
    <w:uiPriority w:val="99"/>
    <w:semiHidden/>
    <w:rsid w:val="007E04BF"/>
    <w:rPr>
      <w:b/>
      <w:bCs/>
      <w:sz w:val="20"/>
      <w:szCs w:val="20"/>
    </w:rPr>
  </w:style>
  <w:style w:type="paragraph" w:styleId="BalloonText">
    <w:name w:val="Balloon Text"/>
    <w:basedOn w:val="Normal"/>
    <w:link w:val="BalloonTextChar"/>
    <w:uiPriority w:val="99"/>
    <w:semiHidden/>
    <w:unhideWhenUsed/>
    <w:rsid w:val="007E04BF"/>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7E04BF"/>
    <w:rPr>
      <w:rFonts w:ascii="Tahoma" w:hAnsi="Tahoma" w:cs="Tahoma"/>
      <w:sz w:val="16"/>
      <w:szCs w:val="16"/>
    </w:rPr>
  </w:style>
  <w:style w:type="paragraph" w:styleId="BodyText">
    <w:name w:val="Body Text"/>
    <w:basedOn w:val="Normal"/>
    <w:link w:val="BodyTextChar"/>
    <w:uiPriority w:val="99"/>
    <w:unhideWhenUsed/>
    <w:rsid w:val="00A04E89"/>
    <w:pPr>
      <w:spacing w:after="120"/>
    </w:pPr>
    <w:rPr>
      <w:rFonts w:cs="Times New Roman"/>
      <w:lang w:val="x-none" w:eastAsia="x-none"/>
    </w:rPr>
  </w:style>
  <w:style w:type="character" w:customStyle="1" w:styleId="BodyTextChar">
    <w:name w:val="Body Text Char"/>
    <w:link w:val="BodyText"/>
    <w:uiPriority w:val="99"/>
    <w:rsid w:val="00A04E89"/>
    <w:rPr>
      <w:sz w:val="22"/>
      <w:szCs w:val="22"/>
    </w:rPr>
  </w:style>
  <w:style w:type="paragraph" w:styleId="Title">
    <w:name w:val="Title"/>
    <w:basedOn w:val="Normal"/>
    <w:link w:val="TitleChar"/>
    <w:qFormat/>
    <w:rsid w:val="00A04E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outlineLvl w:val="0"/>
    </w:pPr>
    <w:rPr>
      <w:rFonts w:ascii="Arial" w:eastAsia="Times New Roman" w:hAnsi="Arial" w:cs="Times New Roman"/>
      <w:b/>
      <w:sz w:val="24"/>
      <w:szCs w:val="24"/>
      <w:lang w:val="x-none" w:eastAsia="en-US"/>
    </w:rPr>
  </w:style>
  <w:style w:type="character" w:customStyle="1" w:styleId="TitleChar">
    <w:name w:val="Title Char"/>
    <w:link w:val="Title"/>
    <w:rsid w:val="00A04E89"/>
    <w:rPr>
      <w:rFonts w:ascii="Arial" w:eastAsia="Times New Roman" w:hAnsi="Arial"/>
      <w:b/>
      <w:sz w:val="24"/>
      <w:szCs w:val="24"/>
      <w:lang w:eastAsia="en-US"/>
    </w:rPr>
  </w:style>
  <w:style w:type="character" w:styleId="PageNumber">
    <w:name w:val="page number"/>
    <w:rsid w:val="00A04E89"/>
  </w:style>
  <w:style w:type="paragraph" w:styleId="FootnoteText">
    <w:name w:val="footnote text"/>
    <w:basedOn w:val="Normal"/>
    <w:link w:val="FootnoteTextChar"/>
    <w:semiHidden/>
    <w:rsid w:val="00A04E89"/>
    <w:pPr>
      <w:spacing w:after="0" w:line="240" w:lineRule="auto"/>
    </w:pPr>
    <w:rPr>
      <w:rFonts w:ascii="Arial" w:eastAsia="Times New Roman" w:hAnsi="Arial" w:cs="Times New Roman"/>
      <w:sz w:val="20"/>
      <w:szCs w:val="20"/>
      <w:lang w:val="x-none" w:eastAsia="en-US"/>
    </w:rPr>
  </w:style>
  <w:style w:type="character" w:customStyle="1" w:styleId="FootnoteTextChar">
    <w:name w:val="Footnote Text Char"/>
    <w:link w:val="FootnoteText"/>
    <w:semiHidden/>
    <w:rsid w:val="00A04E89"/>
    <w:rPr>
      <w:rFonts w:ascii="Arial" w:eastAsia="Times New Roman" w:hAnsi="Arial"/>
      <w:lang w:eastAsia="en-US"/>
    </w:rPr>
  </w:style>
  <w:style w:type="character" w:styleId="FootnoteReference">
    <w:name w:val="footnote reference"/>
    <w:semiHidden/>
    <w:rsid w:val="00A04E89"/>
    <w:rPr>
      <w:vertAlign w:val="superscript"/>
    </w:rPr>
  </w:style>
  <w:style w:type="paragraph" w:customStyle="1" w:styleId="Default">
    <w:name w:val="Default"/>
    <w:rsid w:val="00A04E89"/>
    <w:pPr>
      <w:autoSpaceDE w:val="0"/>
      <w:autoSpaceDN w:val="0"/>
      <w:adjustRightInd w:val="0"/>
    </w:pPr>
    <w:rPr>
      <w:rFonts w:ascii="Arial" w:hAnsi="Arial"/>
      <w:color w:val="000000"/>
      <w:sz w:val="24"/>
      <w:szCs w:val="24"/>
      <w:lang w:eastAsia="zh-CN"/>
    </w:rPr>
  </w:style>
  <w:style w:type="paragraph" w:styleId="ListParagraph">
    <w:name w:val="List Paragraph"/>
    <w:basedOn w:val="Normal"/>
    <w:uiPriority w:val="34"/>
    <w:qFormat/>
    <w:rsid w:val="00A04E89"/>
    <w:pPr>
      <w:spacing w:after="0" w:line="240" w:lineRule="auto"/>
      <w:ind w:left="720"/>
      <w:contextualSpacing/>
    </w:pPr>
    <w:rPr>
      <w:rFonts w:ascii="Arial" w:eastAsia="Times New Roman" w:hAnsi="Arial"/>
      <w:sz w:val="24"/>
      <w:szCs w:val="24"/>
      <w:lang w:eastAsia="en-US"/>
    </w:rPr>
  </w:style>
  <w:style w:type="paragraph" w:customStyle="1" w:styleId="Body1">
    <w:name w:val="Body 1"/>
    <w:uiPriority w:val="99"/>
    <w:rsid w:val="00002A3D"/>
    <w:pPr>
      <w:spacing w:line="300" w:lineRule="auto"/>
      <w:outlineLvl w:val="0"/>
    </w:pPr>
    <w:rPr>
      <w:rFonts w:ascii="Arial" w:eastAsia="Arial Unicode MS" w:hAnsi="Arial" w:cs="Times New Roman"/>
      <w:color w:val="000000"/>
      <w:sz w:val="22"/>
      <w:u w:color="000000"/>
    </w:rPr>
  </w:style>
  <w:style w:type="table" w:styleId="TableGrid">
    <w:name w:val="Table Grid"/>
    <w:basedOn w:val="TableNormal"/>
    <w:uiPriority w:val="59"/>
    <w:rsid w:val="000D5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0E4997"/>
    <w:pPr>
      <w:spacing w:before="200"/>
    </w:pPr>
    <w:rPr>
      <w:rFonts w:ascii="Arial" w:hAnsi="Arial"/>
      <w:b/>
      <w:sz w:val="24"/>
    </w:rPr>
  </w:style>
  <w:style w:type="paragraph" w:styleId="TOC4">
    <w:name w:val="toc 4"/>
    <w:basedOn w:val="Normal"/>
    <w:next w:val="Normal"/>
    <w:autoRedefine/>
    <w:uiPriority w:val="39"/>
    <w:unhideWhenUsed/>
    <w:rsid w:val="00A678FE"/>
    <w:pPr>
      <w:ind w:left="660"/>
    </w:pPr>
  </w:style>
  <w:style w:type="paragraph" w:styleId="BlockText">
    <w:name w:val="Block Text"/>
    <w:basedOn w:val="Normal"/>
    <w:rsid w:val="00A55485"/>
    <w:pPr>
      <w:spacing w:before="60" w:after="60" w:line="240" w:lineRule="auto"/>
      <w:ind w:left="567" w:right="567"/>
    </w:pPr>
    <w:rPr>
      <w:rFonts w:ascii="Arial" w:eastAsia="Times New Roman" w:hAnsi="Arial"/>
      <w:b/>
      <w:i/>
      <w:szCs w:val="24"/>
      <w:lang w:eastAsia="en-US"/>
    </w:rPr>
  </w:style>
  <w:style w:type="character" w:customStyle="1" w:styleId="EndnoteTextChar">
    <w:name w:val="Endnote Text Char"/>
    <w:link w:val="EndnoteText"/>
    <w:uiPriority w:val="99"/>
    <w:semiHidden/>
    <w:rsid w:val="00A55485"/>
    <w:rPr>
      <w:rFonts w:ascii="Tahoma" w:eastAsia="Times New Roman" w:hAnsi="Tahoma" w:cs="Times New Roman"/>
      <w:lang w:eastAsia="en-US"/>
    </w:rPr>
  </w:style>
  <w:style w:type="paragraph" w:styleId="EndnoteText">
    <w:name w:val="endnote text"/>
    <w:basedOn w:val="Normal"/>
    <w:link w:val="EndnoteTextChar"/>
    <w:uiPriority w:val="99"/>
    <w:semiHidden/>
    <w:unhideWhenUsed/>
    <w:rsid w:val="00A55485"/>
    <w:pPr>
      <w:spacing w:after="0" w:line="240" w:lineRule="auto"/>
    </w:pPr>
    <w:rPr>
      <w:rFonts w:ascii="Tahoma" w:eastAsia="Times New Roman" w:hAnsi="Tahoma" w:cs="Times New Roman"/>
      <w:sz w:val="20"/>
      <w:szCs w:val="20"/>
      <w:lang w:eastAsia="en-US"/>
    </w:rPr>
  </w:style>
  <w:style w:type="character" w:customStyle="1" w:styleId="EndnoteTextChar1">
    <w:name w:val="Endnote Text Char1"/>
    <w:uiPriority w:val="99"/>
    <w:semiHidden/>
    <w:rsid w:val="00A55485"/>
    <w:rPr>
      <w:lang w:eastAsia="zh-CN"/>
    </w:rPr>
  </w:style>
  <w:style w:type="character" w:styleId="FollowedHyperlink">
    <w:name w:val="FollowedHyperlink"/>
    <w:uiPriority w:val="99"/>
    <w:semiHidden/>
    <w:unhideWhenUsed/>
    <w:rsid w:val="00E65940"/>
    <w:rPr>
      <w:color w:val="800080"/>
      <w:u w:val="single"/>
    </w:rPr>
  </w:style>
  <w:style w:type="paragraph" w:styleId="ListBullet">
    <w:name w:val="List Bullet"/>
    <w:basedOn w:val="Normal"/>
    <w:uiPriority w:val="99"/>
    <w:unhideWhenUsed/>
    <w:rsid w:val="001E2987"/>
    <w:pPr>
      <w:numPr>
        <w:numId w:val="1"/>
      </w:numPr>
      <w:contextualSpacing/>
    </w:pPr>
  </w:style>
  <w:style w:type="paragraph" w:styleId="TOC2">
    <w:name w:val="toc 2"/>
    <w:basedOn w:val="Normal"/>
    <w:next w:val="Normal"/>
    <w:autoRedefine/>
    <w:uiPriority w:val="39"/>
    <w:unhideWhenUsed/>
    <w:rsid w:val="006D45D4"/>
    <w:pPr>
      <w:spacing w:after="100"/>
      <w:ind w:left="220"/>
    </w:pPr>
    <w:rPr>
      <w:rFonts w:ascii="Arial" w:eastAsia="Times New Roman" w:hAnsi="Arial" w:cs="Times New Roman"/>
      <w:lang w:eastAsia="en-GB"/>
    </w:rPr>
  </w:style>
  <w:style w:type="paragraph" w:styleId="TOC5">
    <w:name w:val="toc 5"/>
    <w:basedOn w:val="Normal"/>
    <w:next w:val="Normal"/>
    <w:autoRedefine/>
    <w:uiPriority w:val="39"/>
    <w:unhideWhenUsed/>
    <w:rsid w:val="002D1C65"/>
    <w:pPr>
      <w:spacing w:after="100"/>
      <w:ind w:left="880"/>
    </w:pPr>
    <w:rPr>
      <w:rFonts w:eastAsia="Times New Roman" w:cs="Times New Roman"/>
      <w:lang w:eastAsia="en-GB"/>
    </w:rPr>
  </w:style>
  <w:style w:type="paragraph" w:styleId="TOC6">
    <w:name w:val="toc 6"/>
    <w:basedOn w:val="Normal"/>
    <w:next w:val="Normal"/>
    <w:autoRedefine/>
    <w:uiPriority w:val="39"/>
    <w:unhideWhenUsed/>
    <w:rsid w:val="002D1C65"/>
    <w:pPr>
      <w:spacing w:after="100"/>
      <w:ind w:left="1100"/>
    </w:pPr>
    <w:rPr>
      <w:rFonts w:eastAsia="Times New Roman" w:cs="Times New Roman"/>
      <w:lang w:eastAsia="en-GB"/>
    </w:rPr>
  </w:style>
  <w:style w:type="paragraph" w:styleId="TOC7">
    <w:name w:val="toc 7"/>
    <w:basedOn w:val="Normal"/>
    <w:next w:val="Normal"/>
    <w:autoRedefine/>
    <w:uiPriority w:val="39"/>
    <w:unhideWhenUsed/>
    <w:rsid w:val="00AF1424"/>
    <w:pPr>
      <w:tabs>
        <w:tab w:val="right" w:leader="dot" w:pos="9063"/>
      </w:tabs>
      <w:spacing w:before="80"/>
      <w:jc w:val="center"/>
    </w:pPr>
    <w:rPr>
      <w:rFonts w:ascii="Arial" w:eastAsia="Times New Roman" w:hAnsi="Arial"/>
      <w:b/>
      <w:noProof/>
      <w:spacing w:val="-2"/>
      <w:sz w:val="28"/>
      <w:szCs w:val="32"/>
      <w:lang w:eastAsia="en-GB"/>
    </w:rPr>
  </w:style>
  <w:style w:type="paragraph" w:styleId="TOC8">
    <w:name w:val="toc 8"/>
    <w:basedOn w:val="Normal"/>
    <w:next w:val="Normal"/>
    <w:autoRedefine/>
    <w:uiPriority w:val="39"/>
    <w:unhideWhenUsed/>
    <w:rsid w:val="00E809A6"/>
    <w:pPr>
      <w:tabs>
        <w:tab w:val="right" w:leader="dot" w:pos="9072"/>
      </w:tabs>
      <w:spacing w:after="0" w:line="480" w:lineRule="auto"/>
    </w:pPr>
    <w:rPr>
      <w:rFonts w:ascii="Arial" w:eastAsia="Times New Roman" w:hAnsi="Arial" w:cs="Times New Roman"/>
      <w:noProof/>
      <w:spacing w:val="8"/>
      <w:sz w:val="24"/>
      <w:lang w:eastAsia="en-GB"/>
    </w:rPr>
  </w:style>
  <w:style w:type="paragraph" w:styleId="TOC9">
    <w:name w:val="toc 9"/>
    <w:basedOn w:val="Normal"/>
    <w:next w:val="Normal"/>
    <w:autoRedefine/>
    <w:uiPriority w:val="39"/>
    <w:unhideWhenUsed/>
    <w:rsid w:val="00E809A6"/>
    <w:pPr>
      <w:tabs>
        <w:tab w:val="right" w:pos="9072"/>
      </w:tabs>
      <w:spacing w:after="120" w:line="360" w:lineRule="auto"/>
      <w:ind w:left="357"/>
    </w:pPr>
    <w:rPr>
      <w:rFonts w:ascii="Arial" w:eastAsia="Times New Roman" w:hAnsi="Arial" w:cs="Times New Roman"/>
      <w:sz w:val="24"/>
      <w:lang w:eastAsia="en-GB"/>
    </w:rPr>
  </w:style>
  <w:style w:type="paragraph" w:styleId="TOCHeading">
    <w:name w:val="TOC Heading"/>
    <w:basedOn w:val="Heading1"/>
    <w:next w:val="Normal"/>
    <w:uiPriority w:val="39"/>
    <w:semiHidden/>
    <w:unhideWhenUsed/>
    <w:qFormat/>
    <w:rsid w:val="00AB1B12"/>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480" w:line="276" w:lineRule="auto"/>
      <w:outlineLvl w:val="9"/>
    </w:pPr>
    <w:rPr>
      <w:rFonts w:ascii="Cambria" w:eastAsia="MS Gothic" w:hAnsi="Cambria"/>
      <w:bCs/>
      <w:color w:val="365F91"/>
      <w:sz w:val="28"/>
      <w:szCs w:val="28"/>
      <w:lang w:val="en-US" w:eastAsia="ja-JP"/>
    </w:rPr>
  </w:style>
  <w:style w:type="paragraph" w:customStyle="1" w:styleId="BASW1">
    <w:name w:val="BASW1"/>
    <w:basedOn w:val="Normal"/>
    <w:qFormat/>
    <w:rsid w:val="00F31282"/>
    <w:pPr>
      <w:spacing w:after="360"/>
    </w:pPr>
    <w:rPr>
      <w:rFonts w:ascii="Arial" w:hAnsi="Arial"/>
      <w:b/>
      <w:sz w:val="36"/>
    </w:rPr>
  </w:style>
  <w:style w:type="paragraph" w:styleId="Bibliography">
    <w:name w:val="Bibliography"/>
    <w:basedOn w:val="Normal"/>
    <w:next w:val="Normal"/>
    <w:uiPriority w:val="37"/>
    <w:unhideWhenUsed/>
    <w:rsid w:val="008975C3"/>
  </w:style>
  <w:style w:type="paragraph" w:styleId="BodyText3">
    <w:name w:val="Body Text 3"/>
    <w:basedOn w:val="Normal"/>
    <w:link w:val="BodyText3Char"/>
    <w:uiPriority w:val="99"/>
    <w:semiHidden/>
    <w:unhideWhenUsed/>
    <w:rsid w:val="008975C3"/>
    <w:pPr>
      <w:spacing w:after="120"/>
    </w:pPr>
    <w:rPr>
      <w:sz w:val="16"/>
      <w:szCs w:val="16"/>
    </w:rPr>
  </w:style>
  <w:style w:type="character" w:customStyle="1" w:styleId="BodyText3Char">
    <w:name w:val="Body Text 3 Char"/>
    <w:link w:val="BodyText3"/>
    <w:uiPriority w:val="99"/>
    <w:semiHidden/>
    <w:rsid w:val="008975C3"/>
    <w:rPr>
      <w:sz w:val="16"/>
      <w:szCs w:val="16"/>
      <w:lang w:eastAsia="zh-CN"/>
    </w:rPr>
  </w:style>
  <w:style w:type="paragraph" w:styleId="BodyTextFirstIndent">
    <w:name w:val="Body Text First Indent"/>
    <w:basedOn w:val="BodyText"/>
    <w:link w:val="BodyTextFirstIndentChar"/>
    <w:uiPriority w:val="99"/>
    <w:semiHidden/>
    <w:unhideWhenUsed/>
    <w:rsid w:val="008975C3"/>
    <w:pPr>
      <w:ind w:firstLine="210"/>
    </w:pPr>
    <w:rPr>
      <w:rFonts w:cs="Arial"/>
      <w:lang w:val="en-GB" w:eastAsia="zh-CN"/>
    </w:rPr>
  </w:style>
  <w:style w:type="character" w:customStyle="1" w:styleId="BodyTextFirstIndentChar">
    <w:name w:val="Body Text First Indent Char"/>
    <w:link w:val="BodyTextFirstIndent"/>
    <w:uiPriority w:val="99"/>
    <w:semiHidden/>
    <w:rsid w:val="008975C3"/>
    <w:rPr>
      <w:sz w:val="22"/>
      <w:szCs w:val="22"/>
      <w:lang w:eastAsia="zh-CN"/>
    </w:rPr>
  </w:style>
  <w:style w:type="paragraph" w:styleId="BodyTextIndent">
    <w:name w:val="Body Text Indent"/>
    <w:basedOn w:val="Normal"/>
    <w:link w:val="BodyTextIndentChar"/>
    <w:uiPriority w:val="99"/>
    <w:semiHidden/>
    <w:unhideWhenUsed/>
    <w:rsid w:val="008975C3"/>
    <w:pPr>
      <w:spacing w:after="120"/>
      <w:ind w:left="283"/>
    </w:pPr>
  </w:style>
  <w:style w:type="character" w:customStyle="1" w:styleId="BodyTextIndentChar">
    <w:name w:val="Body Text Indent Char"/>
    <w:link w:val="BodyTextIndent"/>
    <w:uiPriority w:val="99"/>
    <w:semiHidden/>
    <w:rsid w:val="008975C3"/>
    <w:rPr>
      <w:sz w:val="22"/>
      <w:szCs w:val="22"/>
      <w:lang w:eastAsia="zh-CN"/>
    </w:rPr>
  </w:style>
  <w:style w:type="paragraph" w:styleId="BodyTextFirstIndent2">
    <w:name w:val="Body Text First Indent 2"/>
    <w:basedOn w:val="BodyTextIndent"/>
    <w:link w:val="BodyTextFirstIndent2Char"/>
    <w:uiPriority w:val="99"/>
    <w:semiHidden/>
    <w:unhideWhenUsed/>
    <w:rsid w:val="008975C3"/>
    <w:pPr>
      <w:ind w:firstLine="210"/>
    </w:pPr>
  </w:style>
  <w:style w:type="character" w:customStyle="1" w:styleId="BodyTextFirstIndent2Char">
    <w:name w:val="Body Text First Indent 2 Char"/>
    <w:basedOn w:val="BodyTextIndentChar"/>
    <w:link w:val="BodyTextFirstIndent2"/>
    <w:uiPriority w:val="99"/>
    <w:semiHidden/>
    <w:rsid w:val="008975C3"/>
    <w:rPr>
      <w:sz w:val="22"/>
      <w:szCs w:val="22"/>
      <w:lang w:eastAsia="zh-CN"/>
    </w:rPr>
  </w:style>
  <w:style w:type="paragraph" w:styleId="BodyTextIndent2">
    <w:name w:val="Body Text Indent 2"/>
    <w:basedOn w:val="Normal"/>
    <w:link w:val="BodyTextIndent2Char"/>
    <w:uiPriority w:val="99"/>
    <w:semiHidden/>
    <w:unhideWhenUsed/>
    <w:rsid w:val="008975C3"/>
    <w:pPr>
      <w:spacing w:after="120" w:line="480" w:lineRule="auto"/>
      <w:ind w:left="283"/>
    </w:pPr>
  </w:style>
  <w:style w:type="character" w:customStyle="1" w:styleId="BodyTextIndent2Char">
    <w:name w:val="Body Text Indent 2 Char"/>
    <w:link w:val="BodyTextIndent2"/>
    <w:uiPriority w:val="99"/>
    <w:semiHidden/>
    <w:rsid w:val="008975C3"/>
    <w:rPr>
      <w:sz w:val="22"/>
      <w:szCs w:val="22"/>
      <w:lang w:eastAsia="zh-CN"/>
    </w:rPr>
  </w:style>
  <w:style w:type="paragraph" w:styleId="BodyTextIndent3">
    <w:name w:val="Body Text Indent 3"/>
    <w:basedOn w:val="Normal"/>
    <w:link w:val="BodyTextIndent3Char"/>
    <w:uiPriority w:val="99"/>
    <w:semiHidden/>
    <w:unhideWhenUsed/>
    <w:rsid w:val="008975C3"/>
    <w:pPr>
      <w:spacing w:after="120"/>
      <w:ind w:left="283"/>
    </w:pPr>
    <w:rPr>
      <w:sz w:val="16"/>
      <w:szCs w:val="16"/>
    </w:rPr>
  </w:style>
  <w:style w:type="character" w:customStyle="1" w:styleId="BodyTextIndent3Char">
    <w:name w:val="Body Text Indent 3 Char"/>
    <w:link w:val="BodyTextIndent3"/>
    <w:uiPriority w:val="99"/>
    <w:semiHidden/>
    <w:rsid w:val="008975C3"/>
    <w:rPr>
      <w:sz w:val="16"/>
      <w:szCs w:val="16"/>
      <w:lang w:eastAsia="zh-CN"/>
    </w:rPr>
  </w:style>
  <w:style w:type="paragraph" w:styleId="Caption">
    <w:name w:val="caption"/>
    <w:basedOn w:val="Normal"/>
    <w:next w:val="Normal"/>
    <w:uiPriority w:val="35"/>
    <w:semiHidden/>
    <w:unhideWhenUsed/>
    <w:qFormat/>
    <w:rsid w:val="008975C3"/>
    <w:rPr>
      <w:b/>
      <w:bCs/>
      <w:sz w:val="20"/>
      <w:szCs w:val="20"/>
    </w:rPr>
  </w:style>
  <w:style w:type="paragraph" w:styleId="Closing">
    <w:name w:val="Closing"/>
    <w:basedOn w:val="Normal"/>
    <w:link w:val="ClosingChar"/>
    <w:uiPriority w:val="99"/>
    <w:semiHidden/>
    <w:unhideWhenUsed/>
    <w:rsid w:val="008975C3"/>
    <w:pPr>
      <w:ind w:left="4252"/>
    </w:pPr>
  </w:style>
  <w:style w:type="character" w:customStyle="1" w:styleId="ClosingChar">
    <w:name w:val="Closing Char"/>
    <w:link w:val="Closing"/>
    <w:uiPriority w:val="99"/>
    <w:semiHidden/>
    <w:rsid w:val="008975C3"/>
    <w:rPr>
      <w:sz w:val="22"/>
      <w:szCs w:val="22"/>
      <w:lang w:eastAsia="zh-CN"/>
    </w:rPr>
  </w:style>
  <w:style w:type="paragraph" w:styleId="Date">
    <w:name w:val="Date"/>
    <w:basedOn w:val="Normal"/>
    <w:next w:val="Normal"/>
    <w:link w:val="DateChar"/>
    <w:uiPriority w:val="99"/>
    <w:semiHidden/>
    <w:unhideWhenUsed/>
    <w:rsid w:val="008975C3"/>
  </w:style>
  <w:style w:type="character" w:customStyle="1" w:styleId="DateChar">
    <w:name w:val="Date Char"/>
    <w:link w:val="Date"/>
    <w:uiPriority w:val="99"/>
    <w:semiHidden/>
    <w:rsid w:val="008975C3"/>
    <w:rPr>
      <w:sz w:val="22"/>
      <w:szCs w:val="22"/>
      <w:lang w:eastAsia="zh-CN"/>
    </w:rPr>
  </w:style>
  <w:style w:type="paragraph" w:styleId="DocumentMap">
    <w:name w:val="Document Map"/>
    <w:basedOn w:val="Normal"/>
    <w:link w:val="DocumentMapChar"/>
    <w:uiPriority w:val="99"/>
    <w:semiHidden/>
    <w:unhideWhenUsed/>
    <w:rsid w:val="008975C3"/>
    <w:rPr>
      <w:rFonts w:ascii="Tahoma" w:hAnsi="Tahoma" w:cs="Tahoma"/>
      <w:sz w:val="16"/>
      <w:szCs w:val="16"/>
    </w:rPr>
  </w:style>
  <w:style w:type="character" w:customStyle="1" w:styleId="DocumentMapChar">
    <w:name w:val="Document Map Char"/>
    <w:link w:val="DocumentMap"/>
    <w:uiPriority w:val="99"/>
    <w:semiHidden/>
    <w:rsid w:val="008975C3"/>
    <w:rPr>
      <w:rFonts w:ascii="Tahoma" w:hAnsi="Tahoma" w:cs="Tahoma"/>
      <w:sz w:val="16"/>
      <w:szCs w:val="16"/>
      <w:lang w:eastAsia="zh-CN"/>
    </w:rPr>
  </w:style>
  <w:style w:type="paragraph" w:styleId="E-mailSignature">
    <w:name w:val="E-mail Signature"/>
    <w:basedOn w:val="Normal"/>
    <w:link w:val="E-mailSignatureChar"/>
    <w:uiPriority w:val="99"/>
    <w:semiHidden/>
    <w:unhideWhenUsed/>
    <w:rsid w:val="008975C3"/>
  </w:style>
  <w:style w:type="character" w:customStyle="1" w:styleId="E-mailSignatureChar">
    <w:name w:val="E-mail Signature Char"/>
    <w:link w:val="E-mailSignature"/>
    <w:uiPriority w:val="99"/>
    <w:semiHidden/>
    <w:rsid w:val="008975C3"/>
    <w:rPr>
      <w:sz w:val="22"/>
      <w:szCs w:val="22"/>
      <w:lang w:eastAsia="zh-CN"/>
    </w:rPr>
  </w:style>
  <w:style w:type="paragraph" w:styleId="EnvelopeAddress">
    <w:name w:val="envelope address"/>
    <w:basedOn w:val="Normal"/>
    <w:uiPriority w:val="99"/>
    <w:semiHidden/>
    <w:unhideWhenUsed/>
    <w:rsid w:val="008975C3"/>
    <w:pPr>
      <w:framePr w:w="7920" w:h="1980" w:hRule="exact" w:hSpace="180" w:wrap="auto" w:hAnchor="page" w:xAlign="center" w:yAlign="bottom"/>
      <w:ind w:left="2880"/>
    </w:pPr>
    <w:rPr>
      <w:rFonts w:ascii="Cambria" w:eastAsia="Times New Roman" w:hAnsi="Cambria" w:cs="Times New Roman"/>
      <w:sz w:val="24"/>
      <w:szCs w:val="24"/>
    </w:rPr>
  </w:style>
  <w:style w:type="paragraph" w:styleId="EnvelopeReturn">
    <w:name w:val="envelope return"/>
    <w:basedOn w:val="Normal"/>
    <w:uiPriority w:val="99"/>
    <w:semiHidden/>
    <w:unhideWhenUsed/>
    <w:rsid w:val="008975C3"/>
    <w:rPr>
      <w:rFonts w:ascii="Cambria" w:eastAsia="Times New Roman" w:hAnsi="Cambria" w:cs="Times New Roman"/>
      <w:sz w:val="20"/>
      <w:szCs w:val="20"/>
    </w:rPr>
  </w:style>
  <w:style w:type="character" w:customStyle="1" w:styleId="Heading5Char">
    <w:name w:val="Heading 5 Char"/>
    <w:link w:val="Heading5"/>
    <w:uiPriority w:val="9"/>
    <w:semiHidden/>
    <w:rsid w:val="008975C3"/>
    <w:rPr>
      <w:rFonts w:ascii="Calibri" w:eastAsia="Times New Roman" w:hAnsi="Calibri" w:cs="Times New Roman"/>
      <w:b/>
      <w:bCs/>
      <w:i/>
      <w:iCs/>
      <w:sz w:val="26"/>
      <w:szCs w:val="26"/>
      <w:lang w:eastAsia="zh-CN"/>
    </w:rPr>
  </w:style>
  <w:style w:type="character" w:customStyle="1" w:styleId="Heading6Char">
    <w:name w:val="Heading 6 Char"/>
    <w:link w:val="Heading6"/>
    <w:uiPriority w:val="9"/>
    <w:semiHidden/>
    <w:rsid w:val="008975C3"/>
    <w:rPr>
      <w:rFonts w:ascii="Calibri" w:eastAsia="Times New Roman" w:hAnsi="Calibri" w:cs="Times New Roman"/>
      <w:b/>
      <w:bCs/>
      <w:sz w:val="22"/>
      <w:szCs w:val="22"/>
      <w:lang w:eastAsia="zh-CN"/>
    </w:rPr>
  </w:style>
  <w:style w:type="character" w:customStyle="1" w:styleId="Heading7Char">
    <w:name w:val="Heading 7 Char"/>
    <w:link w:val="Heading7"/>
    <w:uiPriority w:val="9"/>
    <w:semiHidden/>
    <w:rsid w:val="008975C3"/>
    <w:rPr>
      <w:rFonts w:ascii="Calibri" w:eastAsia="Times New Roman" w:hAnsi="Calibri" w:cs="Times New Roman"/>
      <w:sz w:val="24"/>
      <w:szCs w:val="24"/>
      <w:lang w:eastAsia="zh-CN"/>
    </w:rPr>
  </w:style>
  <w:style w:type="character" w:customStyle="1" w:styleId="Heading8Char">
    <w:name w:val="Heading 8 Char"/>
    <w:link w:val="Heading8"/>
    <w:uiPriority w:val="9"/>
    <w:semiHidden/>
    <w:rsid w:val="008975C3"/>
    <w:rPr>
      <w:rFonts w:ascii="Calibri" w:eastAsia="Times New Roman" w:hAnsi="Calibri" w:cs="Times New Roman"/>
      <w:i/>
      <w:iCs/>
      <w:sz w:val="24"/>
      <w:szCs w:val="24"/>
      <w:lang w:eastAsia="zh-CN"/>
    </w:rPr>
  </w:style>
  <w:style w:type="character" w:customStyle="1" w:styleId="Heading9Char">
    <w:name w:val="Heading 9 Char"/>
    <w:link w:val="Heading9"/>
    <w:uiPriority w:val="9"/>
    <w:semiHidden/>
    <w:rsid w:val="008975C3"/>
    <w:rPr>
      <w:rFonts w:ascii="Cambria" w:eastAsia="Times New Roman" w:hAnsi="Cambria" w:cs="Times New Roman"/>
      <w:sz w:val="22"/>
      <w:szCs w:val="22"/>
      <w:lang w:eastAsia="zh-CN"/>
    </w:rPr>
  </w:style>
  <w:style w:type="paragraph" w:styleId="HTMLAddress">
    <w:name w:val="HTML Address"/>
    <w:basedOn w:val="Normal"/>
    <w:link w:val="HTMLAddressChar"/>
    <w:uiPriority w:val="99"/>
    <w:semiHidden/>
    <w:unhideWhenUsed/>
    <w:rsid w:val="008975C3"/>
    <w:rPr>
      <w:i/>
      <w:iCs/>
    </w:rPr>
  </w:style>
  <w:style w:type="character" w:customStyle="1" w:styleId="HTMLAddressChar">
    <w:name w:val="HTML Address Char"/>
    <w:link w:val="HTMLAddress"/>
    <w:uiPriority w:val="99"/>
    <w:semiHidden/>
    <w:rsid w:val="008975C3"/>
    <w:rPr>
      <w:i/>
      <w:iCs/>
      <w:sz w:val="22"/>
      <w:szCs w:val="22"/>
      <w:lang w:eastAsia="zh-CN"/>
    </w:rPr>
  </w:style>
  <w:style w:type="paragraph" w:styleId="HTMLPreformatted">
    <w:name w:val="HTML Preformatted"/>
    <w:basedOn w:val="Normal"/>
    <w:link w:val="HTMLPreformattedChar"/>
    <w:uiPriority w:val="99"/>
    <w:semiHidden/>
    <w:unhideWhenUsed/>
    <w:rsid w:val="008975C3"/>
    <w:rPr>
      <w:rFonts w:ascii="Courier New" w:hAnsi="Courier New" w:cs="Courier New"/>
      <w:sz w:val="20"/>
      <w:szCs w:val="20"/>
    </w:rPr>
  </w:style>
  <w:style w:type="character" w:customStyle="1" w:styleId="HTMLPreformattedChar">
    <w:name w:val="HTML Preformatted Char"/>
    <w:link w:val="HTMLPreformatted"/>
    <w:uiPriority w:val="99"/>
    <w:semiHidden/>
    <w:rsid w:val="008975C3"/>
    <w:rPr>
      <w:rFonts w:ascii="Courier New" w:hAnsi="Courier New" w:cs="Courier New"/>
      <w:lang w:eastAsia="zh-CN"/>
    </w:rPr>
  </w:style>
  <w:style w:type="paragraph" w:styleId="Index1">
    <w:name w:val="index 1"/>
    <w:basedOn w:val="Normal"/>
    <w:next w:val="Normal"/>
    <w:autoRedefine/>
    <w:uiPriority w:val="99"/>
    <w:semiHidden/>
    <w:unhideWhenUsed/>
    <w:rsid w:val="008975C3"/>
    <w:pPr>
      <w:ind w:left="220" w:hanging="220"/>
    </w:pPr>
  </w:style>
  <w:style w:type="paragraph" w:styleId="Index2">
    <w:name w:val="index 2"/>
    <w:basedOn w:val="Normal"/>
    <w:next w:val="Normal"/>
    <w:autoRedefine/>
    <w:uiPriority w:val="99"/>
    <w:semiHidden/>
    <w:unhideWhenUsed/>
    <w:rsid w:val="008975C3"/>
    <w:pPr>
      <w:ind w:left="440" w:hanging="220"/>
    </w:pPr>
  </w:style>
  <w:style w:type="paragraph" w:styleId="Index3">
    <w:name w:val="index 3"/>
    <w:basedOn w:val="Normal"/>
    <w:next w:val="Normal"/>
    <w:autoRedefine/>
    <w:uiPriority w:val="99"/>
    <w:semiHidden/>
    <w:unhideWhenUsed/>
    <w:rsid w:val="008975C3"/>
    <w:pPr>
      <w:ind w:left="660" w:hanging="220"/>
    </w:pPr>
  </w:style>
  <w:style w:type="paragraph" w:styleId="Index4">
    <w:name w:val="index 4"/>
    <w:basedOn w:val="Normal"/>
    <w:next w:val="Normal"/>
    <w:autoRedefine/>
    <w:uiPriority w:val="99"/>
    <w:semiHidden/>
    <w:unhideWhenUsed/>
    <w:rsid w:val="008975C3"/>
    <w:pPr>
      <w:ind w:left="880" w:hanging="220"/>
    </w:pPr>
  </w:style>
  <w:style w:type="paragraph" w:styleId="Index5">
    <w:name w:val="index 5"/>
    <w:basedOn w:val="Normal"/>
    <w:next w:val="Normal"/>
    <w:autoRedefine/>
    <w:uiPriority w:val="99"/>
    <w:semiHidden/>
    <w:unhideWhenUsed/>
    <w:rsid w:val="008975C3"/>
    <w:pPr>
      <w:ind w:left="1100" w:hanging="220"/>
    </w:pPr>
  </w:style>
  <w:style w:type="paragraph" w:styleId="Index6">
    <w:name w:val="index 6"/>
    <w:basedOn w:val="Normal"/>
    <w:next w:val="Normal"/>
    <w:autoRedefine/>
    <w:uiPriority w:val="99"/>
    <w:semiHidden/>
    <w:unhideWhenUsed/>
    <w:rsid w:val="008975C3"/>
    <w:pPr>
      <w:ind w:left="1320" w:hanging="220"/>
    </w:pPr>
  </w:style>
  <w:style w:type="paragraph" w:styleId="Index7">
    <w:name w:val="index 7"/>
    <w:basedOn w:val="Normal"/>
    <w:next w:val="Normal"/>
    <w:autoRedefine/>
    <w:uiPriority w:val="99"/>
    <w:semiHidden/>
    <w:unhideWhenUsed/>
    <w:rsid w:val="008975C3"/>
    <w:pPr>
      <w:ind w:left="1540" w:hanging="220"/>
    </w:pPr>
  </w:style>
  <w:style w:type="paragraph" w:styleId="Index8">
    <w:name w:val="index 8"/>
    <w:basedOn w:val="Normal"/>
    <w:next w:val="Normal"/>
    <w:autoRedefine/>
    <w:uiPriority w:val="99"/>
    <w:semiHidden/>
    <w:unhideWhenUsed/>
    <w:rsid w:val="008975C3"/>
    <w:pPr>
      <w:ind w:left="1760" w:hanging="220"/>
    </w:pPr>
  </w:style>
  <w:style w:type="paragraph" w:styleId="Index9">
    <w:name w:val="index 9"/>
    <w:basedOn w:val="Normal"/>
    <w:next w:val="Normal"/>
    <w:autoRedefine/>
    <w:uiPriority w:val="99"/>
    <w:semiHidden/>
    <w:unhideWhenUsed/>
    <w:rsid w:val="008975C3"/>
    <w:pPr>
      <w:ind w:left="1980" w:hanging="220"/>
    </w:pPr>
  </w:style>
  <w:style w:type="paragraph" w:styleId="IndexHeading">
    <w:name w:val="index heading"/>
    <w:basedOn w:val="Normal"/>
    <w:next w:val="Index1"/>
    <w:uiPriority w:val="99"/>
    <w:semiHidden/>
    <w:unhideWhenUsed/>
    <w:rsid w:val="008975C3"/>
    <w:rPr>
      <w:rFonts w:ascii="Cambria" w:eastAsia="Times New Roman" w:hAnsi="Cambria" w:cs="Times New Roman"/>
      <w:b/>
      <w:bCs/>
    </w:rPr>
  </w:style>
  <w:style w:type="paragraph" w:styleId="IntenseQuote">
    <w:name w:val="Intense Quote"/>
    <w:basedOn w:val="Normal"/>
    <w:next w:val="Normal"/>
    <w:link w:val="IntenseQuoteChar"/>
    <w:uiPriority w:val="30"/>
    <w:qFormat/>
    <w:rsid w:val="008975C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8975C3"/>
    <w:rPr>
      <w:b/>
      <w:bCs/>
      <w:i/>
      <w:iCs/>
      <w:color w:val="4F81BD"/>
      <w:sz w:val="22"/>
      <w:szCs w:val="22"/>
      <w:lang w:eastAsia="zh-CN"/>
    </w:rPr>
  </w:style>
  <w:style w:type="paragraph" w:styleId="List">
    <w:name w:val="List"/>
    <w:basedOn w:val="Normal"/>
    <w:uiPriority w:val="99"/>
    <w:semiHidden/>
    <w:unhideWhenUsed/>
    <w:rsid w:val="008975C3"/>
    <w:pPr>
      <w:ind w:left="283" w:hanging="283"/>
      <w:contextualSpacing/>
    </w:pPr>
  </w:style>
  <w:style w:type="paragraph" w:styleId="List2">
    <w:name w:val="List 2"/>
    <w:basedOn w:val="Normal"/>
    <w:uiPriority w:val="99"/>
    <w:semiHidden/>
    <w:unhideWhenUsed/>
    <w:rsid w:val="008975C3"/>
    <w:pPr>
      <w:ind w:left="566" w:hanging="283"/>
      <w:contextualSpacing/>
    </w:pPr>
  </w:style>
  <w:style w:type="paragraph" w:styleId="List3">
    <w:name w:val="List 3"/>
    <w:basedOn w:val="Normal"/>
    <w:uiPriority w:val="99"/>
    <w:semiHidden/>
    <w:unhideWhenUsed/>
    <w:rsid w:val="008975C3"/>
    <w:pPr>
      <w:ind w:left="849" w:hanging="283"/>
      <w:contextualSpacing/>
    </w:pPr>
  </w:style>
  <w:style w:type="paragraph" w:styleId="List4">
    <w:name w:val="List 4"/>
    <w:basedOn w:val="Normal"/>
    <w:uiPriority w:val="99"/>
    <w:semiHidden/>
    <w:unhideWhenUsed/>
    <w:rsid w:val="008975C3"/>
    <w:pPr>
      <w:ind w:left="1132" w:hanging="283"/>
      <w:contextualSpacing/>
    </w:pPr>
  </w:style>
  <w:style w:type="paragraph" w:styleId="List5">
    <w:name w:val="List 5"/>
    <w:basedOn w:val="Normal"/>
    <w:uiPriority w:val="99"/>
    <w:semiHidden/>
    <w:unhideWhenUsed/>
    <w:rsid w:val="008975C3"/>
    <w:pPr>
      <w:ind w:left="1415" w:hanging="283"/>
      <w:contextualSpacing/>
    </w:pPr>
  </w:style>
  <w:style w:type="paragraph" w:styleId="ListBullet2">
    <w:name w:val="List Bullet 2"/>
    <w:basedOn w:val="Normal"/>
    <w:uiPriority w:val="99"/>
    <w:semiHidden/>
    <w:unhideWhenUsed/>
    <w:rsid w:val="008975C3"/>
    <w:pPr>
      <w:numPr>
        <w:numId w:val="2"/>
      </w:numPr>
      <w:contextualSpacing/>
    </w:pPr>
  </w:style>
  <w:style w:type="paragraph" w:styleId="ListBullet3">
    <w:name w:val="List Bullet 3"/>
    <w:basedOn w:val="Normal"/>
    <w:uiPriority w:val="99"/>
    <w:semiHidden/>
    <w:unhideWhenUsed/>
    <w:rsid w:val="008975C3"/>
    <w:pPr>
      <w:numPr>
        <w:numId w:val="3"/>
      </w:numPr>
      <w:contextualSpacing/>
    </w:pPr>
  </w:style>
  <w:style w:type="paragraph" w:styleId="ListBullet4">
    <w:name w:val="List Bullet 4"/>
    <w:basedOn w:val="Normal"/>
    <w:uiPriority w:val="99"/>
    <w:semiHidden/>
    <w:unhideWhenUsed/>
    <w:rsid w:val="008975C3"/>
    <w:pPr>
      <w:numPr>
        <w:numId w:val="4"/>
      </w:numPr>
      <w:contextualSpacing/>
    </w:pPr>
  </w:style>
  <w:style w:type="paragraph" w:styleId="ListBullet5">
    <w:name w:val="List Bullet 5"/>
    <w:basedOn w:val="Normal"/>
    <w:uiPriority w:val="99"/>
    <w:semiHidden/>
    <w:unhideWhenUsed/>
    <w:rsid w:val="008975C3"/>
    <w:pPr>
      <w:numPr>
        <w:numId w:val="5"/>
      </w:numPr>
      <w:contextualSpacing/>
    </w:pPr>
  </w:style>
  <w:style w:type="paragraph" w:styleId="ListContinue">
    <w:name w:val="List Continue"/>
    <w:basedOn w:val="Normal"/>
    <w:uiPriority w:val="99"/>
    <w:semiHidden/>
    <w:unhideWhenUsed/>
    <w:rsid w:val="008975C3"/>
    <w:pPr>
      <w:spacing w:after="120"/>
      <w:ind w:left="283"/>
      <w:contextualSpacing/>
    </w:pPr>
  </w:style>
  <w:style w:type="paragraph" w:styleId="ListContinue2">
    <w:name w:val="List Continue 2"/>
    <w:basedOn w:val="Normal"/>
    <w:uiPriority w:val="99"/>
    <w:semiHidden/>
    <w:unhideWhenUsed/>
    <w:rsid w:val="008975C3"/>
    <w:pPr>
      <w:spacing w:after="120"/>
      <w:ind w:left="566"/>
      <w:contextualSpacing/>
    </w:pPr>
  </w:style>
  <w:style w:type="paragraph" w:styleId="ListContinue3">
    <w:name w:val="List Continue 3"/>
    <w:basedOn w:val="Normal"/>
    <w:uiPriority w:val="99"/>
    <w:semiHidden/>
    <w:unhideWhenUsed/>
    <w:rsid w:val="008975C3"/>
    <w:pPr>
      <w:spacing w:after="120"/>
      <w:ind w:left="849"/>
      <w:contextualSpacing/>
    </w:pPr>
  </w:style>
  <w:style w:type="paragraph" w:styleId="ListContinue4">
    <w:name w:val="List Continue 4"/>
    <w:basedOn w:val="Normal"/>
    <w:uiPriority w:val="99"/>
    <w:semiHidden/>
    <w:unhideWhenUsed/>
    <w:rsid w:val="008975C3"/>
    <w:pPr>
      <w:spacing w:after="120"/>
      <w:ind w:left="1132"/>
      <w:contextualSpacing/>
    </w:pPr>
  </w:style>
  <w:style w:type="paragraph" w:styleId="ListContinue5">
    <w:name w:val="List Continue 5"/>
    <w:basedOn w:val="Normal"/>
    <w:uiPriority w:val="99"/>
    <w:semiHidden/>
    <w:unhideWhenUsed/>
    <w:rsid w:val="008975C3"/>
    <w:pPr>
      <w:spacing w:after="120"/>
      <w:ind w:left="1415"/>
      <w:contextualSpacing/>
    </w:pPr>
  </w:style>
  <w:style w:type="paragraph" w:styleId="ListNumber">
    <w:name w:val="List Number"/>
    <w:basedOn w:val="Normal"/>
    <w:uiPriority w:val="99"/>
    <w:semiHidden/>
    <w:unhideWhenUsed/>
    <w:rsid w:val="008975C3"/>
    <w:pPr>
      <w:numPr>
        <w:numId w:val="6"/>
      </w:numPr>
      <w:contextualSpacing/>
    </w:pPr>
  </w:style>
  <w:style w:type="paragraph" w:styleId="ListNumber2">
    <w:name w:val="List Number 2"/>
    <w:basedOn w:val="Normal"/>
    <w:uiPriority w:val="99"/>
    <w:semiHidden/>
    <w:unhideWhenUsed/>
    <w:rsid w:val="008975C3"/>
    <w:pPr>
      <w:numPr>
        <w:numId w:val="7"/>
      </w:numPr>
      <w:contextualSpacing/>
    </w:pPr>
  </w:style>
  <w:style w:type="paragraph" w:styleId="ListNumber3">
    <w:name w:val="List Number 3"/>
    <w:basedOn w:val="Normal"/>
    <w:uiPriority w:val="99"/>
    <w:semiHidden/>
    <w:unhideWhenUsed/>
    <w:rsid w:val="008975C3"/>
    <w:pPr>
      <w:numPr>
        <w:numId w:val="8"/>
      </w:numPr>
      <w:contextualSpacing/>
    </w:pPr>
  </w:style>
  <w:style w:type="paragraph" w:styleId="ListNumber4">
    <w:name w:val="List Number 4"/>
    <w:basedOn w:val="Normal"/>
    <w:uiPriority w:val="99"/>
    <w:semiHidden/>
    <w:unhideWhenUsed/>
    <w:rsid w:val="008975C3"/>
    <w:pPr>
      <w:numPr>
        <w:numId w:val="9"/>
      </w:numPr>
      <w:contextualSpacing/>
    </w:pPr>
  </w:style>
  <w:style w:type="paragraph" w:styleId="ListNumber5">
    <w:name w:val="List Number 5"/>
    <w:basedOn w:val="Normal"/>
    <w:uiPriority w:val="99"/>
    <w:semiHidden/>
    <w:unhideWhenUsed/>
    <w:rsid w:val="008975C3"/>
    <w:pPr>
      <w:numPr>
        <w:numId w:val="10"/>
      </w:numPr>
      <w:contextualSpacing/>
    </w:pPr>
  </w:style>
  <w:style w:type="paragraph" w:styleId="MacroText">
    <w:name w:val="macro"/>
    <w:link w:val="MacroTextChar"/>
    <w:uiPriority w:val="99"/>
    <w:semiHidden/>
    <w:unhideWhenUsed/>
    <w:rsid w:val="008975C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eastAsia="zh-CN"/>
    </w:rPr>
  </w:style>
  <w:style w:type="character" w:customStyle="1" w:styleId="MacroTextChar">
    <w:name w:val="Macro Text Char"/>
    <w:link w:val="MacroText"/>
    <w:uiPriority w:val="99"/>
    <w:semiHidden/>
    <w:rsid w:val="008975C3"/>
    <w:rPr>
      <w:rFonts w:ascii="Courier New" w:hAnsi="Courier New" w:cs="Courier New"/>
      <w:lang w:eastAsia="zh-CN"/>
    </w:rPr>
  </w:style>
  <w:style w:type="paragraph" w:styleId="MessageHeader">
    <w:name w:val="Message Header"/>
    <w:basedOn w:val="Normal"/>
    <w:link w:val="MessageHeaderChar"/>
    <w:uiPriority w:val="99"/>
    <w:semiHidden/>
    <w:unhideWhenUsed/>
    <w:rsid w:val="008975C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sz w:val="24"/>
      <w:szCs w:val="24"/>
    </w:rPr>
  </w:style>
  <w:style w:type="character" w:customStyle="1" w:styleId="MessageHeaderChar">
    <w:name w:val="Message Header Char"/>
    <w:link w:val="MessageHeader"/>
    <w:uiPriority w:val="99"/>
    <w:semiHidden/>
    <w:rsid w:val="008975C3"/>
    <w:rPr>
      <w:rFonts w:ascii="Cambria" w:eastAsia="Times New Roman" w:hAnsi="Cambria" w:cs="Times New Roman"/>
      <w:sz w:val="24"/>
      <w:szCs w:val="24"/>
      <w:shd w:val="pct20" w:color="auto" w:fill="auto"/>
      <w:lang w:eastAsia="zh-CN"/>
    </w:rPr>
  </w:style>
  <w:style w:type="paragraph" w:styleId="NoSpacing">
    <w:name w:val="No Spacing"/>
    <w:uiPriority w:val="1"/>
    <w:qFormat/>
    <w:rsid w:val="008975C3"/>
    <w:rPr>
      <w:sz w:val="22"/>
      <w:szCs w:val="22"/>
      <w:lang w:eastAsia="zh-CN"/>
    </w:rPr>
  </w:style>
  <w:style w:type="paragraph" w:styleId="NormalWeb">
    <w:name w:val="Normal (Web)"/>
    <w:basedOn w:val="Normal"/>
    <w:uiPriority w:val="99"/>
    <w:semiHidden/>
    <w:unhideWhenUsed/>
    <w:rsid w:val="008975C3"/>
    <w:rPr>
      <w:rFonts w:ascii="Times New Roman" w:hAnsi="Times New Roman" w:cs="Times New Roman"/>
      <w:sz w:val="24"/>
      <w:szCs w:val="24"/>
    </w:rPr>
  </w:style>
  <w:style w:type="paragraph" w:styleId="NormalIndent">
    <w:name w:val="Normal Indent"/>
    <w:basedOn w:val="Normal"/>
    <w:uiPriority w:val="99"/>
    <w:semiHidden/>
    <w:unhideWhenUsed/>
    <w:rsid w:val="008975C3"/>
    <w:pPr>
      <w:ind w:left="720"/>
    </w:pPr>
  </w:style>
  <w:style w:type="paragraph" w:styleId="NoteHeading">
    <w:name w:val="Note Heading"/>
    <w:basedOn w:val="Normal"/>
    <w:next w:val="Normal"/>
    <w:link w:val="NoteHeadingChar"/>
    <w:uiPriority w:val="99"/>
    <w:semiHidden/>
    <w:unhideWhenUsed/>
    <w:rsid w:val="008975C3"/>
  </w:style>
  <w:style w:type="character" w:customStyle="1" w:styleId="NoteHeadingChar">
    <w:name w:val="Note Heading Char"/>
    <w:link w:val="NoteHeading"/>
    <w:uiPriority w:val="99"/>
    <w:semiHidden/>
    <w:rsid w:val="008975C3"/>
    <w:rPr>
      <w:sz w:val="22"/>
      <w:szCs w:val="22"/>
      <w:lang w:eastAsia="zh-CN"/>
    </w:rPr>
  </w:style>
  <w:style w:type="paragraph" w:styleId="PlainText">
    <w:name w:val="Plain Text"/>
    <w:basedOn w:val="Normal"/>
    <w:link w:val="PlainTextChar"/>
    <w:uiPriority w:val="99"/>
    <w:semiHidden/>
    <w:unhideWhenUsed/>
    <w:rsid w:val="008975C3"/>
    <w:rPr>
      <w:rFonts w:ascii="Courier New" w:hAnsi="Courier New" w:cs="Courier New"/>
      <w:sz w:val="20"/>
      <w:szCs w:val="20"/>
    </w:rPr>
  </w:style>
  <w:style w:type="character" w:customStyle="1" w:styleId="PlainTextChar">
    <w:name w:val="Plain Text Char"/>
    <w:link w:val="PlainText"/>
    <w:uiPriority w:val="99"/>
    <w:semiHidden/>
    <w:rsid w:val="008975C3"/>
    <w:rPr>
      <w:rFonts w:ascii="Courier New" w:hAnsi="Courier New" w:cs="Courier New"/>
      <w:lang w:eastAsia="zh-CN"/>
    </w:rPr>
  </w:style>
  <w:style w:type="paragraph" w:styleId="Quote">
    <w:name w:val="Quote"/>
    <w:basedOn w:val="Normal"/>
    <w:next w:val="Normal"/>
    <w:link w:val="QuoteChar"/>
    <w:uiPriority w:val="29"/>
    <w:qFormat/>
    <w:rsid w:val="008975C3"/>
    <w:rPr>
      <w:i/>
      <w:iCs/>
      <w:color w:val="000000"/>
    </w:rPr>
  </w:style>
  <w:style w:type="character" w:customStyle="1" w:styleId="QuoteChar">
    <w:name w:val="Quote Char"/>
    <w:link w:val="Quote"/>
    <w:uiPriority w:val="29"/>
    <w:rsid w:val="008975C3"/>
    <w:rPr>
      <w:i/>
      <w:iCs/>
      <w:color w:val="000000"/>
      <w:sz w:val="22"/>
      <w:szCs w:val="22"/>
      <w:lang w:eastAsia="zh-CN"/>
    </w:rPr>
  </w:style>
  <w:style w:type="paragraph" w:styleId="Salutation">
    <w:name w:val="Salutation"/>
    <w:basedOn w:val="Normal"/>
    <w:next w:val="Normal"/>
    <w:link w:val="SalutationChar"/>
    <w:uiPriority w:val="99"/>
    <w:semiHidden/>
    <w:unhideWhenUsed/>
    <w:rsid w:val="008975C3"/>
  </w:style>
  <w:style w:type="character" w:customStyle="1" w:styleId="SalutationChar">
    <w:name w:val="Salutation Char"/>
    <w:link w:val="Salutation"/>
    <w:uiPriority w:val="99"/>
    <w:semiHidden/>
    <w:rsid w:val="008975C3"/>
    <w:rPr>
      <w:sz w:val="22"/>
      <w:szCs w:val="22"/>
      <w:lang w:eastAsia="zh-CN"/>
    </w:rPr>
  </w:style>
  <w:style w:type="paragraph" w:styleId="Signature">
    <w:name w:val="Signature"/>
    <w:basedOn w:val="Normal"/>
    <w:link w:val="SignatureChar"/>
    <w:uiPriority w:val="99"/>
    <w:semiHidden/>
    <w:unhideWhenUsed/>
    <w:rsid w:val="008975C3"/>
    <w:pPr>
      <w:ind w:left="4252"/>
    </w:pPr>
  </w:style>
  <w:style w:type="character" w:customStyle="1" w:styleId="SignatureChar">
    <w:name w:val="Signature Char"/>
    <w:link w:val="Signature"/>
    <w:uiPriority w:val="99"/>
    <w:semiHidden/>
    <w:rsid w:val="008975C3"/>
    <w:rPr>
      <w:sz w:val="22"/>
      <w:szCs w:val="22"/>
      <w:lang w:eastAsia="zh-CN"/>
    </w:rPr>
  </w:style>
  <w:style w:type="paragraph" w:styleId="Subtitle">
    <w:name w:val="Subtitle"/>
    <w:basedOn w:val="Normal"/>
    <w:next w:val="Normal"/>
    <w:link w:val="SubtitleChar"/>
    <w:uiPriority w:val="11"/>
    <w:qFormat/>
    <w:rsid w:val="008975C3"/>
    <w:pPr>
      <w:spacing w:after="60"/>
      <w:jc w:val="center"/>
      <w:outlineLvl w:val="1"/>
    </w:pPr>
    <w:rPr>
      <w:rFonts w:ascii="Cambria" w:eastAsia="Times New Roman" w:hAnsi="Cambria" w:cs="Times New Roman"/>
      <w:sz w:val="24"/>
      <w:szCs w:val="24"/>
    </w:rPr>
  </w:style>
  <w:style w:type="character" w:customStyle="1" w:styleId="SubtitleChar">
    <w:name w:val="Subtitle Char"/>
    <w:link w:val="Subtitle"/>
    <w:uiPriority w:val="11"/>
    <w:rsid w:val="008975C3"/>
    <w:rPr>
      <w:rFonts w:ascii="Cambria" w:eastAsia="Times New Roman" w:hAnsi="Cambria" w:cs="Times New Roman"/>
      <w:sz w:val="24"/>
      <w:szCs w:val="24"/>
      <w:lang w:eastAsia="zh-CN"/>
    </w:rPr>
  </w:style>
  <w:style w:type="paragraph" w:styleId="TableofAuthorities">
    <w:name w:val="table of authorities"/>
    <w:basedOn w:val="Normal"/>
    <w:next w:val="Normal"/>
    <w:uiPriority w:val="99"/>
    <w:semiHidden/>
    <w:unhideWhenUsed/>
    <w:rsid w:val="008975C3"/>
    <w:pPr>
      <w:ind w:left="220" w:hanging="220"/>
    </w:pPr>
  </w:style>
  <w:style w:type="paragraph" w:styleId="TableofFigures">
    <w:name w:val="table of figures"/>
    <w:basedOn w:val="Normal"/>
    <w:next w:val="Normal"/>
    <w:uiPriority w:val="99"/>
    <w:semiHidden/>
    <w:unhideWhenUsed/>
    <w:rsid w:val="008975C3"/>
  </w:style>
  <w:style w:type="paragraph" w:styleId="TOAHeading">
    <w:name w:val="toa heading"/>
    <w:basedOn w:val="Normal"/>
    <w:next w:val="Normal"/>
    <w:uiPriority w:val="99"/>
    <w:semiHidden/>
    <w:unhideWhenUsed/>
    <w:rsid w:val="008975C3"/>
    <w:pPr>
      <w:spacing w:before="120"/>
    </w:pPr>
    <w:rPr>
      <w:rFonts w:ascii="Cambria" w:eastAsia="Times New Roman" w:hAnsi="Cambria" w:cs="Times New Roman"/>
      <w:b/>
      <w:bCs/>
      <w:sz w:val="24"/>
      <w:szCs w:val="24"/>
    </w:rPr>
  </w:style>
  <w:style w:type="character" w:customStyle="1" w:styleId="UnresolvedMention1">
    <w:name w:val="Unresolved Mention1"/>
    <w:basedOn w:val="DefaultParagraphFont"/>
    <w:uiPriority w:val="99"/>
    <w:semiHidden/>
    <w:unhideWhenUsed/>
    <w:rsid w:val="00CB2B2B"/>
    <w:rPr>
      <w:color w:val="605E5C"/>
      <w:shd w:val="clear" w:color="auto" w:fill="E1DFDD"/>
    </w:rPr>
  </w:style>
  <w:style w:type="paragraph" w:customStyle="1" w:styleId="xxmsonormal">
    <w:name w:val="x_xmsonormal"/>
    <w:basedOn w:val="Normal"/>
    <w:rsid w:val="00C50037"/>
    <w:pPr>
      <w:spacing w:after="0" w:line="240" w:lineRule="auto"/>
    </w:pPr>
    <w:rPr>
      <w:rFonts w:eastAsiaTheme="minorHAnsi" w:cs="Times New Roman"/>
      <w:lang w:eastAsia="en-GB"/>
    </w:rPr>
  </w:style>
  <w:style w:type="character" w:styleId="UnresolvedMention">
    <w:name w:val="Unresolved Mention"/>
    <w:basedOn w:val="DefaultParagraphFont"/>
    <w:uiPriority w:val="99"/>
    <w:semiHidden/>
    <w:unhideWhenUsed/>
    <w:rsid w:val="00993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25633">
      <w:bodyDiv w:val="1"/>
      <w:marLeft w:val="0"/>
      <w:marRight w:val="0"/>
      <w:marTop w:val="0"/>
      <w:marBottom w:val="0"/>
      <w:divBdr>
        <w:top w:val="none" w:sz="0" w:space="0" w:color="auto"/>
        <w:left w:val="none" w:sz="0" w:space="0" w:color="auto"/>
        <w:bottom w:val="none" w:sz="0" w:space="0" w:color="auto"/>
        <w:right w:val="none" w:sz="0" w:space="0" w:color="auto"/>
      </w:divBdr>
    </w:div>
    <w:div w:id="121000241">
      <w:bodyDiv w:val="1"/>
      <w:marLeft w:val="0"/>
      <w:marRight w:val="0"/>
      <w:marTop w:val="0"/>
      <w:marBottom w:val="0"/>
      <w:divBdr>
        <w:top w:val="none" w:sz="0" w:space="0" w:color="auto"/>
        <w:left w:val="none" w:sz="0" w:space="0" w:color="auto"/>
        <w:bottom w:val="none" w:sz="0" w:space="0" w:color="auto"/>
        <w:right w:val="none" w:sz="0" w:space="0" w:color="auto"/>
      </w:divBdr>
    </w:div>
    <w:div w:id="132842718">
      <w:bodyDiv w:val="1"/>
      <w:marLeft w:val="0"/>
      <w:marRight w:val="0"/>
      <w:marTop w:val="0"/>
      <w:marBottom w:val="0"/>
      <w:divBdr>
        <w:top w:val="none" w:sz="0" w:space="0" w:color="auto"/>
        <w:left w:val="none" w:sz="0" w:space="0" w:color="auto"/>
        <w:bottom w:val="none" w:sz="0" w:space="0" w:color="auto"/>
        <w:right w:val="none" w:sz="0" w:space="0" w:color="auto"/>
      </w:divBdr>
    </w:div>
    <w:div w:id="136536446">
      <w:bodyDiv w:val="1"/>
      <w:marLeft w:val="0"/>
      <w:marRight w:val="0"/>
      <w:marTop w:val="0"/>
      <w:marBottom w:val="0"/>
      <w:divBdr>
        <w:top w:val="none" w:sz="0" w:space="0" w:color="auto"/>
        <w:left w:val="none" w:sz="0" w:space="0" w:color="auto"/>
        <w:bottom w:val="none" w:sz="0" w:space="0" w:color="auto"/>
        <w:right w:val="none" w:sz="0" w:space="0" w:color="auto"/>
      </w:divBdr>
    </w:div>
    <w:div w:id="251084464">
      <w:bodyDiv w:val="1"/>
      <w:marLeft w:val="0"/>
      <w:marRight w:val="0"/>
      <w:marTop w:val="0"/>
      <w:marBottom w:val="0"/>
      <w:divBdr>
        <w:top w:val="none" w:sz="0" w:space="0" w:color="auto"/>
        <w:left w:val="none" w:sz="0" w:space="0" w:color="auto"/>
        <w:bottom w:val="none" w:sz="0" w:space="0" w:color="auto"/>
        <w:right w:val="none" w:sz="0" w:space="0" w:color="auto"/>
      </w:divBdr>
    </w:div>
    <w:div w:id="520051732">
      <w:bodyDiv w:val="1"/>
      <w:marLeft w:val="0"/>
      <w:marRight w:val="0"/>
      <w:marTop w:val="0"/>
      <w:marBottom w:val="0"/>
      <w:divBdr>
        <w:top w:val="none" w:sz="0" w:space="0" w:color="auto"/>
        <w:left w:val="none" w:sz="0" w:space="0" w:color="auto"/>
        <w:bottom w:val="none" w:sz="0" w:space="0" w:color="auto"/>
        <w:right w:val="none" w:sz="0" w:space="0" w:color="auto"/>
      </w:divBdr>
    </w:div>
    <w:div w:id="539828974">
      <w:bodyDiv w:val="1"/>
      <w:marLeft w:val="0"/>
      <w:marRight w:val="0"/>
      <w:marTop w:val="0"/>
      <w:marBottom w:val="0"/>
      <w:divBdr>
        <w:top w:val="none" w:sz="0" w:space="0" w:color="auto"/>
        <w:left w:val="none" w:sz="0" w:space="0" w:color="auto"/>
        <w:bottom w:val="none" w:sz="0" w:space="0" w:color="auto"/>
        <w:right w:val="none" w:sz="0" w:space="0" w:color="auto"/>
      </w:divBdr>
    </w:div>
    <w:div w:id="544030879">
      <w:bodyDiv w:val="1"/>
      <w:marLeft w:val="0"/>
      <w:marRight w:val="0"/>
      <w:marTop w:val="0"/>
      <w:marBottom w:val="0"/>
      <w:divBdr>
        <w:top w:val="none" w:sz="0" w:space="0" w:color="auto"/>
        <w:left w:val="none" w:sz="0" w:space="0" w:color="auto"/>
        <w:bottom w:val="none" w:sz="0" w:space="0" w:color="auto"/>
        <w:right w:val="none" w:sz="0" w:space="0" w:color="auto"/>
      </w:divBdr>
    </w:div>
    <w:div w:id="548608357">
      <w:bodyDiv w:val="1"/>
      <w:marLeft w:val="0"/>
      <w:marRight w:val="0"/>
      <w:marTop w:val="0"/>
      <w:marBottom w:val="0"/>
      <w:divBdr>
        <w:top w:val="none" w:sz="0" w:space="0" w:color="auto"/>
        <w:left w:val="none" w:sz="0" w:space="0" w:color="auto"/>
        <w:bottom w:val="none" w:sz="0" w:space="0" w:color="auto"/>
        <w:right w:val="none" w:sz="0" w:space="0" w:color="auto"/>
      </w:divBdr>
    </w:div>
    <w:div w:id="654645886">
      <w:bodyDiv w:val="1"/>
      <w:marLeft w:val="0"/>
      <w:marRight w:val="0"/>
      <w:marTop w:val="0"/>
      <w:marBottom w:val="0"/>
      <w:divBdr>
        <w:top w:val="none" w:sz="0" w:space="0" w:color="auto"/>
        <w:left w:val="none" w:sz="0" w:space="0" w:color="auto"/>
        <w:bottom w:val="none" w:sz="0" w:space="0" w:color="auto"/>
        <w:right w:val="none" w:sz="0" w:space="0" w:color="auto"/>
      </w:divBdr>
    </w:div>
    <w:div w:id="654770639">
      <w:bodyDiv w:val="1"/>
      <w:marLeft w:val="0"/>
      <w:marRight w:val="0"/>
      <w:marTop w:val="0"/>
      <w:marBottom w:val="0"/>
      <w:divBdr>
        <w:top w:val="none" w:sz="0" w:space="0" w:color="auto"/>
        <w:left w:val="none" w:sz="0" w:space="0" w:color="auto"/>
        <w:bottom w:val="none" w:sz="0" w:space="0" w:color="auto"/>
        <w:right w:val="none" w:sz="0" w:space="0" w:color="auto"/>
      </w:divBdr>
    </w:div>
    <w:div w:id="664749976">
      <w:bodyDiv w:val="1"/>
      <w:marLeft w:val="0"/>
      <w:marRight w:val="0"/>
      <w:marTop w:val="0"/>
      <w:marBottom w:val="0"/>
      <w:divBdr>
        <w:top w:val="none" w:sz="0" w:space="0" w:color="auto"/>
        <w:left w:val="none" w:sz="0" w:space="0" w:color="auto"/>
        <w:bottom w:val="none" w:sz="0" w:space="0" w:color="auto"/>
        <w:right w:val="none" w:sz="0" w:space="0" w:color="auto"/>
      </w:divBdr>
    </w:div>
    <w:div w:id="680469716">
      <w:bodyDiv w:val="1"/>
      <w:marLeft w:val="0"/>
      <w:marRight w:val="0"/>
      <w:marTop w:val="0"/>
      <w:marBottom w:val="0"/>
      <w:divBdr>
        <w:top w:val="none" w:sz="0" w:space="0" w:color="auto"/>
        <w:left w:val="none" w:sz="0" w:space="0" w:color="auto"/>
        <w:bottom w:val="none" w:sz="0" w:space="0" w:color="auto"/>
        <w:right w:val="none" w:sz="0" w:space="0" w:color="auto"/>
      </w:divBdr>
    </w:div>
    <w:div w:id="932662993">
      <w:bodyDiv w:val="1"/>
      <w:marLeft w:val="0"/>
      <w:marRight w:val="0"/>
      <w:marTop w:val="0"/>
      <w:marBottom w:val="0"/>
      <w:divBdr>
        <w:top w:val="none" w:sz="0" w:space="0" w:color="auto"/>
        <w:left w:val="none" w:sz="0" w:space="0" w:color="auto"/>
        <w:bottom w:val="none" w:sz="0" w:space="0" w:color="auto"/>
        <w:right w:val="none" w:sz="0" w:space="0" w:color="auto"/>
      </w:divBdr>
      <w:divsChild>
        <w:div w:id="205721536">
          <w:marLeft w:val="547"/>
          <w:marRight w:val="0"/>
          <w:marTop w:val="134"/>
          <w:marBottom w:val="0"/>
          <w:divBdr>
            <w:top w:val="none" w:sz="0" w:space="0" w:color="auto"/>
            <w:left w:val="none" w:sz="0" w:space="0" w:color="auto"/>
            <w:bottom w:val="none" w:sz="0" w:space="0" w:color="auto"/>
            <w:right w:val="none" w:sz="0" w:space="0" w:color="auto"/>
          </w:divBdr>
        </w:div>
        <w:div w:id="827672226">
          <w:marLeft w:val="547"/>
          <w:marRight w:val="0"/>
          <w:marTop w:val="134"/>
          <w:marBottom w:val="0"/>
          <w:divBdr>
            <w:top w:val="none" w:sz="0" w:space="0" w:color="auto"/>
            <w:left w:val="none" w:sz="0" w:space="0" w:color="auto"/>
            <w:bottom w:val="none" w:sz="0" w:space="0" w:color="auto"/>
            <w:right w:val="none" w:sz="0" w:space="0" w:color="auto"/>
          </w:divBdr>
        </w:div>
        <w:div w:id="1250967549">
          <w:marLeft w:val="547"/>
          <w:marRight w:val="0"/>
          <w:marTop w:val="134"/>
          <w:marBottom w:val="0"/>
          <w:divBdr>
            <w:top w:val="none" w:sz="0" w:space="0" w:color="auto"/>
            <w:left w:val="none" w:sz="0" w:space="0" w:color="auto"/>
            <w:bottom w:val="none" w:sz="0" w:space="0" w:color="auto"/>
            <w:right w:val="none" w:sz="0" w:space="0" w:color="auto"/>
          </w:divBdr>
        </w:div>
        <w:div w:id="1631980665">
          <w:marLeft w:val="547"/>
          <w:marRight w:val="0"/>
          <w:marTop w:val="134"/>
          <w:marBottom w:val="0"/>
          <w:divBdr>
            <w:top w:val="none" w:sz="0" w:space="0" w:color="auto"/>
            <w:left w:val="none" w:sz="0" w:space="0" w:color="auto"/>
            <w:bottom w:val="none" w:sz="0" w:space="0" w:color="auto"/>
            <w:right w:val="none" w:sz="0" w:space="0" w:color="auto"/>
          </w:divBdr>
        </w:div>
      </w:divsChild>
    </w:div>
    <w:div w:id="1059983925">
      <w:bodyDiv w:val="1"/>
      <w:marLeft w:val="0"/>
      <w:marRight w:val="0"/>
      <w:marTop w:val="0"/>
      <w:marBottom w:val="0"/>
      <w:divBdr>
        <w:top w:val="none" w:sz="0" w:space="0" w:color="auto"/>
        <w:left w:val="none" w:sz="0" w:space="0" w:color="auto"/>
        <w:bottom w:val="none" w:sz="0" w:space="0" w:color="auto"/>
        <w:right w:val="none" w:sz="0" w:space="0" w:color="auto"/>
      </w:divBdr>
    </w:div>
    <w:div w:id="1092897098">
      <w:bodyDiv w:val="1"/>
      <w:marLeft w:val="0"/>
      <w:marRight w:val="0"/>
      <w:marTop w:val="0"/>
      <w:marBottom w:val="0"/>
      <w:divBdr>
        <w:top w:val="none" w:sz="0" w:space="0" w:color="auto"/>
        <w:left w:val="none" w:sz="0" w:space="0" w:color="auto"/>
        <w:bottom w:val="none" w:sz="0" w:space="0" w:color="auto"/>
        <w:right w:val="none" w:sz="0" w:space="0" w:color="auto"/>
      </w:divBdr>
    </w:div>
    <w:div w:id="1150050862">
      <w:bodyDiv w:val="1"/>
      <w:marLeft w:val="0"/>
      <w:marRight w:val="0"/>
      <w:marTop w:val="0"/>
      <w:marBottom w:val="0"/>
      <w:divBdr>
        <w:top w:val="none" w:sz="0" w:space="0" w:color="auto"/>
        <w:left w:val="none" w:sz="0" w:space="0" w:color="auto"/>
        <w:bottom w:val="none" w:sz="0" w:space="0" w:color="auto"/>
        <w:right w:val="none" w:sz="0" w:space="0" w:color="auto"/>
      </w:divBdr>
    </w:div>
    <w:div w:id="1226255818">
      <w:bodyDiv w:val="1"/>
      <w:marLeft w:val="0"/>
      <w:marRight w:val="0"/>
      <w:marTop w:val="0"/>
      <w:marBottom w:val="0"/>
      <w:divBdr>
        <w:top w:val="none" w:sz="0" w:space="0" w:color="auto"/>
        <w:left w:val="none" w:sz="0" w:space="0" w:color="auto"/>
        <w:bottom w:val="none" w:sz="0" w:space="0" w:color="auto"/>
        <w:right w:val="none" w:sz="0" w:space="0" w:color="auto"/>
      </w:divBdr>
    </w:div>
    <w:div w:id="1317537821">
      <w:bodyDiv w:val="1"/>
      <w:marLeft w:val="0"/>
      <w:marRight w:val="0"/>
      <w:marTop w:val="0"/>
      <w:marBottom w:val="0"/>
      <w:divBdr>
        <w:top w:val="none" w:sz="0" w:space="0" w:color="auto"/>
        <w:left w:val="none" w:sz="0" w:space="0" w:color="auto"/>
        <w:bottom w:val="none" w:sz="0" w:space="0" w:color="auto"/>
        <w:right w:val="none" w:sz="0" w:space="0" w:color="auto"/>
      </w:divBdr>
    </w:div>
    <w:div w:id="1338461461">
      <w:bodyDiv w:val="1"/>
      <w:marLeft w:val="0"/>
      <w:marRight w:val="0"/>
      <w:marTop w:val="0"/>
      <w:marBottom w:val="0"/>
      <w:divBdr>
        <w:top w:val="none" w:sz="0" w:space="0" w:color="auto"/>
        <w:left w:val="none" w:sz="0" w:space="0" w:color="auto"/>
        <w:bottom w:val="none" w:sz="0" w:space="0" w:color="auto"/>
        <w:right w:val="none" w:sz="0" w:space="0" w:color="auto"/>
      </w:divBdr>
    </w:div>
    <w:div w:id="1358042813">
      <w:bodyDiv w:val="1"/>
      <w:marLeft w:val="0"/>
      <w:marRight w:val="0"/>
      <w:marTop w:val="0"/>
      <w:marBottom w:val="0"/>
      <w:divBdr>
        <w:top w:val="none" w:sz="0" w:space="0" w:color="auto"/>
        <w:left w:val="none" w:sz="0" w:space="0" w:color="auto"/>
        <w:bottom w:val="none" w:sz="0" w:space="0" w:color="auto"/>
        <w:right w:val="none" w:sz="0" w:space="0" w:color="auto"/>
      </w:divBdr>
    </w:div>
    <w:div w:id="1426414580">
      <w:bodyDiv w:val="1"/>
      <w:marLeft w:val="0"/>
      <w:marRight w:val="0"/>
      <w:marTop w:val="0"/>
      <w:marBottom w:val="0"/>
      <w:divBdr>
        <w:top w:val="none" w:sz="0" w:space="0" w:color="auto"/>
        <w:left w:val="none" w:sz="0" w:space="0" w:color="auto"/>
        <w:bottom w:val="none" w:sz="0" w:space="0" w:color="auto"/>
        <w:right w:val="none" w:sz="0" w:space="0" w:color="auto"/>
      </w:divBdr>
    </w:div>
    <w:div w:id="1429932048">
      <w:bodyDiv w:val="1"/>
      <w:marLeft w:val="0"/>
      <w:marRight w:val="0"/>
      <w:marTop w:val="0"/>
      <w:marBottom w:val="0"/>
      <w:divBdr>
        <w:top w:val="none" w:sz="0" w:space="0" w:color="auto"/>
        <w:left w:val="none" w:sz="0" w:space="0" w:color="auto"/>
        <w:bottom w:val="none" w:sz="0" w:space="0" w:color="auto"/>
        <w:right w:val="none" w:sz="0" w:space="0" w:color="auto"/>
      </w:divBdr>
    </w:div>
    <w:div w:id="1544711068">
      <w:bodyDiv w:val="1"/>
      <w:marLeft w:val="0"/>
      <w:marRight w:val="0"/>
      <w:marTop w:val="0"/>
      <w:marBottom w:val="0"/>
      <w:divBdr>
        <w:top w:val="none" w:sz="0" w:space="0" w:color="auto"/>
        <w:left w:val="none" w:sz="0" w:space="0" w:color="auto"/>
        <w:bottom w:val="none" w:sz="0" w:space="0" w:color="auto"/>
        <w:right w:val="none" w:sz="0" w:space="0" w:color="auto"/>
      </w:divBdr>
    </w:div>
    <w:div w:id="1576820636">
      <w:bodyDiv w:val="1"/>
      <w:marLeft w:val="0"/>
      <w:marRight w:val="0"/>
      <w:marTop w:val="0"/>
      <w:marBottom w:val="0"/>
      <w:divBdr>
        <w:top w:val="none" w:sz="0" w:space="0" w:color="auto"/>
        <w:left w:val="none" w:sz="0" w:space="0" w:color="auto"/>
        <w:bottom w:val="none" w:sz="0" w:space="0" w:color="auto"/>
        <w:right w:val="none" w:sz="0" w:space="0" w:color="auto"/>
      </w:divBdr>
    </w:div>
    <w:div w:id="1577090275">
      <w:bodyDiv w:val="1"/>
      <w:marLeft w:val="0"/>
      <w:marRight w:val="0"/>
      <w:marTop w:val="0"/>
      <w:marBottom w:val="0"/>
      <w:divBdr>
        <w:top w:val="none" w:sz="0" w:space="0" w:color="auto"/>
        <w:left w:val="none" w:sz="0" w:space="0" w:color="auto"/>
        <w:bottom w:val="none" w:sz="0" w:space="0" w:color="auto"/>
        <w:right w:val="none" w:sz="0" w:space="0" w:color="auto"/>
      </w:divBdr>
    </w:div>
    <w:div w:id="1596789280">
      <w:bodyDiv w:val="1"/>
      <w:marLeft w:val="0"/>
      <w:marRight w:val="0"/>
      <w:marTop w:val="0"/>
      <w:marBottom w:val="0"/>
      <w:divBdr>
        <w:top w:val="none" w:sz="0" w:space="0" w:color="auto"/>
        <w:left w:val="none" w:sz="0" w:space="0" w:color="auto"/>
        <w:bottom w:val="none" w:sz="0" w:space="0" w:color="auto"/>
        <w:right w:val="none" w:sz="0" w:space="0" w:color="auto"/>
      </w:divBdr>
    </w:div>
    <w:div w:id="1685814983">
      <w:bodyDiv w:val="1"/>
      <w:marLeft w:val="0"/>
      <w:marRight w:val="0"/>
      <w:marTop w:val="0"/>
      <w:marBottom w:val="0"/>
      <w:divBdr>
        <w:top w:val="none" w:sz="0" w:space="0" w:color="auto"/>
        <w:left w:val="none" w:sz="0" w:space="0" w:color="auto"/>
        <w:bottom w:val="none" w:sz="0" w:space="0" w:color="auto"/>
        <w:right w:val="none" w:sz="0" w:space="0" w:color="auto"/>
      </w:divBdr>
    </w:div>
    <w:div w:id="1695426645">
      <w:bodyDiv w:val="1"/>
      <w:marLeft w:val="0"/>
      <w:marRight w:val="0"/>
      <w:marTop w:val="0"/>
      <w:marBottom w:val="0"/>
      <w:divBdr>
        <w:top w:val="none" w:sz="0" w:space="0" w:color="auto"/>
        <w:left w:val="none" w:sz="0" w:space="0" w:color="auto"/>
        <w:bottom w:val="none" w:sz="0" w:space="0" w:color="auto"/>
        <w:right w:val="none" w:sz="0" w:space="0" w:color="auto"/>
      </w:divBdr>
    </w:div>
    <w:div w:id="1739864804">
      <w:bodyDiv w:val="1"/>
      <w:marLeft w:val="0"/>
      <w:marRight w:val="0"/>
      <w:marTop w:val="0"/>
      <w:marBottom w:val="0"/>
      <w:divBdr>
        <w:top w:val="none" w:sz="0" w:space="0" w:color="auto"/>
        <w:left w:val="none" w:sz="0" w:space="0" w:color="auto"/>
        <w:bottom w:val="none" w:sz="0" w:space="0" w:color="auto"/>
        <w:right w:val="none" w:sz="0" w:space="0" w:color="auto"/>
      </w:divBdr>
    </w:div>
    <w:div w:id="1814639235">
      <w:bodyDiv w:val="1"/>
      <w:marLeft w:val="0"/>
      <w:marRight w:val="0"/>
      <w:marTop w:val="0"/>
      <w:marBottom w:val="0"/>
      <w:divBdr>
        <w:top w:val="none" w:sz="0" w:space="0" w:color="auto"/>
        <w:left w:val="none" w:sz="0" w:space="0" w:color="auto"/>
        <w:bottom w:val="none" w:sz="0" w:space="0" w:color="auto"/>
        <w:right w:val="none" w:sz="0" w:space="0" w:color="auto"/>
      </w:divBdr>
    </w:div>
    <w:div w:id="1856142235">
      <w:bodyDiv w:val="1"/>
      <w:marLeft w:val="0"/>
      <w:marRight w:val="0"/>
      <w:marTop w:val="0"/>
      <w:marBottom w:val="0"/>
      <w:divBdr>
        <w:top w:val="none" w:sz="0" w:space="0" w:color="auto"/>
        <w:left w:val="none" w:sz="0" w:space="0" w:color="auto"/>
        <w:bottom w:val="none" w:sz="0" w:space="0" w:color="auto"/>
        <w:right w:val="none" w:sz="0" w:space="0" w:color="auto"/>
      </w:divBdr>
    </w:div>
    <w:div w:id="1858274636">
      <w:bodyDiv w:val="1"/>
      <w:marLeft w:val="0"/>
      <w:marRight w:val="0"/>
      <w:marTop w:val="0"/>
      <w:marBottom w:val="0"/>
      <w:divBdr>
        <w:top w:val="none" w:sz="0" w:space="0" w:color="auto"/>
        <w:left w:val="none" w:sz="0" w:space="0" w:color="auto"/>
        <w:bottom w:val="none" w:sz="0" w:space="0" w:color="auto"/>
        <w:right w:val="none" w:sz="0" w:space="0" w:color="auto"/>
      </w:divBdr>
    </w:div>
    <w:div w:id="1923445152">
      <w:bodyDiv w:val="1"/>
      <w:marLeft w:val="0"/>
      <w:marRight w:val="0"/>
      <w:marTop w:val="0"/>
      <w:marBottom w:val="0"/>
      <w:divBdr>
        <w:top w:val="none" w:sz="0" w:space="0" w:color="auto"/>
        <w:left w:val="none" w:sz="0" w:space="0" w:color="auto"/>
        <w:bottom w:val="none" w:sz="0" w:space="0" w:color="auto"/>
        <w:right w:val="none" w:sz="0" w:space="0" w:color="auto"/>
      </w:divBdr>
    </w:div>
    <w:div w:id="1938252915">
      <w:bodyDiv w:val="1"/>
      <w:marLeft w:val="0"/>
      <w:marRight w:val="0"/>
      <w:marTop w:val="0"/>
      <w:marBottom w:val="0"/>
      <w:divBdr>
        <w:top w:val="none" w:sz="0" w:space="0" w:color="auto"/>
        <w:left w:val="none" w:sz="0" w:space="0" w:color="auto"/>
        <w:bottom w:val="none" w:sz="0" w:space="0" w:color="auto"/>
        <w:right w:val="none" w:sz="0" w:space="0" w:color="auto"/>
      </w:divBdr>
    </w:div>
    <w:div w:id="1963881335">
      <w:bodyDiv w:val="1"/>
      <w:marLeft w:val="0"/>
      <w:marRight w:val="0"/>
      <w:marTop w:val="0"/>
      <w:marBottom w:val="0"/>
      <w:divBdr>
        <w:top w:val="none" w:sz="0" w:space="0" w:color="auto"/>
        <w:left w:val="none" w:sz="0" w:space="0" w:color="auto"/>
        <w:bottom w:val="none" w:sz="0" w:space="0" w:color="auto"/>
        <w:right w:val="none" w:sz="0" w:space="0" w:color="auto"/>
      </w:divBdr>
    </w:div>
    <w:div w:id="1994983600">
      <w:bodyDiv w:val="1"/>
      <w:marLeft w:val="0"/>
      <w:marRight w:val="0"/>
      <w:marTop w:val="0"/>
      <w:marBottom w:val="0"/>
      <w:divBdr>
        <w:top w:val="none" w:sz="0" w:space="0" w:color="auto"/>
        <w:left w:val="none" w:sz="0" w:space="0" w:color="auto"/>
        <w:bottom w:val="none" w:sz="0" w:space="0" w:color="auto"/>
        <w:right w:val="none" w:sz="0" w:space="0" w:color="auto"/>
      </w:divBdr>
    </w:div>
    <w:div w:id="2037653699">
      <w:bodyDiv w:val="1"/>
      <w:marLeft w:val="0"/>
      <w:marRight w:val="0"/>
      <w:marTop w:val="0"/>
      <w:marBottom w:val="0"/>
      <w:divBdr>
        <w:top w:val="none" w:sz="0" w:space="0" w:color="auto"/>
        <w:left w:val="none" w:sz="0" w:space="0" w:color="auto"/>
        <w:bottom w:val="none" w:sz="0" w:space="0" w:color="auto"/>
        <w:right w:val="none" w:sz="0" w:space="0" w:color="auto"/>
      </w:divBdr>
    </w:div>
    <w:div w:id="2044137025">
      <w:bodyDiv w:val="1"/>
      <w:marLeft w:val="0"/>
      <w:marRight w:val="0"/>
      <w:marTop w:val="0"/>
      <w:marBottom w:val="0"/>
      <w:divBdr>
        <w:top w:val="none" w:sz="0" w:space="0" w:color="auto"/>
        <w:left w:val="none" w:sz="0" w:space="0" w:color="auto"/>
        <w:bottom w:val="none" w:sz="0" w:space="0" w:color="auto"/>
        <w:right w:val="none" w:sz="0" w:space="0" w:color="auto"/>
      </w:divBdr>
    </w:div>
    <w:div w:id="2050950207">
      <w:bodyDiv w:val="1"/>
      <w:marLeft w:val="0"/>
      <w:marRight w:val="0"/>
      <w:marTop w:val="0"/>
      <w:marBottom w:val="0"/>
      <w:divBdr>
        <w:top w:val="none" w:sz="0" w:space="0" w:color="auto"/>
        <w:left w:val="none" w:sz="0" w:space="0" w:color="auto"/>
        <w:bottom w:val="none" w:sz="0" w:space="0" w:color="auto"/>
        <w:right w:val="none" w:sz="0" w:space="0" w:color="auto"/>
      </w:divBdr>
    </w:div>
    <w:div w:id="2075856901">
      <w:bodyDiv w:val="1"/>
      <w:marLeft w:val="0"/>
      <w:marRight w:val="0"/>
      <w:marTop w:val="0"/>
      <w:marBottom w:val="0"/>
      <w:divBdr>
        <w:top w:val="none" w:sz="0" w:space="0" w:color="auto"/>
        <w:left w:val="none" w:sz="0" w:space="0" w:color="auto"/>
        <w:bottom w:val="none" w:sz="0" w:space="0" w:color="auto"/>
        <w:right w:val="none" w:sz="0" w:space="0" w:color="auto"/>
      </w:divBdr>
    </w:div>
    <w:div w:id="2131051974">
      <w:bodyDiv w:val="1"/>
      <w:marLeft w:val="0"/>
      <w:marRight w:val="0"/>
      <w:marTop w:val="0"/>
      <w:marBottom w:val="0"/>
      <w:divBdr>
        <w:top w:val="none" w:sz="0" w:space="0" w:color="auto"/>
        <w:left w:val="none" w:sz="0" w:space="0" w:color="auto"/>
        <w:bottom w:val="none" w:sz="0" w:space="0" w:color="auto"/>
        <w:right w:val="none" w:sz="0" w:space="0" w:color="auto"/>
      </w:divBdr>
    </w:div>
    <w:div w:id="214141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www.basw.co.uk/about-basw/code-ethics" TargetMode="External"/><Relationship Id="rId39" Type="http://schemas.openxmlformats.org/officeDocument/2006/relationships/hyperlink" Target="https://www.basw.co.uk/" TargetMode="External"/><Relationship Id="rId3" Type="http://schemas.openxmlformats.org/officeDocument/2006/relationships/customXml" Target="../customXml/item3.xml"/><Relationship Id="rId21" Type="http://schemas.openxmlformats.org/officeDocument/2006/relationships/hyperlink" Target="https://www.shu.ac.uk/health-social-placements/profession-information/social-work-social-care-and-community-studies" TargetMode="External"/><Relationship Id="rId34" Type="http://schemas.openxmlformats.org/officeDocument/2006/relationships/hyperlink" Target="https://www.birmingham.ac.uk/Documents/college-social-sciences/social-policy/publications/research-briefing-1-child-protection-risks-covid-accessible.pdf" TargetMode="External"/><Relationship Id="rId42" Type="http://schemas.openxmlformats.org/officeDocument/2006/relationships/hyperlink" Target="https://get.adobe.com/uk/reader/"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yperlink" Target="https://assets.publishing.service.gov.uk/government/uploads/system/uploads/attachment_data/file/411957/KSS.pdf" TargetMode="External"/><Relationship Id="rId38" Type="http://schemas.openxmlformats.org/officeDocument/2006/relationships/hyperlink" Target="https://www.shu.ac.uk/health-social-placements"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3.shu.ac.uk/HWB/placements/documents/2017ConsentAndConfidentialityPolicy.pdf" TargetMode="External"/><Relationship Id="rId29" Type="http://schemas.openxmlformats.org/officeDocument/2006/relationships/hyperlink" Target="https://www.communitycare.co.uk/2020/03/22/coronavirus-bill-allow-ministers-suspend-key-care-act-duties-event-pandemic-emergency/" TargetMode="External"/><Relationship Id="rId41" Type="http://schemas.openxmlformats.org/officeDocument/2006/relationships/hyperlink" Target="https://www.socialworkengland.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hyperlink" Target="https://www.basw.co.uk/system/files/resources/basw_90824-6.pdf" TargetMode="External"/><Relationship Id="rId37" Type="http://schemas.openxmlformats.org/officeDocument/2006/relationships/hyperlink" Target="https://socialworkwithadults.blog.gov.uk/2019/01/25/leadership-in-social-work-part-two/" TargetMode="External"/><Relationship Id="rId40" Type="http://schemas.openxmlformats.org/officeDocument/2006/relationships/hyperlink" Target="https://www.basw.co.uk/social-work-training/professional-capabilities-framework-pcf"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youtube.com/watch?v=saCn4nmLuKo" TargetMode="External"/><Relationship Id="rId28" Type="http://schemas.openxmlformats.org/officeDocument/2006/relationships/hyperlink" Target="https://sw2020covid19.group.shef.ac.uk/2020/04/24/social-work-covid-19-and-securitisation/" TargetMode="External"/><Relationship Id="rId36" Type="http://schemas.openxmlformats.org/officeDocument/2006/relationships/hyperlink" Target="https://socialworkwithadults.blog.gov.uk/2019/01/24/leadership-in-social-work-part-one/"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youtube.com/watch?v=9BHQzB9S_kg" TargetMode="External"/><Relationship Id="rId4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youtube.com/watch?v=c02mv3pW-nQ" TargetMode="External"/><Relationship Id="rId27" Type="http://schemas.openxmlformats.org/officeDocument/2006/relationships/footer" Target="footer6.xml"/><Relationship Id="rId30" Type="http://schemas.openxmlformats.org/officeDocument/2006/relationships/hyperlink" Target="https://www.communitycare.co.uk/2020/04/24/charity-blasts-legislation-relaxing-duties-to-children-in-care-under-coronavirus-as-destroying-safeguards/" TargetMode="External"/><Relationship Id="rId35" Type="http://schemas.openxmlformats.org/officeDocument/2006/relationships/hyperlink" Target="https://www.youtube.com/watch?v=gPqz315HSdg" TargetMode="External"/><Relationship Id="rId43"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Gos12</b:Tag>
    <b:SourceType>Book</b:SourceType>
    <b:Guid>{D11134BC-3604-EA43-A5D9-3E7005BBEFE8}</b:Guid>
    <b:Title>Making Partnerships with Service Users and Advocacy Groups Work </b:Title>
    <b:Publisher>Jessica Kingsley Publishers</b:Publisher>
    <b:City>London</b:City>
    <b:Year>2012</b:Year>
    <b:Author>
      <b:Author>
        <b:NameList>
          <b:Person>
            <b:Last>Gosling</b:Last>
            <b:First>Julie</b:First>
          </b:Person>
          <b:Person>
            <b:Last>Martin</b:Last>
            <b:First>Jackie</b:First>
          </b:Person>
        </b:NameList>
      </b:Author>
    </b:Author>
    <b:RefOrder>2</b:RefOrder>
  </b:Source>
  <b:Source>
    <b:Tag>The12</b:Tag>
    <b:SourceType>DocumentFromInternetSite</b:SourceType>
    <b:Guid>{760A9665-FDF8-FB42-B403-DC05A0297A87}</b:Guid>
    <b:Title>Code of Ethics</b:Title>
    <b:Year>2012</b:Year>
    <b:Author>
      <b:Author>
        <b:Corporate>The Policy, Ethics and Human Rights Committee</b:Corporate>
      </b:Author>
    </b:Author>
    <b:InternetSiteTitle>British Association of Social Workers</b:InternetSiteTitle>
    <b:URL>https://www.basw.co.uk/about-basw/code-ethics</b:URL>
    <b:Month>January</b:Month>
    <b:RefOrder>3</b:RefOrder>
  </b:Source>
  <b:Source>
    <b:Tag>Dri15</b:Tag>
    <b:SourceType>JournalArticle</b:SourceType>
    <b:Guid>{81092A4A-7428-6147-870C-3E14F5960080}</b:Guid>
    <b:Title>Evidence-Based Practice in Social Work: A Contemporary Perspective</b:Title>
    <b:Year>2015</b:Year>
    <b:Author>
      <b:Author>
        <b:NameList>
          <b:Person>
            <b:Last>Drisko</b:Last>
            <b:First>James</b:First>
          </b:Person>
          <b:Person>
            <b:Last>Grady</b:Last>
            <b:First>Melissa</b:First>
          </b:Person>
        </b:NameList>
      </b:Author>
    </b:Author>
    <b:JournalName>Clinical Social Work Journal Vol.43(3)</b:JournalName>
    <b:Pages>274-282</b:Pages>
    <b:RefOrder>4</b:RefOrder>
  </b:Source>
  <b:Source>
    <b:Tag>Per08</b:Tag>
    <b:SourceType>InternetSite</b:SourceType>
    <b:Guid>{F5F7199E-C599-2E46-93D6-3C4A69514273}</b:Guid>
    <b:Title>Proven Practice: communicating with service users and their carers</b:Title>
    <b:Year>2008</b:Year>
    <b:Author>
      <b:Author>
        <b:Corporate>Personnel Today</b:Corporate>
      </b:Author>
    </b:Author>
    <b:InternetSiteTitle>Community Care</b:InternetSiteTitle>
    <b:URL>https://www.communitycare.co.uk/2008/10/15/proven-practice-communicating-with-service-users-and-their-carers/</b:URL>
    <b:Month>October</b:Month>
    <b:Day>15</b:Day>
    <b:RefOrder>5</b:RefOrder>
  </b:Source>
  <b:Source xmlns:b="http://schemas.openxmlformats.org/officeDocument/2006/bibliography">
    <b:Tag>Cou</b:Tag>
    <b:SourceType>Report</b:SourceType>
    <b:Guid>{D001C2E8-1BA7-3B45-9011-6E65D8EB1C67}</b:Guid>
    <b:Title>Job Description</b:Title>
    <b:Author>
      <b:Author>
        <b:Corporate>Sheffield City Council</b:Corporate>
      </b:Author>
    </b:Author>
    <b:Publisher>Sheffield City Council Human Resources</b:Publisher>
    <b:City>Sheffield</b:City>
    <b:RefOrder>1</b:RefOrder>
  </b:Source>
  <b:Source>
    <b:Tag>She</b:Tag>
    <b:SourceType>Report</b:SourceType>
    <b:Guid>{5C75AD47-7B2F-4D44-974D-554AAA685105}</b:Guid>
    <b:Title>Required Competencies</b:Title>
    <b:Publisher>Sheffield Employee Framework</b:Publisher>
    <b:City>Sheffield </b:City>
    <b:Author>
      <b:Author>
        <b:Corporate>Sheffield City Council</b:Corporate>
      </b:Author>
    </b:Author>
    <b:RefOrder>6</b:RefOrder>
  </b:Source>
  <b:Source>
    <b:Tag>Haf08</b:Tag>
    <b:SourceType>Book</b:SourceType>
    <b:Guid>{1A946686-4024-0141-B07E-5E4F7FDBE61D}</b:Guid>
    <b:Title>Leadership and Management in Social Care</b:Title>
    <b:Publisher>SAGE</b:Publisher>
    <b:City>Los Angeles</b:City>
    <b:Year>2008</b:Year>
    <b:Author>
      <b:Author>
        <b:NameList>
          <b:Person>
            <b:Last>Hafford-Letchfield</b:Last>
            <b:First>Trish</b:First>
          </b:Person>
        </b:NameList>
      </b:Author>
    </b:Author>
    <b:RefOrder>7</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AB01CC040F4641BD930F9D8DBE78E2" ma:contentTypeVersion="0" ma:contentTypeDescription="Create a new document." ma:contentTypeScope="" ma:versionID="875e662c0409255a0c80d7ef6c96be5b">
  <xsd:schema xmlns:xsd="http://www.w3.org/2001/XMLSchema" xmlns:xs="http://www.w3.org/2001/XMLSchema" xmlns:p="http://schemas.microsoft.com/office/2006/metadata/properties" targetNamespace="http://schemas.microsoft.com/office/2006/metadata/properties" ma:root="true" ma:fieldsID="530118314475d06ab72c5fdbe51d72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rus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9B8E9-F39B-DB4F-A266-2CDEF8A06B82}">
  <ds:schemaRefs>
    <ds:schemaRef ds:uri="http://schemas.openxmlformats.org/officeDocument/2006/bibliography"/>
  </ds:schemaRefs>
</ds:datastoreItem>
</file>

<file path=customXml/itemProps2.xml><?xml version="1.0" encoding="utf-8"?>
<ds:datastoreItem xmlns:ds="http://schemas.openxmlformats.org/officeDocument/2006/customXml" ds:itemID="{96FCAECA-3E4D-410E-84AC-7E52430A58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7550A6-9E2E-44ED-9527-C27F09E79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74F1F5C-60A0-48C4-A231-25439B693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3638</Words>
  <Characters>20740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Sheffield Hallam University</Company>
  <LinksUpToDate>false</LinksUpToDate>
  <CharactersWithSpaces>24330</CharactersWithSpaces>
  <SharedDoc>false</SharedDoc>
  <HLinks>
    <vt:vector size="480" baseType="variant">
      <vt:variant>
        <vt:i4>3932208</vt:i4>
      </vt:variant>
      <vt:variant>
        <vt:i4>378</vt:i4>
      </vt:variant>
      <vt:variant>
        <vt:i4>0</vt:i4>
      </vt:variant>
      <vt:variant>
        <vt:i4>5</vt:i4>
      </vt:variant>
      <vt:variant>
        <vt:lpwstr>https://www.nmc.org.uk/</vt:lpwstr>
      </vt:variant>
      <vt:variant>
        <vt:lpwstr/>
      </vt:variant>
      <vt:variant>
        <vt:i4>2490478</vt:i4>
      </vt:variant>
      <vt:variant>
        <vt:i4>375</vt:i4>
      </vt:variant>
      <vt:variant>
        <vt:i4>0</vt:i4>
      </vt:variant>
      <vt:variant>
        <vt:i4>5</vt:i4>
      </vt:variant>
      <vt:variant>
        <vt:lpwstr>http://www.hpc-uk.org/</vt:lpwstr>
      </vt:variant>
      <vt:variant>
        <vt:lpwstr/>
      </vt:variant>
      <vt:variant>
        <vt:i4>655462</vt:i4>
      </vt:variant>
      <vt:variant>
        <vt:i4>372</vt:i4>
      </vt:variant>
      <vt:variant>
        <vt:i4>0</vt:i4>
      </vt:variant>
      <vt:variant>
        <vt:i4>5</vt:i4>
      </vt:variant>
      <vt:variant>
        <vt:lpwstr>https://students.shu.ac.uk/regulations/conduct_discipline/Student Anti-Harassment Policy.pdf</vt:lpwstr>
      </vt:variant>
      <vt:variant>
        <vt:lpwstr/>
      </vt:variant>
      <vt:variant>
        <vt:i4>7536700</vt:i4>
      </vt:variant>
      <vt:variant>
        <vt:i4>369</vt:i4>
      </vt:variant>
      <vt:variant>
        <vt:i4>0</vt:i4>
      </vt:variant>
      <vt:variant>
        <vt:i4>5</vt:i4>
      </vt:variant>
      <vt:variant>
        <vt:lpwstr>https://www3.shu.ac.uk/HWB/placements/documents/Complaints procedure where students raise concerns.pdf</vt:lpwstr>
      </vt:variant>
      <vt:variant>
        <vt:lpwstr/>
      </vt:variant>
      <vt:variant>
        <vt:i4>6029399</vt:i4>
      </vt:variant>
      <vt:variant>
        <vt:i4>366</vt:i4>
      </vt:variant>
      <vt:variant>
        <vt:i4>0</vt:i4>
      </vt:variant>
      <vt:variant>
        <vt:i4>5</vt:i4>
      </vt:variant>
      <vt:variant>
        <vt:lpwstr>https://www3.shu.ac.uk/HWB/placements/documents/Whistle Blowing Procedure.pdf</vt:lpwstr>
      </vt:variant>
      <vt:variant>
        <vt:lpwstr/>
      </vt:variant>
      <vt:variant>
        <vt:i4>6225934</vt:i4>
      </vt:variant>
      <vt:variant>
        <vt:i4>363</vt:i4>
      </vt:variant>
      <vt:variant>
        <vt:i4>0</vt:i4>
      </vt:variant>
      <vt:variant>
        <vt:i4>5</vt:i4>
      </vt:variant>
      <vt:variant>
        <vt:lpwstr>https://students.shu.ac.uk/regulations/index.html</vt:lpwstr>
      </vt:variant>
      <vt:variant>
        <vt:lpwstr/>
      </vt:variant>
      <vt:variant>
        <vt:i4>655462</vt:i4>
      </vt:variant>
      <vt:variant>
        <vt:i4>360</vt:i4>
      </vt:variant>
      <vt:variant>
        <vt:i4>0</vt:i4>
      </vt:variant>
      <vt:variant>
        <vt:i4>5</vt:i4>
      </vt:variant>
      <vt:variant>
        <vt:lpwstr>https://students.shu.ac.uk/regulations/conduct_discipline/Student Anti-Harassment Policy.pdf</vt:lpwstr>
      </vt:variant>
      <vt:variant>
        <vt:lpwstr/>
      </vt:variant>
      <vt:variant>
        <vt:i4>6225934</vt:i4>
      </vt:variant>
      <vt:variant>
        <vt:i4>357</vt:i4>
      </vt:variant>
      <vt:variant>
        <vt:i4>0</vt:i4>
      </vt:variant>
      <vt:variant>
        <vt:i4>5</vt:i4>
      </vt:variant>
      <vt:variant>
        <vt:lpwstr>https://students.shu.ac.uk/regulations/index.html</vt:lpwstr>
      </vt:variant>
      <vt:variant>
        <vt:lpwstr/>
      </vt:variant>
      <vt:variant>
        <vt:i4>655462</vt:i4>
      </vt:variant>
      <vt:variant>
        <vt:i4>354</vt:i4>
      </vt:variant>
      <vt:variant>
        <vt:i4>0</vt:i4>
      </vt:variant>
      <vt:variant>
        <vt:i4>5</vt:i4>
      </vt:variant>
      <vt:variant>
        <vt:lpwstr>https://students.shu.ac.uk/regulations/conduct_discipline/Student Anti-Harassment Policy.pdf</vt:lpwstr>
      </vt:variant>
      <vt:variant>
        <vt:lpwstr/>
      </vt:variant>
      <vt:variant>
        <vt:i4>6225934</vt:i4>
      </vt:variant>
      <vt:variant>
        <vt:i4>351</vt:i4>
      </vt:variant>
      <vt:variant>
        <vt:i4>0</vt:i4>
      </vt:variant>
      <vt:variant>
        <vt:i4>5</vt:i4>
      </vt:variant>
      <vt:variant>
        <vt:lpwstr>https://students.shu.ac.uk/regulations/index.html</vt:lpwstr>
      </vt:variant>
      <vt:variant>
        <vt:lpwstr/>
      </vt:variant>
      <vt:variant>
        <vt:i4>6225934</vt:i4>
      </vt:variant>
      <vt:variant>
        <vt:i4>348</vt:i4>
      </vt:variant>
      <vt:variant>
        <vt:i4>0</vt:i4>
      </vt:variant>
      <vt:variant>
        <vt:i4>5</vt:i4>
      </vt:variant>
      <vt:variant>
        <vt:lpwstr>https://students.shu.ac.uk/regulations/index.html</vt:lpwstr>
      </vt:variant>
      <vt:variant>
        <vt:lpwstr/>
      </vt:variant>
      <vt:variant>
        <vt:i4>6225934</vt:i4>
      </vt:variant>
      <vt:variant>
        <vt:i4>345</vt:i4>
      </vt:variant>
      <vt:variant>
        <vt:i4>0</vt:i4>
      </vt:variant>
      <vt:variant>
        <vt:i4>5</vt:i4>
      </vt:variant>
      <vt:variant>
        <vt:lpwstr>https://students.shu.ac.uk/regulations/index.html</vt:lpwstr>
      </vt:variant>
      <vt:variant>
        <vt:lpwstr/>
      </vt:variant>
      <vt:variant>
        <vt:i4>3866673</vt:i4>
      </vt:variant>
      <vt:variant>
        <vt:i4>342</vt:i4>
      </vt:variant>
      <vt:variant>
        <vt:i4>0</vt:i4>
      </vt:variant>
      <vt:variant>
        <vt:i4>5</vt:i4>
      </vt:variant>
      <vt:variant>
        <vt:lpwstr>http://www3.shu.ac.uk/HWB/placements/SocialWork/Index.html</vt:lpwstr>
      </vt:variant>
      <vt:variant>
        <vt:lpwstr/>
      </vt:variant>
      <vt:variant>
        <vt:i4>1114174</vt:i4>
      </vt:variant>
      <vt:variant>
        <vt:i4>335</vt:i4>
      </vt:variant>
      <vt:variant>
        <vt:i4>0</vt:i4>
      </vt:variant>
      <vt:variant>
        <vt:i4>5</vt:i4>
      </vt:variant>
      <vt:variant>
        <vt:lpwstr/>
      </vt:variant>
      <vt:variant>
        <vt:lpwstr>_Toc516658896</vt:lpwstr>
      </vt:variant>
      <vt:variant>
        <vt:i4>1114174</vt:i4>
      </vt:variant>
      <vt:variant>
        <vt:i4>329</vt:i4>
      </vt:variant>
      <vt:variant>
        <vt:i4>0</vt:i4>
      </vt:variant>
      <vt:variant>
        <vt:i4>5</vt:i4>
      </vt:variant>
      <vt:variant>
        <vt:lpwstr/>
      </vt:variant>
      <vt:variant>
        <vt:lpwstr>_Toc516658895</vt:lpwstr>
      </vt:variant>
      <vt:variant>
        <vt:i4>1114174</vt:i4>
      </vt:variant>
      <vt:variant>
        <vt:i4>323</vt:i4>
      </vt:variant>
      <vt:variant>
        <vt:i4>0</vt:i4>
      </vt:variant>
      <vt:variant>
        <vt:i4>5</vt:i4>
      </vt:variant>
      <vt:variant>
        <vt:lpwstr/>
      </vt:variant>
      <vt:variant>
        <vt:lpwstr>_Toc516658894</vt:lpwstr>
      </vt:variant>
      <vt:variant>
        <vt:i4>1114174</vt:i4>
      </vt:variant>
      <vt:variant>
        <vt:i4>317</vt:i4>
      </vt:variant>
      <vt:variant>
        <vt:i4>0</vt:i4>
      </vt:variant>
      <vt:variant>
        <vt:i4>5</vt:i4>
      </vt:variant>
      <vt:variant>
        <vt:lpwstr/>
      </vt:variant>
      <vt:variant>
        <vt:lpwstr>_Toc516658893</vt:lpwstr>
      </vt:variant>
      <vt:variant>
        <vt:i4>1114174</vt:i4>
      </vt:variant>
      <vt:variant>
        <vt:i4>311</vt:i4>
      </vt:variant>
      <vt:variant>
        <vt:i4>0</vt:i4>
      </vt:variant>
      <vt:variant>
        <vt:i4>5</vt:i4>
      </vt:variant>
      <vt:variant>
        <vt:lpwstr/>
      </vt:variant>
      <vt:variant>
        <vt:lpwstr>_Toc516658892</vt:lpwstr>
      </vt:variant>
      <vt:variant>
        <vt:i4>1114174</vt:i4>
      </vt:variant>
      <vt:variant>
        <vt:i4>305</vt:i4>
      </vt:variant>
      <vt:variant>
        <vt:i4>0</vt:i4>
      </vt:variant>
      <vt:variant>
        <vt:i4>5</vt:i4>
      </vt:variant>
      <vt:variant>
        <vt:lpwstr/>
      </vt:variant>
      <vt:variant>
        <vt:lpwstr>_Toc516658891</vt:lpwstr>
      </vt:variant>
      <vt:variant>
        <vt:i4>131195</vt:i4>
      </vt:variant>
      <vt:variant>
        <vt:i4>300</vt:i4>
      </vt:variant>
      <vt:variant>
        <vt:i4>0</vt:i4>
      </vt:variant>
      <vt:variant>
        <vt:i4>5</vt:i4>
      </vt:variant>
      <vt:variant>
        <vt:lpwstr>mailto:p.c.benson@shu.ac.uk</vt:lpwstr>
      </vt:variant>
      <vt:variant>
        <vt:lpwstr/>
      </vt:variant>
      <vt:variant>
        <vt:i4>131195</vt:i4>
      </vt:variant>
      <vt:variant>
        <vt:i4>297</vt:i4>
      </vt:variant>
      <vt:variant>
        <vt:i4>0</vt:i4>
      </vt:variant>
      <vt:variant>
        <vt:i4>5</vt:i4>
      </vt:variant>
      <vt:variant>
        <vt:lpwstr>mailto:p.c.benson@shu.ac.uk</vt:lpwstr>
      </vt:variant>
      <vt:variant>
        <vt:lpwstr/>
      </vt:variant>
      <vt:variant>
        <vt:i4>1638512</vt:i4>
      </vt:variant>
      <vt:variant>
        <vt:i4>294</vt:i4>
      </vt:variant>
      <vt:variant>
        <vt:i4>0</vt:i4>
      </vt:variant>
      <vt:variant>
        <vt:i4>5</vt:i4>
      </vt:variant>
      <vt:variant>
        <vt:lpwstr>https://www3.shu.ac.uk/HWB/placements/shu_policies.html</vt:lpwstr>
      </vt:variant>
      <vt:variant>
        <vt:lpwstr/>
      </vt:variant>
      <vt:variant>
        <vt:i4>2031667</vt:i4>
      </vt:variant>
      <vt:variant>
        <vt:i4>287</vt:i4>
      </vt:variant>
      <vt:variant>
        <vt:i4>0</vt:i4>
      </vt:variant>
      <vt:variant>
        <vt:i4>5</vt:i4>
      </vt:variant>
      <vt:variant>
        <vt:lpwstr/>
      </vt:variant>
      <vt:variant>
        <vt:lpwstr>_Toc520468066</vt:lpwstr>
      </vt:variant>
      <vt:variant>
        <vt:i4>2031667</vt:i4>
      </vt:variant>
      <vt:variant>
        <vt:i4>281</vt:i4>
      </vt:variant>
      <vt:variant>
        <vt:i4>0</vt:i4>
      </vt:variant>
      <vt:variant>
        <vt:i4>5</vt:i4>
      </vt:variant>
      <vt:variant>
        <vt:lpwstr/>
      </vt:variant>
      <vt:variant>
        <vt:lpwstr>_Toc520468065</vt:lpwstr>
      </vt:variant>
      <vt:variant>
        <vt:i4>2031667</vt:i4>
      </vt:variant>
      <vt:variant>
        <vt:i4>275</vt:i4>
      </vt:variant>
      <vt:variant>
        <vt:i4>0</vt:i4>
      </vt:variant>
      <vt:variant>
        <vt:i4>5</vt:i4>
      </vt:variant>
      <vt:variant>
        <vt:lpwstr/>
      </vt:variant>
      <vt:variant>
        <vt:lpwstr>_Toc520468064</vt:lpwstr>
      </vt:variant>
      <vt:variant>
        <vt:i4>2031667</vt:i4>
      </vt:variant>
      <vt:variant>
        <vt:i4>269</vt:i4>
      </vt:variant>
      <vt:variant>
        <vt:i4>0</vt:i4>
      </vt:variant>
      <vt:variant>
        <vt:i4>5</vt:i4>
      </vt:variant>
      <vt:variant>
        <vt:lpwstr/>
      </vt:variant>
      <vt:variant>
        <vt:lpwstr>_Toc520468063</vt:lpwstr>
      </vt:variant>
      <vt:variant>
        <vt:i4>2031667</vt:i4>
      </vt:variant>
      <vt:variant>
        <vt:i4>263</vt:i4>
      </vt:variant>
      <vt:variant>
        <vt:i4>0</vt:i4>
      </vt:variant>
      <vt:variant>
        <vt:i4>5</vt:i4>
      </vt:variant>
      <vt:variant>
        <vt:lpwstr/>
      </vt:variant>
      <vt:variant>
        <vt:lpwstr>_Toc520468062</vt:lpwstr>
      </vt:variant>
      <vt:variant>
        <vt:i4>2031667</vt:i4>
      </vt:variant>
      <vt:variant>
        <vt:i4>257</vt:i4>
      </vt:variant>
      <vt:variant>
        <vt:i4>0</vt:i4>
      </vt:variant>
      <vt:variant>
        <vt:i4>5</vt:i4>
      </vt:variant>
      <vt:variant>
        <vt:lpwstr/>
      </vt:variant>
      <vt:variant>
        <vt:lpwstr>_Toc520468061</vt:lpwstr>
      </vt:variant>
      <vt:variant>
        <vt:i4>2031667</vt:i4>
      </vt:variant>
      <vt:variant>
        <vt:i4>251</vt:i4>
      </vt:variant>
      <vt:variant>
        <vt:i4>0</vt:i4>
      </vt:variant>
      <vt:variant>
        <vt:i4>5</vt:i4>
      </vt:variant>
      <vt:variant>
        <vt:lpwstr/>
      </vt:variant>
      <vt:variant>
        <vt:lpwstr>_Toc520468060</vt:lpwstr>
      </vt:variant>
      <vt:variant>
        <vt:i4>1835059</vt:i4>
      </vt:variant>
      <vt:variant>
        <vt:i4>245</vt:i4>
      </vt:variant>
      <vt:variant>
        <vt:i4>0</vt:i4>
      </vt:variant>
      <vt:variant>
        <vt:i4>5</vt:i4>
      </vt:variant>
      <vt:variant>
        <vt:lpwstr/>
      </vt:variant>
      <vt:variant>
        <vt:lpwstr>_Toc520468059</vt:lpwstr>
      </vt:variant>
      <vt:variant>
        <vt:i4>1835059</vt:i4>
      </vt:variant>
      <vt:variant>
        <vt:i4>239</vt:i4>
      </vt:variant>
      <vt:variant>
        <vt:i4>0</vt:i4>
      </vt:variant>
      <vt:variant>
        <vt:i4>5</vt:i4>
      </vt:variant>
      <vt:variant>
        <vt:lpwstr/>
      </vt:variant>
      <vt:variant>
        <vt:lpwstr>_Toc520468058</vt:lpwstr>
      </vt:variant>
      <vt:variant>
        <vt:i4>1835059</vt:i4>
      </vt:variant>
      <vt:variant>
        <vt:i4>233</vt:i4>
      </vt:variant>
      <vt:variant>
        <vt:i4>0</vt:i4>
      </vt:variant>
      <vt:variant>
        <vt:i4>5</vt:i4>
      </vt:variant>
      <vt:variant>
        <vt:lpwstr/>
      </vt:variant>
      <vt:variant>
        <vt:lpwstr>_Toc520468057</vt:lpwstr>
      </vt:variant>
      <vt:variant>
        <vt:i4>1835059</vt:i4>
      </vt:variant>
      <vt:variant>
        <vt:i4>227</vt:i4>
      </vt:variant>
      <vt:variant>
        <vt:i4>0</vt:i4>
      </vt:variant>
      <vt:variant>
        <vt:i4>5</vt:i4>
      </vt:variant>
      <vt:variant>
        <vt:lpwstr/>
      </vt:variant>
      <vt:variant>
        <vt:lpwstr>_Toc520468056</vt:lpwstr>
      </vt:variant>
      <vt:variant>
        <vt:i4>1835059</vt:i4>
      </vt:variant>
      <vt:variant>
        <vt:i4>221</vt:i4>
      </vt:variant>
      <vt:variant>
        <vt:i4>0</vt:i4>
      </vt:variant>
      <vt:variant>
        <vt:i4>5</vt:i4>
      </vt:variant>
      <vt:variant>
        <vt:lpwstr/>
      </vt:variant>
      <vt:variant>
        <vt:lpwstr>_Toc520468055</vt:lpwstr>
      </vt:variant>
      <vt:variant>
        <vt:i4>1835059</vt:i4>
      </vt:variant>
      <vt:variant>
        <vt:i4>215</vt:i4>
      </vt:variant>
      <vt:variant>
        <vt:i4>0</vt:i4>
      </vt:variant>
      <vt:variant>
        <vt:i4>5</vt:i4>
      </vt:variant>
      <vt:variant>
        <vt:lpwstr/>
      </vt:variant>
      <vt:variant>
        <vt:lpwstr>_Toc520468054</vt:lpwstr>
      </vt:variant>
      <vt:variant>
        <vt:i4>1835059</vt:i4>
      </vt:variant>
      <vt:variant>
        <vt:i4>209</vt:i4>
      </vt:variant>
      <vt:variant>
        <vt:i4>0</vt:i4>
      </vt:variant>
      <vt:variant>
        <vt:i4>5</vt:i4>
      </vt:variant>
      <vt:variant>
        <vt:lpwstr/>
      </vt:variant>
      <vt:variant>
        <vt:lpwstr>_Toc520468053</vt:lpwstr>
      </vt:variant>
      <vt:variant>
        <vt:i4>1835059</vt:i4>
      </vt:variant>
      <vt:variant>
        <vt:i4>203</vt:i4>
      </vt:variant>
      <vt:variant>
        <vt:i4>0</vt:i4>
      </vt:variant>
      <vt:variant>
        <vt:i4>5</vt:i4>
      </vt:variant>
      <vt:variant>
        <vt:lpwstr/>
      </vt:variant>
      <vt:variant>
        <vt:lpwstr>_Toc520468052</vt:lpwstr>
      </vt:variant>
      <vt:variant>
        <vt:i4>1835059</vt:i4>
      </vt:variant>
      <vt:variant>
        <vt:i4>197</vt:i4>
      </vt:variant>
      <vt:variant>
        <vt:i4>0</vt:i4>
      </vt:variant>
      <vt:variant>
        <vt:i4>5</vt:i4>
      </vt:variant>
      <vt:variant>
        <vt:lpwstr/>
      </vt:variant>
      <vt:variant>
        <vt:lpwstr>_Toc520468051</vt:lpwstr>
      </vt:variant>
      <vt:variant>
        <vt:i4>1835059</vt:i4>
      </vt:variant>
      <vt:variant>
        <vt:i4>191</vt:i4>
      </vt:variant>
      <vt:variant>
        <vt:i4>0</vt:i4>
      </vt:variant>
      <vt:variant>
        <vt:i4>5</vt:i4>
      </vt:variant>
      <vt:variant>
        <vt:lpwstr/>
      </vt:variant>
      <vt:variant>
        <vt:lpwstr>_Toc520468050</vt:lpwstr>
      </vt:variant>
      <vt:variant>
        <vt:i4>1900595</vt:i4>
      </vt:variant>
      <vt:variant>
        <vt:i4>185</vt:i4>
      </vt:variant>
      <vt:variant>
        <vt:i4>0</vt:i4>
      </vt:variant>
      <vt:variant>
        <vt:i4>5</vt:i4>
      </vt:variant>
      <vt:variant>
        <vt:lpwstr/>
      </vt:variant>
      <vt:variant>
        <vt:lpwstr>_Toc520468049</vt:lpwstr>
      </vt:variant>
      <vt:variant>
        <vt:i4>1900595</vt:i4>
      </vt:variant>
      <vt:variant>
        <vt:i4>179</vt:i4>
      </vt:variant>
      <vt:variant>
        <vt:i4>0</vt:i4>
      </vt:variant>
      <vt:variant>
        <vt:i4>5</vt:i4>
      </vt:variant>
      <vt:variant>
        <vt:lpwstr/>
      </vt:variant>
      <vt:variant>
        <vt:lpwstr>_Toc520468048</vt:lpwstr>
      </vt:variant>
      <vt:variant>
        <vt:i4>1900595</vt:i4>
      </vt:variant>
      <vt:variant>
        <vt:i4>173</vt:i4>
      </vt:variant>
      <vt:variant>
        <vt:i4>0</vt:i4>
      </vt:variant>
      <vt:variant>
        <vt:i4>5</vt:i4>
      </vt:variant>
      <vt:variant>
        <vt:lpwstr/>
      </vt:variant>
      <vt:variant>
        <vt:lpwstr>_Toc520468047</vt:lpwstr>
      </vt:variant>
      <vt:variant>
        <vt:i4>1900595</vt:i4>
      </vt:variant>
      <vt:variant>
        <vt:i4>167</vt:i4>
      </vt:variant>
      <vt:variant>
        <vt:i4>0</vt:i4>
      </vt:variant>
      <vt:variant>
        <vt:i4>5</vt:i4>
      </vt:variant>
      <vt:variant>
        <vt:lpwstr/>
      </vt:variant>
      <vt:variant>
        <vt:lpwstr>_Toc520468046</vt:lpwstr>
      </vt:variant>
      <vt:variant>
        <vt:i4>1900595</vt:i4>
      </vt:variant>
      <vt:variant>
        <vt:i4>161</vt:i4>
      </vt:variant>
      <vt:variant>
        <vt:i4>0</vt:i4>
      </vt:variant>
      <vt:variant>
        <vt:i4>5</vt:i4>
      </vt:variant>
      <vt:variant>
        <vt:lpwstr/>
      </vt:variant>
      <vt:variant>
        <vt:lpwstr>_Toc520468045</vt:lpwstr>
      </vt:variant>
      <vt:variant>
        <vt:i4>1900595</vt:i4>
      </vt:variant>
      <vt:variant>
        <vt:i4>155</vt:i4>
      </vt:variant>
      <vt:variant>
        <vt:i4>0</vt:i4>
      </vt:variant>
      <vt:variant>
        <vt:i4>5</vt:i4>
      </vt:variant>
      <vt:variant>
        <vt:lpwstr/>
      </vt:variant>
      <vt:variant>
        <vt:lpwstr>_Toc520468044</vt:lpwstr>
      </vt:variant>
      <vt:variant>
        <vt:i4>1900595</vt:i4>
      </vt:variant>
      <vt:variant>
        <vt:i4>149</vt:i4>
      </vt:variant>
      <vt:variant>
        <vt:i4>0</vt:i4>
      </vt:variant>
      <vt:variant>
        <vt:i4>5</vt:i4>
      </vt:variant>
      <vt:variant>
        <vt:lpwstr/>
      </vt:variant>
      <vt:variant>
        <vt:lpwstr>_Toc520468043</vt:lpwstr>
      </vt:variant>
      <vt:variant>
        <vt:i4>2687036</vt:i4>
      </vt:variant>
      <vt:variant>
        <vt:i4>144</vt:i4>
      </vt:variant>
      <vt:variant>
        <vt:i4>0</vt:i4>
      </vt:variant>
      <vt:variant>
        <vt:i4>5</vt:i4>
      </vt:variant>
      <vt:variant>
        <vt:lpwstr>https://www3.shu.ac.uk/HWB/placements/SocialWork/index.html</vt:lpwstr>
      </vt:variant>
      <vt:variant>
        <vt:lpwstr/>
      </vt:variant>
      <vt:variant>
        <vt:i4>2359355</vt:i4>
      </vt:variant>
      <vt:variant>
        <vt:i4>141</vt:i4>
      </vt:variant>
      <vt:variant>
        <vt:i4>0</vt:i4>
      </vt:variant>
      <vt:variant>
        <vt:i4>5</vt:i4>
      </vt:variant>
      <vt:variant>
        <vt:lpwstr>https://www3.shu.ac.uk/HWB/placements/documents/2017ConsentAndConfidentialityPolicy.pdf</vt:lpwstr>
      </vt:variant>
      <vt:variant>
        <vt:lpwstr/>
      </vt:variant>
      <vt:variant>
        <vt:i4>1179663</vt:i4>
      </vt:variant>
      <vt:variant>
        <vt:i4>138</vt:i4>
      </vt:variant>
      <vt:variant>
        <vt:i4>0</vt:i4>
      </vt:variant>
      <vt:variant>
        <vt:i4>5</vt:i4>
      </vt:variant>
      <vt:variant>
        <vt:lpwstr>https://www.basw.co.uk/resource/?id=4771</vt:lpwstr>
      </vt:variant>
      <vt:variant>
        <vt:lpwstr/>
      </vt:variant>
      <vt:variant>
        <vt:i4>1245199</vt:i4>
      </vt:variant>
      <vt:variant>
        <vt:i4>135</vt:i4>
      </vt:variant>
      <vt:variant>
        <vt:i4>0</vt:i4>
      </vt:variant>
      <vt:variant>
        <vt:i4>5</vt:i4>
      </vt:variant>
      <vt:variant>
        <vt:lpwstr>https://www.basw.co.uk/resource/?id=4770</vt:lpwstr>
      </vt:variant>
      <vt:variant>
        <vt:lpwstr/>
      </vt:variant>
      <vt:variant>
        <vt:i4>131102</vt:i4>
      </vt:variant>
      <vt:variant>
        <vt:i4>132</vt:i4>
      </vt:variant>
      <vt:variant>
        <vt:i4>0</vt:i4>
      </vt:variant>
      <vt:variant>
        <vt:i4>5</vt:i4>
      </vt:variant>
      <vt:variant>
        <vt:lpwstr>https://www.basw.co.uk/pcf/capabilities/?level=9</vt:lpwstr>
      </vt:variant>
      <vt:variant>
        <vt:lpwstr/>
      </vt:variant>
      <vt:variant>
        <vt:i4>5832733</vt:i4>
      </vt:variant>
      <vt:variant>
        <vt:i4>129</vt:i4>
      </vt:variant>
      <vt:variant>
        <vt:i4>0</vt:i4>
      </vt:variant>
      <vt:variant>
        <vt:i4>5</vt:i4>
      </vt:variant>
      <vt:variant>
        <vt:lpwstr>http://www.hpc-uk.org/aboutregistration/standards/standardsofproficiency/</vt:lpwstr>
      </vt:variant>
      <vt:variant>
        <vt:lpwstr/>
      </vt:variant>
      <vt:variant>
        <vt:i4>131102</vt:i4>
      </vt:variant>
      <vt:variant>
        <vt:i4>126</vt:i4>
      </vt:variant>
      <vt:variant>
        <vt:i4>0</vt:i4>
      </vt:variant>
      <vt:variant>
        <vt:i4>5</vt:i4>
      </vt:variant>
      <vt:variant>
        <vt:lpwstr>https://www.basw.co.uk/pcf/capabilities/?level=9</vt:lpwstr>
      </vt:variant>
      <vt:variant>
        <vt:lpwstr/>
      </vt:variant>
      <vt:variant>
        <vt:i4>1966110</vt:i4>
      </vt:variant>
      <vt:variant>
        <vt:i4>123</vt:i4>
      </vt:variant>
      <vt:variant>
        <vt:i4>0</vt:i4>
      </vt:variant>
      <vt:variant>
        <vt:i4>5</vt:i4>
      </vt:variant>
      <vt:variant>
        <vt:lpwstr>https://www.basw.co.uk/pcf/understanding-the-pcf/</vt:lpwstr>
      </vt:variant>
      <vt:variant>
        <vt:lpwstr/>
      </vt:variant>
      <vt:variant>
        <vt:i4>31</vt:i4>
      </vt:variant>
      <vt:variant>
        <vt:i4>120</vt:i4>
      </vt:variant>
      <vt:variant>
        <vt:i4>0</vt:i4>
      </vt:variant>
      <vt:variant>
        <vt:i4>5</vt:i4>
      </vt:variant>
      <vt:variant>
        <vt:lpwstr>https://get.adobe.com/uk/reader/</vt:lpwstr>
      </vt:variant>
      <vt:variant>
        <vt:lpwstr/>
      </vt:variant>
      <vt:variant>
        <vt:i4>5308493</vt:i4>
      </vt:variant>
      <vt:variant>
        <vt:i4>117</vt:i4>
      </vt:variant>
      <vt:variant>
        <vt:i4>0</vt:i4>
      </vt:variant>
      <vt:variant>
        <vt:i4>5</vt:i4>
      </vt:variant>
      <vt:variant>
        <vt:lpwstr>http://www.hpc-uk.org/publications/brochures/index.asp?id=219</vt:lpwstr>
      </vt:variant>
      <vt:variant>
        <vt:lpwstr/>
      </vt:variant>
      <vt:variant>
        <vt:i4>3866673</vt:i4>
      </vt:variant>
      <vt:variant>
        <vt:i4>114</vt:i4>
      </vt:variant>
      <vt:variant>
        <vt:i4>0</vt:i4>
      </vt:variant>
      <vt:variant>
        <vt:i4>5</vt:i4>
      </vt:variant>
      <vt:variant>
        <vt:lpwstr>http://www3.shu.ac.uk/HWB/placements/SocialWork/index.html</vt:lpwstr>
      </vt:variant>
      <vt:variant>
        <vt:lpwstr/>
      </vt:variant>
      <vt:variant>
        <vt:i4>1048628</vt:i4>
      </vt:variant>
      <vt:variant>
        <vt:i4>107</vt:i4>
      </vt:variant>
      <vt:variant>
        <vt:i4>0</vt:i4>
      </vt:variant>
      <vt:variant>
        <vt:i4>5</vt:i4>
      </vt:variant>
      <vt:variant>
        <vt:lpwstr/>
      </vt:variant>
      <vt:variant>
        <vt:lpwstr>_Toc520465747</vt:lpwstr>
      </vt:variant>
      <vt:variant>
        <vt:i4>1048628</vt:i4>
      </vt:variant>
      <vt:variant>
        <vt:i4>101</vt:i4>
      </vt:variant>
      <vt:variant>
        <vt:i4>0</vt:i4>
      </vt:variant>
      <vt:variant>
        <vt:i4>5</vt:i4>
      </vt:variant>
      <vt:variant>
        <vt:lpwstr/>
      </vt:variant>
      <vt:variant>
        <vt:lpwstr>_Toc520465746</vt:lpwstr>
      </vt:variant>
      <vt:variant>
        <vt:i4>1048628</vt:i4>
      </vt:variant>
      <vt:variant>
        <vt:i4>95</vt:i4>
      </vt:variant>
      <vt:variant>
        <vt:i4>0</vt:i4>
      </vt:variant>
      <vt:variant>
        <vt:i4>5</vt:i4>
      </vt:variant>
      <vt:variant>
        <vt:lpwstr/>
      </vt:variant>
      <vt:variant>
        <vt:lpwstr>_Toc520465745</vt:lpwstr>
      </vt:variant>
      <vt:variant>
        <vt:i4>1048628</vt:i4>
      </vt:variant>
      <vt:variant>
        <vt:i4>89</vt:i4>
      </vt:variant>
      <vt:variant>
        <vt:i4>0</vt:i4>
      </vt:variant>
      <vt:variant>
        <vt:i4>5</vt:i4>
      </vt:variant>
      <vt:variant>
        <vt:lpwstr/>
      </vt:variant>
      <vt:variant>
        <vt:lpwstr>_Toc520465744</vt:lpwstr>
      </vt:variant>
      <vt:variant>
        <vt:i4>1048628</vt:i4>
      </vt:variant>
      <vt:variant>
        <vt:i4>83</vt:i4>
      </vt:variant>
      <vt:variant>
        <vt:i4>0</vt:i4>
      </vt:variant>
      <vt:variant>
        <vt:i4>5</vt:i4>
      </vt:variant>
      <vt:variant>
        <vt:lpwstr/>
      </vt:variant>
      <vt:variant>
        <vt:lpwstr>_Toc520465743</vt:lpwstr>
      </vt:variant>
      <vt:variant>
        <vt:i4>1048628</vt:i4>
      </vt:variant>
      <vt:variant>
        <vt:i4>77</vt:i4>
      </vt:variant>
      <vt:variant>
        <vt:i4>0</vt:i4>
      </vt:variant>
      <vt:variant>
        <vt:i4>5</vt:i4>
      </vt:variant>
      <vt:variant>
        <vt:lpwstr/>
      </vt:variant>
      <vt:variant>
        <vt:lpwstr>_Toc520465742</vt:lpwstr>
      </vt:variant>
      <vt:variant>
        <vt:i4>1048628</vt:i4>
      </vt:variant>
      <vt:variant>
        <vt:i4>71</vt:i4>
      </vt:variant>
      <vt:variant>
        <vt:i4>0</vt:i4>
      </vt:variant>
      <vt:variant>
        <vt:i4>5</vt:i4>
      </vt:variant>
      <vt:variant>
        <vt:lpwstr/>
      </vt:variant>
      <vt:variant>
        <vt:lpwstr>_Toc520465741</vt:lpwstr>
      </vt:variant>
      <vt:variant>
        <vt:i4>1048628</vt:i4>
      </vt:variant>
      <vt:variant>
        <vt:i4>65</vt:i4>
      </vt:variant>
      <vt:variant>
        <vt:i4>0</vt:i4>
      </vt:variant>
      <vt:variant>
        <vt:i4>5</vt:i4>
      </vt:variant>
      <vt:variant>
        <vt:lpwstr/>
      </vt:variant>
      <vt:variant>
        <vt:lpwstr>_Toc520465740</vt:lpwstr>
      </vt:variant>
      <vt:variant>
        <vt:i4>1507380</vt:i4>
      </vt:variant>
      <vt:variant>
        <vt:i4>59</vt:i4>
      </vt:variant>
      <vt:variant>
        <vt:i4>0</vt:i4>
      </vt:variant>
      <vt:variant>
        <vt:i4>5</vt:i4>
      </vt:variant>
      <vt:variant>
        <vt:lpwstr/>
      </vt:variant>
      <vt:variant>
        <vt:lpwstr>_Toc520465739</vt:lpwstr>
      </vt:variant>
      <vt:variant>
        <vt:i4>1507380</vt:i4>
      </vt:variant>
      <vt:variant>
        <vt:i4>53</vt:i4>
      </vt:variant>
      <vt:variant>
        <vt:i4>0</vt:i4>
      </vt:variant>
      <vt:variant>
        <vt:i4>5</vt:i4>
      </vt:variant>
      <vt:variant>
        <vt:lpwstr/>
      </vt:variant>
      <vt:variant>
        <vt:lpwstr>_Toc520465738</vt:lpwstr>
      </vt:variant>
      <vt:variant>
        <vt:i4>1507380</vt:i4>
      </vt:variant>
      <vt:variant>
        <vt:i4>47</vt:i4>
      </vt:variant>
      <vt:variant>
        <vt:i4>0</vt:i4>
      </vt:variant>
      <vt:variant>
        <vt:i4>5</vt:i4>
      </vt:variant>
      <vt:variant>
        <vt:lpwstr/>
      </vt:variant>
      <vt:variant>
        <vt:lpwstr>_Toc520465737</vt:lpwstr>
      </vt:variant>
      <vt:variant>
        <vt:i4>1507380</vt:i4>
      </vt:variant>
      <vt:variant>
        <vt:i4>41</vt:i4>
      </vt:variant>
      <vt:variant>
        <vt:i4>0</vt:i4>
      </vt:variant>
      <vt:variant>
        <vt:i4>5</vt:i4>
      </vt:variant>
      <vt:variant>
        <vt:lpwstr/>
      </vt:variant>
      <vt:variant>
        <vt:lpwstr>_Toc520465736</vt:lpwstr>
      </vt:variant>
      <vt:variant>
        <vt:i4>1507380</vt:i4>
      </vt:variant>
      <vt:variant>
        <vt:i4>35</vt:i4>
      </vt:variant>
      <vt:variant>
        <vt:i4>0</vt:i4>
      </vt:variant>
      <vt:variant>
        <vt:i4>5</vt:i4>
      </vt:variant>
      <vt:variant>
        <vt:lpwstr/>
      </vt:variant>
      <vt:variant>
        <vt:lpwstr>_Toc520465735</vt:lpwstr>
      </vt:variant>
      <vt:variant>
        <vt:i4>1507380</vt:i4>
      </vt:variant>
      <vt:variant>
        <vt:i4>29</vt:i4>
      </vt:variant>
      <vt:variant>
        <vt:i4>0</vt:i4>
      </vt:variant>
      <vt:variant>
        <vt:i4>5</vt:i4>
      </vt:variant>
      <vt:variant>
        <vt:lpwstr/>
      </vt:variant>
      <vt:variant>
        <vt:lpwstr>_Toc520465734</vt:lpwstr>
      </vt:variant>
      <vt:variant>
        <vt:i4>1507380</vt:i4>
      </vt:variant>
      <vt:variant>
        <vt:i4>23</vt:i4>
      </vt:variant>
      <vt:variant>
        <vt:i4>0</vt:i4>
      </vt:variant>
      <vt:variant>
        <vt:i4>5</vt:i4>
      </vt:variant>
      <vt:variant>
        <vt:lpwstr/>
      </vt:variant>
      <vt:variant>
        <vt:lpwstr>_Toc520465733</vt:lpwstr>
      </vt:variant>
      <vt:variant>
        <vt:i4>1900607</vt:i4>
      </vt:variant>
      <vt:variant>
        <vt:i4>14</vt:i4>
      </vt:variant>
      <vt:variant>
        <vt:i4>0</vt:i4>
      </vt:variant>
      <vt:variant>
        <vt:i4>5</vt:i4>
      </vt:variant>
      <vt:variant>
        <vt:lpwstr/>
      </vt:variant>
      <vt:variant>
        <vt:lpwstr>_Toc516758949</vt:lpwstr>
      </vt:variant>
      <vt:variant>
        <vt:i4>1900607</vt:i4>
      </vt:variant>
      <vt:variant>
        <vt:i4>8</vt:i4>
      </vt:variant>
      <vt:variant>
        <vt:i4>0</vt:i4>
      </vt:variant>
      <vt:variant>
        <vt:i4>5</vt:i4>
      </vt:variant>
      <vt:variant>
        <vt:lpwstr/>
      </vt:variant>
      <vt:variant>
        <vt:lpwstr>_Toc516758948</vt:lpwstr>
      </vt:variant>
      <vt:variant>
        <vt:i4>1900607</vt:i4>
      </vt:variant>
      <vt:variant>
        <vt:i4>2</vt:i4>
      </vt:variant>
      <vt:variant>
        <vt:i4>0</vt:i4>
      </vt:variant>
      <vt:variant>
        <vt:i4>5</vt:i4>
      </vt:variant>
      <vt:variant>
        <vt:lpwstr/>
      </vt:variant>
      <vt:variant>
        <vt:lpwstr>_Toc516758946</vt:lpwstr>
      </vt:variant>
      <vt:variant>
        <vt:i4>1507328</vt:i4>
      </vt:variant>
      <vt:variant>
        <vt:i4>9</vt:i4>
      </vt:variant>
      <vt:variant>
        <vt:i4>0</vt:i4>
      </vt:variant>
      <vt:variant>
        <vt:i4>5</vt:i4>
      </vt:variant>
      <vt:variant>
        <vt:lpwstr>https://www.basw.co.uk/resource/?id=4784</vt:lpwstr>
      </vt:variant>
      <vt:variant>
        <vt:lpwstr/>
      </vt:variant>
      <vt:variant>
        <vt:i4>7864380</vt:i4>
      </vt:variant>
      <vt:variant>
        <vt:i4>6</vt:i4>
      </vt:variant>
      <vt:variant>
        <vt:i4>0</vt:i4>
      </vt:variant>
      <vt:variant>
        <vt:i4>5</vt:i4>
      </vt:variant>
      <vt:variant>
        <vt:lpwstr>https://www.basw.co.uk/resources/tcsw/QAPL Handbook.pdf</vt:lpwstr>
      </vt:variant>
      <vt:variant>
        <vt:lpwstr/>
      </vt:variant>
      <vt:variant>
        <vt:i4>7864380</vt:i4>
      </vt:variant>
      <vt:variant>
        <vt:i4>3</vt:i4>
      </vt:variant>
      <vt:variant>
        <vt:i4>0</vt:i4>
      </vt:variant>
      <vt:variant>
        <vt:i4>5</vt:i4>
      </vt:variant>
      <vt:variant>
        <vt:lpwstr>https://www.basw.co.uk/resources/tcsw/QAPL Handbook.pdf</vt:lpwstr>
      </vt:variant>
      <vt:variant>
        <vt:lpwstr/>
      </vt:variant>
      <vt:variant>
        <vt:i4>8257589</vt:i4>
      </vt:variant>
      <vt:variant>
        <vt:i4>0</vt:i4>
      </vt:variant>
      <vt:variant>
        <vt:i4>0</vt:i4>
      </vt:variant>
      <vt:variant>
        <vt:i4>5</vt:i4>
      </vt:variant>
      <vt:variant>
        <vt:lpwstr>http://www.hcpc-uk.org/publications/standards/index.asp?id=569</vt:lpwstr>
      </vt:variant>
      <vt:variant>
        <vt:lpwstr/>
      </vt:variant>
      <vt:variant>
        <vt:i4>3866673</vt:i4>
      </vt:variant>
      <vt:variant>
        <vt:i4>0</vt:i4>
      </vt:variant>
      <vt:variant>
        <vt:i4>0</vt:i4>
      </vt:variant>
      <vt:variant>
        <vt:i4>5</vt:i4>
      </vt:variant>
      <vt:variant>
        <vt:lpwstr>http://www3.shu.ac.uk/HWB/placements/SocialWork/Index.html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Learning &amp; IT Services</dc:creator>
  <cp:lastModifiedBy>Develin, Deborah</cp:lastModifiedBy>
  <cp:revision>5</cp:revision>
  <cp:lastPrinted>2019-10-01T09:25:00Z</cp:lastPrinted>
  <dcterms:created xsi:type="dcterms:W3CDTF">2020-08-19T14:01:00Z</dcterms:created>
  <dcterms:modified xsi:type="dcterms:W3CDTF">2020-08-26T12:29:00Z</dcterms:modified>
</cp:coreProperties>
</file>