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BAEB" w14:textId="50DD009E" w:rsidR="00CE50EB" w:rsidRDefault="005D1634" w:rsidP="003D70AE">
      <w:pPr>
        <w:jc w:val="both"/>
        <w:rPr>
          <w:rFonts w:ascii="Calibri" w:hAnsi="Calibri" w:cs="Calibri"/>
          <w:b/>
          <w:szCs w:val="24"/>
        </w:rPr>
      </w:pPr>
      <w:r>
        <w:rPr>
          <w:noProof/>
        </w:rPr>
        <mc:AlternateContent>
          <mc:Choice Requires="wps">
            <w:drawing>
              <wp:anchor distT="0" distB="0" distL="114300" distR="114300" simplePos="0" relativeHeight="251657728" behindDoc="0" locked="0" layoutInCell="1" allowOverlap="1" wp14:anchorId="2D1F1622" wp14:editId="5998AACB">
                <wp:simplePos x="0" y="0"/>
                <wp:positionH relativeFrom="column">
                  <wp:posOffset>2542540</wp:posOffset>
                </wp:positionH>
                <wp:positionV relativeFrom="paragraph">
                  <wp:posOffset>-41910</wp:posOffset>
                </wp:positionV>
                <wp:extent cx="1845945" cy="11137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31767" w14:textId="77777777" w:rsidR="003D70AE" w:rsidRPr="00A8529D" w:rsidRDefault="003D70AE" w:rsidP="003D70AE">
                            <w:pPr>
                              <w:pStyle w:val="NoSpacing"/>
                              <w:rPr>
                                <w:rFonts w:cs="Arial"/>
                                <w:b/>
                                <w:bCs/>
                                <w:sz w:val="20"/>
                              </w:rPr>
                            </w:pPr>
                            <w:r w:rsidRPr="00A8529D">
                              <w:rPr>
                                <w:rFonts w:cs="Arial"/>
                                <w:b/>
                                <w:bCs/>
                                <w:sz w:val="20"/>
                              </w:rPr>
                              <w:t>Childcare Services</w:t>
                            </w:r>
                          </w:p>
                          <w:p w14:paraId="72359378" w14:textId="77777777" w:rsidR="003D70AE" w:rsidRPr="00A8529D" w:rsidRDefault="003D70AE" w:rsidP="003D70AE">
                            <w:pPr>
                              <w:pStyle w:val="NoSpacing"/>
                              <w:rPr>
                                <w:rFonts w:cs="Arial"/>
                                <w:b/>
                                <w:bCs/>
                                <w:sz w:val="20"/>
                              </w:rPr>
                            </w:pPr>
                            <w:r w:rsidRPr="00A8529D">
                              <w:rPr>
                                <w:rFonts w:cs="Arial"/>
                                <w:b/>
                                <w:bCs/>
                                <w:sz w:val="20"/>
                              </w:rPr>
                              <w:t>Sheffield Hallam University</w:t>
                            </w:r>
                          </w:p>
                          <w:p w14:paraId="0C67669F" w14:textId="77777777" w:rsidR="003D70AE" w:rsidRPr="00A8529D" w:rsidRDefault="003D70AE" w:rsidP="003D70AE">
                            <w:pPr>
                              <w:pStyle w:val="NoSpacing"/>
                              <w:rPr>
                                <w:rFonts w:cs="Arial"/>
                                <w:sz w:val="20"/>
                              </w:rPr>
                            </w:pPr>
                            <w:r w:rsidRPr="00A8529D">
                              <w:rPr>
                                <w:rFonts w:cs="Arial"/>
                                <w:sz w:val="20"/>
                              </w:rPr>
                              <w:t xml:space="preserve">23 </w:t>
                            </w:r>
                            <w:proofErr w:type="spellStart"/>
                            <w:r w:rsidRPr="00A8529D">
                              <w:rPr>
                                <w:rFonts w:cs="Arial"/>
                                <w:sz w:val="20"/>
                              </w:rPr>
                              <w:t>Broomgrove</w:t>
                            </w:r>
                            <w:proofErr w:type="spellEnd"/>
                            <w:r w:rsidRPr="00A8529D">
                              <w:rPr>
                                <w:rFonts w:cs="Arial"/>
                                <w:sz w:val="20"/>
                              </w:rPr>
                              <w:t xml:space="preserve"> Road</w:t>
                            </w:r>
                          </w:p>
                          <w:p w14:paraId="75D89755" w14:textId="77777777" w:rsidR="003D70AE" w:rsidRPr="00A8529D" w:rsidRDefault="003D70AE" w:rsidP="003D70AE">
                            <w:pPr>
                              <w:pStyle w:val="NoSpacing"/>
                              <w:rPr>
                                <w:rFonts w:cs="Arial"/>
                                <w:sz w:val="20"/>
                              </w:rPr>
                            </w:pPr>
                            <w:r w:rsidRPr="00A8529D">
                              <w:rPr>
                                <w:rFonts w:cs="Arial"/>
                                <w:sz w:val="20"/>
                              </w:rPr>
                              <w:t>Sheffield S10 2LW</w:t>
                            </w:r>
                          </w:p>
                          <w:p w14:paraId="11329337" w14:textId="77777777" w:rsidR="003D70AE" w:rsidRPr="00A8529D" w:rsidRDefault="003D70AE" w:rsidP="003D70AE">
                            <w:pPr>
                              <w:pStyle w:val="NoSpacing"/>
                              <w:rPr>
                                <w:rFonts w:cs="Arial"/>
                                <w:sz w:val="20"/>
                              </w:rPr>
                            </w:pPr>
                          </w:p>
                          <w:p w14:paraId="5C4657DB" w14:textId="77777777" w:rsidR="003D70AE" w:rsidRPr="00A8529D" w:rsidRDefault="003D70AE" w:rsidP="003D70AE">
                            <w:pPr>
                              <w:pStyle w:val="NoSpacing"/>
                              <w:rPr>
                                <w:rFonts w:cs="Arial"/>
                                <w:sz w:val="20"/>
                                <w:lang w:val="de-DE"/>
                              </w:rPr>
                            </w:pPr>
                            <w:r w:rsidRPr="00A8529D">
                              <w:rPr>
                                <w:rFonts w:cs="Arial"/>
                                <w:sz w:val="20"/>
                                <w:lang w:val="de-DE"/>
                              </w:rPr>
                              <w:t>T +44 (0)114 225 2263</w:t>
                            </w:r>
                          </w:p>
                          <w:p w14:paraId="11A55337" w14:textId="77777777" w:rsidR="003D70AE" w:rsidRPr="00A8529D" w:rsidRDefault="003D70AE" w:rsidP="003D70AE">
                            <w:pPr>
                              <w:pStyle w:val="NoSpacing"/>
                              <w:rPr>
                                <w:rFonts w:cs="Arial"/>
                                <w:sz w:val="20"/>
                                <w:lang w:val="de-DE"/>
                              </w:rPr>
                            </w:pPr>
                            <w:r w:rsidRPr="00A8529D">
                              <w:rPr>
                                <w:rFonts w:cs="Arial"/>
                                <w:sz w:val="20"/>
                                <w:lang w:val="de-DE"/>
                              </w:rPr>
                              <w:t>www.shu.ac.uk/nursery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1F1622" id="_x0000_t202" coordsize="21600,21600" o:spt="202" path="m,l,21600r21600,l21600,xe">
                <v:stroke joinstyle="miter"/>
                <v:path gradientshapeok="t" o:connecttype="rect"/>
              </v:shapetype>
              <v:shape id="Text Box 2" o:spid="_x0000_s1026" type="#_x0000_t202" style="position:absolute;left:0;text-align:left;margin-left:200.2pt;margin-top:-3.3pt;width:145.35pt;height:87.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" stroked="f">
                <v:textbox style="mso-fit-shape-to-text:t">
                  <w:txbxContent>
                    <w:p w14:paraId="39D31767" w14:textId="77777777" w:rsidR="003D70AE" w:rsidRPr="00A8529D" w:rsidRDefault="003D70AE" w:rsidP="003D70AE">
                      <w:pPr>
                        <w:pStyle w:val="NoSpacing"/>
                        <w:rPr>
                          <w:rFonts w:cs="Arial"/>
                          <w:b/>
                          <w:bCs/>
                          <w:sz w:val="20"/>
                        </w:rPr>
                      </w:pPr>
                      <w:r w:rsidRPr="00A8529D">
                        <w:rPr>
                          <w:rFonts w:cs="Arial"/>
                          <w:b/>
                          <w:bCs/>
                          <w:sz w:val="20"/>
                        </w:rPr>
                        <w:t>Childcare Services</w:t>
                      </w:r>
                    </w:p>
                    <w:p w14:paraId="72359378" w14:textId="77777777" w:rsidR="003D70AE" w:rsidRPr="00A8529D" w:rsidRDefault="003D70AE" w:rsidP="003D70AE">
                      <w:pPr>
                        <w:pStyle w:val="NoSpacing"/>
                        <w:rPr>
                          <w:rFonts w:cs="Arial"/>
                          <w:b/>
                          <w:bCs/>
                          <w:sz w:val="20"/>
                        </w:rPr>
                      </w:pPr>
                      <w:r w:rsidRPr="00A8529D">
                        <w:rPr>
                          <w:rFonts w:cs="Arial"/>
                          <w:b/>
                          <w:bCs/>
                          <w:sz w:val="20"/>
                        </w:rPr>
                        <w:t>Sheffield Hallam University</w:t>
                      </w:r>
                    </w:p>
                    <w:p w14:paraId="0C67669F" w14:textId="77777777" w:rsidR="003D70AE" w:rsidRPr="00A8529D" w:rsidRDefault="003D70AE" w:rsidP="003D70AE">
                      <w:pPr>
                        <w:pStyle w:val="NoSpacing"/>
                        <w:rPr>
                          <w:rFonts w:cs="Arial"/>
                          <w:sz w:val="20"/>
                        </w:rPr>
                      </w:pPr>
                      <w:r w:rsidRPr="00A8529D">
                        <w:rPr>
                          <w:rFonts w:cs="Arial"/>
                          <w:sz w:val="20"/>
                        </w:rPr>
                        <w:t xml:space="preserve">23 </w:t>
                      </w:r>
                      <w:proofErr w:type="spellStart"/>
                      <w:r w:rsidRPr="00A8529D">
                        <w:rPr>
                          <w:rFonts w:cs="Arial"/>
                          <w:sz w:val="20"/>
                        </w:rPr>
                        <w:t>Broomgrove</w:t>
                      </w:r>
                      <w:proofErr w:type="spellEnd"/>
                      <w:r w:rsidRPr="00A8529D">
                        <w:rPr>
                          <w:rFonts w:cs="Arial"/>
                          <w:sz w:val="20"/>
                        </w:rPr>
                        <w:t xml:space="preserve"> Road</w:t>
                      </w:r>
                    </w:p>
                    <w:p w14:paraId="75D89755" w14:textId="77777777" w:rsidR="003D70AE" w:rsidRPr="00A8529D" w:rsidRDefault="003D70AE" w:rsidP="003D70AE">
                      <w:pPr>
                        <w:pStyle w:val="NoSpacing"/>
                        <w:rPr>
                          <w:rFonts w:cs="Arial"/>
                          <w:sz w:val="20"/>
                        </w:rPr>
                      </w:pPr>
                      <w:r w:rsidRPr="00A8529D">
                        <w:rPr>
                          <w:rFonts w:cs="Arial"/>
                          <w:sz w:val="20"/>
                        </w:rPr>
                        <w:t>Sheffield S10 2LW</w:t>
                      </w:r>
                    </w:p>
                    <w:p w14:paraId="11329337" w14:textId="77777777" w:rsidR="003D70AE" w:rsidRPr="00A8529D" w:rsidRDefault="003D70AE" w:rsidP="003D70AE">
                      <w:pPr>
                        <w:pStyle w:val="NoSpacing"/>
                        <w:rPr>
                          <w:rFonts w:cs="Arial"/>
                          <w:sz w:val="20"/>
                        </w:rPr>
                      </w:pPr>
                    </w:p>
                    <w:p w14:paraId="5C4657DB" w14:textId="77777777" w:rsidR="003D70AE" w:rsidRPr="00A8529D" w:rsidRDefault="003D70AE" w:rsidP="003D70AE">
                      <w:pPr>
                        <w:pStyle w:val="NoSpacing"/>
                        <w:rPr>
                          <w:rFonts w:cs="Arial"/>
                          <w:sz w:val="20"/>
                          <w:lang w:val="de-DE"/>
                        </w:rPr>
                      </w:pPr>
                      <w:r w:rsidRPr="00A8529D">
                        <w:rPr>
                          <w:rFonts w:cs="Arial"/>
                          <w:sz w:val="20"/>
                          <w:lang w:val="de-DE"/>
                        </w:rPr>
                        <w:t>T +44 (0)114 225 2263</w:t>
                      </w:r>
                    </w:p>
                    <w:p w14:paraId="11A55337" w14:textId="77777777" w:rsidR="003D70AE" w:rsidRPr="00A8529D" w:rsidRDefault="003D70AE" w:rsidP="003D70AE">
                      <w:pPr>
                        <w:pStyle w:val="NoSpacing"/>
                        <w:rPr>
                          <w:rFonts w:cs="Arial"/>
                          <w:sz w:val="20"/>
                          <w:lang w:val="de-DE"/>
                        </w:rPr>
                      </w:pPr>
                      <w:r w:rsidRPr="00A8529D">
                        <w:rPr>
                          <w:rFonts w:cs="Arial"/>
                          <w:sz w:val="20"/>
                          <w:lang w:val="de-DE"/>
                        </w:rPr>
                        <w:t>www.shu.ac.uk/nursery</w:t>
                      </w:r>
                    </w:p>
                  </w:txbxContent>
                </v:textbox>
              </v:shape>
            </w:pict>
          </mc:Fallback>
        </mc:AlternateContent>
      </w:r>
      <w:r w:rsidR="00D42B42">
        <w:rPr>
          <w:rFonts w:ascii="Calibri" w:hAnsi="Calibri" w:cs="Calibri"/>
          <w:b/>
          <w:szCs w:val="24"/>
        </w:rPr>
        <w:t xml:space="preserve">                                                                                                                               </w:t>
      </w:r>
    </w:p>
    <w:p w14:paraId="57888DDB" w14:textId="77777777" w:rsidR="003D70AE" w:rsidRDefault="003D70AE" w:rsidP="003D70AE">
      <w:pPr>
        <w:jc w:val="both"/>
        <w:rPr>
          <w:rFonts w:ascii="Calibri" w:hAnsi="Calibri" w:cs="Calibri"/>
          <w:b/>
          <w:szCs w:val="24"/>
        </w:rPr>
      </w:pPr>
    </w:p>
    <w:p w14:paraId="2CB6E526" w14:textId="77777777" w:rsidR="003D70AE" w:rsidRDefault="003D70AE" w:rsidP="003D70AE">
      <w:pPr>
        <w:jc w:val="both"/>
        <w:rPr>
          <w:rFonts w:ascii="Calibri" w:hAnsi="Calibri" w:cs="Calibri"/>
          <w:b/>
          <w:szCs w:val="24"/>
        </w:rPr>
      </w:pPr>
    </w:p>
    <w:p w14:paraId="7F81AD6E" w14:textId="77777777" w:rsidR="00762C20" w:rsidRPr="00D42B42" w:rsidRDefault="00D42B42" w:rsidP="003D70AE">
      <w:pPr>
        <w:jc w:val="both"/>
        <w:rPr>
          <w:rFonts w:ascii="Calibri" w:hAnsi="Calibri" w:cs="Calibri"/>
          <w:b/>
          <w:szCs w:val="24"/>
          <w:lang w:val="de-DE"/>
        </w:rPr>
      </w:pPr>
      <w:r>
        <w:rPr>
          <w:rFonts w:ascii="Calibri" w:hAnsi="Calibri" w:cs="Calibri"/>
          <w:b/>
          <w:szCs w:val="24"/>
        </w:rPr>
        <w:t xml:space="preserve">                                                                                                                                </w:t>
      </w:r>
    </w:p>
    <w:p w14:paraId="2CE751DE" w14:textId="77777777" w:rsidR="00762C20" w:rsidRPr="00D42B42" w:rsidRDefault="00762C20" w:rsidP="00D42B42">
      <w:pPr>
        <w:jc w:val="right"/>
        <w:rPr>
          <w:rFonts w:ascii="Calibri" w:hAnsi="Calibri" w:cs="Calibri"/>
          <w:b/>
          <w:szCs w:val="24"/>
          <w:lang w:val="de-DE"/>
        </w:rPr>
      </w:pPr>
    </w:p>
    <w:p w14:paraId="413C83B2" w14:textId="77777777" w:rsidR="003D70AE" w:rsidRDefault="003D70AE" w:rsidP="001C15CD">
      <w:pPr>
        <w:rPr>
          <w:rFonts w:ascii="Calibri" w:hAnsi="Calibri" w:cs="Calibri"/>
          <w:szCs w:val="24"/>
        </w:rPr>
      </w:pPr>
    </w:p>
    <w:p w14:paraId="49951988" w14:textId="77777777" w:rsidR="003F67DF" w:rsidRPr="00521E55" w:rsidRDefault="003F67DF" w:rsidP="005F1BB0">
      <w:pPr>
        <w:rPr>
          <w:rFonts w:ascii="Calibri" w:hAnsi="Calibri" w:cs="Calibri"/>
          <w:szCs w:val="24"/>
        </w:rPr>
      </w:pPr>
    </w:p>
    <w:p w14:paraId="565D8D27" w14:textId="77777777" w:rsidR="00745109" w:rsidRPr="00745109" w:rsidRDefault="00745109" w:rsidP="003B7D55">
      <w:pPr>
        <w:spacing w:after="200" w:line="276" w:lineRule="auto"/>
        <w:outlineLvl w:val="0"/>
        <w:rPr>
          <w:rFonts w:eastAsia="MS Mincho" w:cs="Arial"/>
          <w:b/>
          <w:sz w:val="28"/>
          <w:szCs w:val="22"/>
          <w:lang w:eastAsia="ja-JP"/>
        </w:rPr>
      </w:pPr>
      <w:bookmarkStart w:id="0" w:name="_Toc76545109"/>
      <w:r w:rsidRPr="00745109">
        <w:rPr>
          <w:rFonts w:eastAsia="MS Mincho" w:cs="Arial"/>
          <w:b/>
          <w:sz w:val="28"/>
          <w:szCs w:val="22"/>
          <w:lang w:eastAsia="ja-JP"/>
        </w:rPr>
        <w:t>Statutory Cancellation Form</w:t>
      </w:r>
      <w:bookmarkEnd w:id="0"/>
    </w:p>
    <w:p w14:paraId="5DFCE4C9" w14:textId="77777777" w:rsidR="00745109" w:rsidRPr="00745109" w:rsidRDefault="00745109" w:rsidP="00745109">
      <w:pPr>
        <w:spacing w:after="200" w:line="276" w:lineRule="auto"/>
        <w:rPr>
          <w:rFonts w:eastAsia="MS Mincho" w:cs="Arial"/>
          <w:b/>
          <w:bCs/>
          <w:szCs w:val="24"/>
          <w:lang w:eastAsia="ja-JP"/>
        </w:rPr>
      </w:pPr>
      <w:r w:rsidRPr="00745109">
        <w:rPr>
          <w:rFonts w:eastAsia="MS Mincho" w:cs="Arial"/>
          <w:b/>
          <w:bCs/>
          <w:szCs w:val="24"/>
          <w:lang w:eastAsia="ja-JP"/>
        </w:rPr>
        <w:t xml:space="preserve">Statutory Cancellation Instructions - Rights to cancel your Contract </w:t>
      </w:r>
    </w:p>
    <w:p w14:paraId="49E1E822" w14:textId="0CAD5DC5" w:rsidR="00745109" w:rsidRPr="00745109" w:rsidRDefault="00745109" w:rsidP="00745109">
      <w:pPr>
        <w:spacing w:after="200"/>
        <w:rPr>
          <w:rFonts w:eastAsia="MS Mincho" w:cs="Arial"/>
          <w:sz w:val="22"/>
          <w:szCs w:val="22"/>
          <w:lang w:eastAsia="ja-JP"/>
        </w:rPr>
      </w:pPr>
      <w:r w:rsidRPr="00745109">
        <w:rPr>
          <w:rFonts w:eastAsia="MS Mincho" w:cs="Arial"/>
          <w:sz w:val="22"/>
          <w:szCs w:val="22"/>
          <w:lang w:eastAsia="ja-JP"/>
        </w:rPr>
        <w:t xml:space="preserve">You have the right to cancel your Pre-Registration Contract within 14 days of forming the </w:t>
      </w:r>
      <w:r>
        <w:rPr>
          <w:rFonts w:eastAsia="MS Mincho" w:cs="Arial"/>
          <w:sz w:val="22"/>
          <w:szCs w:val="22"/>
          <w:lang w:eastAsia="ja-JP"/>
        </w:rPr>
        <w:t xml:space="preserve">Contract with the </w:t>
      </w:r>
      <w:r w:rsidRPr="00745109">
        <w:rPr>
          <w:rFonts w:eastAsia="MS Mincho" w:cs="Arial"/>
          <w:sz w:val="22"/>
          <w:szCs w:val="22"/>
          <w:lang w:eastAsia="ja-JP"/>
        </w:rPr>
        <w:t>Nursery (SHUEL).</w:t>
      </w:r>
    </w:p>
    <w:p w14:paraId="7A933684" w14:textId="3B7F20AF" w:rsidR="00745109" w:rsidRPr="00745109" w:rsidRDefault="00745109" w:rsidP="00745109">
      <w:pPr>
        <w:spacing w:after="200"/>
        <w:rPr>
          <w:rFonts w:eastAsia="MS Mincho" w:cs="Arial"/>
          <w:sz w:val="22"/>
          <w:szCs w:val="22"/>
          <w:lang w:eastAsia="ja-JP"/>
        </w:rPr>
      </w:pPr>
      <w:r w:rsidRPr="00745109">
        <w:rPr>
          <w:rFonts w:eastAsia="MS Mincho" w:cs="Arial"/>
          <w:sz w:val="22"/>
          <w:szCs w:val="22"/>
          <w:lang w:eastAsia="ja-JP"/>
        </w:rPr>
        <w:t>This "cooling off period" will expire after 14 days from the date of conclusion of the contract (</w:t>
      </w:r>
      <w:proofErr w:type="gramStart"/>
      <w:r w:rsidRPr="00745109">
        <w:rPr>
          <w:rFonts w:eastAsia="MS Mincho" w:cs="Arial"/>
          <w:sz w:val="22"/>
          <w:szCs w:val="22"/>
          <w:lang w:eastAsia="ja-JP"/>
        </w:rPr>
        <w:t>i.e.</w:t>
      </w:r>
      <w:proofErr w:type="gramEnd"/>
      <w:r w:rsidRPr="00745109">
        <w:rPr>
          <w:rFonts w:eastAsia="MS Mincho" w:cs="Arial"/>
          <w:sz w:val="22"/>
          <w:szCs w:val="22"/>
          <w:lang w:eastAsia="ja-JP"/>
        </w:rPr>
        <w:t xml:space="preserve"> 14 days following the date upon which you accept the Nursery’s offer of a Place.</w:t>
      </w:r>
    </w:p>
    <w:p w14:paraId="7C9F61CE" w14:textId="77777777" w:rsidR="00745109" w:rsidRPr="00745109" w:rsidRDefault="00745109" w:rsidP="00745109">
      <w:pPr>
        <w:spacing w:after="200"/>
        <w:rPr>
          <w:rFonts w:eastAsia="MS Mincho" w:cs="Arial"/>
          <w:sz w:val="22"/>
          <w:szCs w:val="22"/>
          <w:lang w:eastAsia="ja-JP"/>
        </w:rPr>
      </w:pPr>
      <w:r w:rsidRPr="00745109">
        <w:rPr>
          <w:rFonts w:eastAsia="MS Mincho" w:cs="Arial"/>
          <w:sz w:val="22"/>
          <w:szCs w:val="22"/>
          <w:lang w:eastAsia="ja-JP"/>
        </w:rPr>
        <w:t>If you wish to exercise the right to cancel, you must inform the Nursery of your decision to cancel this Contract by a clear statement (</w:t>
      </w:r>
      <w:proofErr w:type="gramStart"/>
      <w:r w:rsidRPr="00745109">
        <w:rPr>
          <w:rFonts w:eastAsia="MS Mincho" w:cs="Arial"/>
          <w:sz w:val="22"/>
          <w:szCs w:val="22"/>
          <w:lang w:eastAsia="ja-JP"/>
        </w:rPr>
        <w:t>e.g.</w:t>
      </w:r>
      <w:proofErr w:type="gramEnd"/>
      <w:r w:rsidRPr="00745109">
        <w:rPr>
          <w:rFonts w:eastAsia="MS Mincho" w:cs="Arial"/>
          <w:sz w:val="22"/>
          <w:szCs w:val="22"/>
          <w:lang w:eastAsia="ja-JP"/>
        </w:rPr>
        <w:t xml:space="preserve"> a letter sent by post or e-mail).  You may use the model cancellation form below, but it is not a requirement. </w:t>
      </w:r>
    </w:p>
    <w:p w14:paraId="097825C8" w14:textId="77777777" w:rsidR="00745109" w:rsidRPr="00745109" w:rsidRDefault="00745109" w:rsidP="00745109">
      <w:pPr>
        <w:spacing w:after="200"/>
        <w:rPr>
          <w:rFonts w:eastAsia="MS Mincho" w:cs="Arial"/>
          <w:sz w:val="22"/>
          <w:szCs w:val="22"/>
          <w:lang w:eastAsia="ja-JP"/>
        </w:rPr>
      </w:pPr>
      <w:r w:rsidRPr="00745109">
        <w:rPr>
          <w:rFonts w:eastAsia="MS Mincho" w:cs="Arial"/>
          <w:sz w:val="22"/>
          <w:szCs w:val="22"/>
          <w:lang w:eastAsia="ja-JP"/>
        </w:rPr>
        <w:t>To meet the cancellation deadline, it is sufficient for you to send your communication concerning your exercise of the right to cancel before the cancellation period has expired.</w:t>
      </w:r>
    </w:p>
    <w:p w14:paraId="614E2C91" w14:textId="77777777" w:rsidR="00745109" w:rsidRPr="00745109" w:rsidRDefault="00745109" w:rsidP="00745109">
      <w:pPr>
        <w:spacing w:after="200"/>
        <w:rPr>
          <w:rFonts w:eastAsia="MS Mincho" w:cs="Arial"/>
          <w:b/>
          <w:bCs/>
          <w:sz w:val="22"/>
          <w:szCs w:val="22"/>
          <w:lang w:eastAsia="ja-JP"/>
        </w:rPr>
      </w:pPr>
      <w:r w:rsidRPr="00745109">
        <w:rPr>
          <w:rFonts w:eastAsia="MS Mincho" w:cs="Arial"/>
          <w:b/>
          <w:bCs/>
          <w:sz w:val="22"/>
          <w:szCs w:val="22"/>
          <w:lang w:eastAsia="ja-JP"/>
        </w:rPr>
        <w:t>Effects of cancellation</w:t>
      </w:r>
    </w:p>
    <w:p w14:paraId="0F109863" w14:textId="77777777" w:rsidR="00745109" w:rsidRPr="00745109" w:rsidRDefault="00745109" w:rsidP="00745109">
      <w:pPr>
        <w:spacing w:after="200"/>
        <w:rPr>
          <w:rFonts w:eastAsia="MS Mincho" w:cs="Arial"/>
          <w:sz w:val="22"/>
          <w:szCs w:val="22"/>
          <w:lang w:eastAsia="ja-JP"/>
        </w:rPr>
      </w:pPr>
      <w:r w:rsidRPr="00745109">
        <w:rPr>
          <w:rFonts w:eastAsia="MS Mincho" w:cs="Arial"/>
          <w:sz w:val="22"/>
          <w:szCs w:val="22"/>
          <w:lang w:eastAsia="ja-JP"/>
        </w:rPr>
        <w:t>If you cancel this Contract before the cancellation deadline, the Nursery will reimburse to you all payments received from you.  We will make the reimbursement without undue delay, and not later than 14 days after the day on which we are informed about your decision to cancel this Contract.  We will make the reimbursement using the same means of payment as you used for the initial transaction, unless you have expressly agreed otherwise; in any event, you will not incur any fees as a result of the reimbursement.</w:t>
      </w:r>
    </w:p>
    <w:p w14:paraId="05E4E70A" w14:textId="77777777" w:rsidR="00745109" w:rsidRPr="00745109" w:rsidRDefault="00745109" w:rsidP="00745109">
      <w:pPr>
        <w:pBdr>
          <w:left w:val="nil"/>
          <w:bottom w:val="nil"/>
          <w:right w:val="nil"/>
          <w:between w:val="nil"/>
          <w:bar w:val="nil"/>
        </w:pBdr>
        <w:rPr>
          <w:rFonts w:eastAsia="Arial" w:cs="Arial"/>
          <w:b/>
          <w:bCs/>
          <w:color w:val="000000"/>
          <w:sz w:val="22"/>
          <w:szCs w:val="24"/>
          <w:u w:color="000000"/>
          <w:bdr w:val="nil"/>
          <w:lang w:eastAsia="ja-JP"/>
        </w:rPr>
      </w:pPr>
      <w:r w:rsidRPr="00745109">
        <w:rPr>
          <w:rFonts w:eastAsia="Arial" w:cs="Arial"/>
          <w:b/>
          <w:bCs/>
          <w:color w:val="000000"/>
          <w:sz w:val="22"/>
          <w:szCs w:val="24"/>
          <w:u w:color="000000"/>
          <w:bdr w:val="nil"/>
          <w:lang w:eastAsia="ja-JP"/>
        </w:rPr>
        <w:t>STATUTORY CANCELLATION FORM</w:t>
      </w:r>
    </w:p>
    <w:p w14:paraId="39801378" w14:textId="77777777" w:rsidR="00745109" w:rsidRPr="00745109" w:rsidRDefault="00745109" w:rsidP="00745109">
      <w:pPr>
        <w:pBdr>
          <w:left w:val="nil"/>
          <w:bottom w:val="nil"/>
          <w:right w:val="nil"/>
          <w:between w:val="nil"/>
          <w:bar w:val="nil"/>
        </w:pBdr>
        <w:rPr>
          <w:rFonts w:eastAsia="Arial" w:cs="Arial"/>
          <w:b/>
          <w:bCs/>
          <w:color w:val="000000"/>
          <w:sz w:val="22"/>
          <w:szCs w:val="24"/>
          <w:u w:color="000000"/>
          <w:bdr w:val="nil"/>
          <w:lang w:eastAsia="ja-JP"/>
        </w:rPr>
      </w:pPr>
    </w:p>
    <w:p w14:paraId="0177BC36" w14:textId="77777777" w:rsidR="00745109" w:rsidRPr="00745109" w:rsidRDefault="00745109" w:rsidP="00745109">
      <w:pPr>
        <w:pBdr>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Send by email to:</w:t>
      </w:r>
      <w:r w:rsidRPr="00745109">
        <w:rPr>
          <w:rFonts w:eastAsia="Arial" w:cs="Arial"/>
          <w:color w:val="000000"/>
          <w:sz w:val="22"/>
          <w:szCs w:val="24"/>
          <w:u w:color="000000"/>
          <w:bdr w:val="nil"/>
          <w:lang w:eastAsia="ja-JP"/>
        </w:rPr>
        <w:tab/>
      </w:r>
      <w:hyperlink r:id="rId11" w:history="1">
        <w:r w:rsidRPr="00745109">
          <w:rPr>
            <w:rFonts w:eastAsia="Arial" w:cs="Arial"/>
            <w:color w:val="0000FF"/>
            <w:sz w:val="22"/>
            <w:szCs w:val="24"/>
            <w:u w:val="single" w:color="000000"/>
            <w:bdr w:val="nil"/>
            <w:lang w:eastAsia="ja-JP"/>
          </w:rPr>
          <w:t>childcare@shu.ac.uk</w:t>
        </w:r>
      </w:hyperlink>
    </w:p>
    <w:p w14:paraId="697C2062" w14:textId="77777777" w:rsidR="00745109" w:rsidRPr="00745109" w:rsidRDefault="00745109" w:rsidP="00745109">
      <w:pPr>
        <w:pBdr>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Or</w:t>
      </w:r>
    </w:p>
    <w:p w14:paraId="59F3355B" w14:textId="374016A4" w:rsidR="00745109" w:rsidRPr="00745109" w:rsidRDefault="00745109" w:rsidP="003B7D55">
      <w:pPr>
        <w:pBdr>
          <w:left w:val="nil"/>
          <w:bottom w:val="nil"/>
          <w:right w:val="nil"/>
          <w:between w:val="nil"/>
          <w:bar w:val="nil"/>
        </w:pBdr>
        <w:ind w:left="2160" w:hanging="2160"/>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Write to:</w:t>
      </w:r>
      <w:r w:rsidRPr="00745109">
        <w:rPr>
          <w:rFonts w:eastAsia="Arial" w:cs="Arial"/>
          <w:color w:val="000000"/>
          <w:sz w:val="22"/>
          <w:szCs w:val="24"/>
          <w:u w:color="000000"/>
          <w:bdr w:val="nil"/>
          <w:lang w:eastAsia="ja-JP"/>
        </w:rPr>
        <w:tab/>
      </w:r>
      <w:r w:rsidR="000D7090">
        <w:rPr>
          <w:rFonts w:eastAsia="Arial" w:cs="Arial"/>
          <w:color w:val="000000"/>
          <w:sz w:val="22"/>
          <w:szCs w:val="24"/>
          <w:u w:color="000000"/>
          <w:bdr w:val="nil"/>
          <w:lang w:eastAsia="ja-JP"/>
        </w:rPr>
        <w:t xml:space="preserve">Jackie Rhodes, Sheffield Hallam University Nursery, 23 </w:t>
      </w:r>
      <w:proofErr w:type="spellStart"/>
      <w:r w:rsidR="000D7090">
        <w:rPr>
          <w:rFonts w:eastAsia="Arial" w:cs="Arial"/>
          <w:color w:val="000000"/>
          <w:sz w:val="22"/>
          <w:szCs w:val="24"/>
          <w:u w:color="000000"/>
          <w:bdr w:val="nil"/>
          <w:lang w:eastAsia="ja-JP"/>
        </w:rPr>
        <w:t>Broomgrove</w:t>
      </w:r>
      <w:proofErr w:type="spellEnd"/>
      <w:r w:rsidR="000D7090">
        <w:rPr>
          <w:rFonts w:eastAsia="Arial" w:cs="Arial"/>
          <w:color w:val="000000"/>
          <w:sz w:val="22"/>
          <w:szCs w:val="24"/>
          <w:u w:color="000000"/>
          <w:bdr w:val="nil"/>
          <w:lang w:eastAsia="ja-JP"/>
        </w:rPr>
        <w:t xml:space="preserve"> Rd, Sheffield, S10 2LW.</w:t>
      </w:r>
    </w:p>
    <w:p w14:paraId="6252BC9F" w14:textId="77777777" w:rsidR="00745109" w:rsidRPr="00745109" w:rsidRDefault="00745109" w:rsidP="00745109">
      <w:pPr>
        <w:pBdr>
          <w:left w:val="nil"/>
          <w:bottom w:val="nil"/>
          <w:right w:val="nil"/>
          <w:between w:val="nil"/>
          <w:bar w:val="nil"/>
        </w:pBdr>
        <w:rPr>
          <w:rFonts w:eastAsia="Arial" w:cs="Arial"/>
          <w:color w:val="000000"/>
          <w:sz w:val="22"/>
          <w:szCs w:val="24"/>
          <w:u w:color="000000"/>
          <w:bdr w:val="nil"/>
          <w:lang w:eastAsia="ja-JP"/>
        </w:rPr>
      </w:pPr>
    </w:p>
    <w:p w14:paraId="1B1B146D"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I hereby give notice that I cancel my contract for a Place at the Nursery and the supply of Nursery Services.</w:t>
      </w:r>
    </w:p>
    <w:p w14:paraId="78EB6C51"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p>
    <w:p w14:paraId="7AA74DA4" w14:textId="6897F67F"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Date of acceptance of offer of a Place</w:t>
      </w:r>
      <w:r>
        <w:rPr>
          <w:rFonts w:eastAsia="Arial" w:cs="Arial"/>
          <w:color w:val="000000"/>
          <w:sz w:val="22"/>
          <w:szCs w:val="24"/>
          <w:u w:color="000000"/>
          <w:bdr w:val="nil"/>
          <w:lang w:eastAsia="ja-JP"/>
        </w:rPr>
        <w:t>:</w:t>
      </w:r>
    </w:p>
    <w:p w14:paraId="7F5A9445"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p>
    <w:p w14:paraId="50F71978"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w:t>
      </w:r>
    </w:p>
    <w:p w14:paraId="3298FAEB"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p>
    <w:p w14:paraId="31DED98C"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Name of Child: ……………….……………………….………………………….</w:t>
      </w:r>
    </w:p>
    <w:p w14:paraId="4D4C90F9"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p>
    <w:p w14:paraId="0D627461"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Name of Parent / Carer ………………………………………………………….</w:t>
      </w:r>
    </w:p>
    <w:p w14:paraId="15177180"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p>
    <w:p w14:paraId="3F6A012F"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Address of Parent / Carer: ……………………….…………………………</w:t>
      </w:r>
      <w:proofErr w:type="gramStart"/>
      <w:r w:rsidRPr="00745109">
        <w:rPr>
          <w:rFonts w:eastAsia="Arial" w:cs="Arial"/>
          <w:color w:val="000000"/>
          <w:sz w:val="22"/>
          <w:szCs w:val="24"/>
          <w:u w:color="000000"/>
          <w:bdr w:val="nil"/>
          <w:lang w:eastAsia="ja-JP"/>
        </w:rPr>
        <w:t>…..</w:t>
      </w:r>
      <w:proofErr w:type="gramEnd"/>
    </w:p>
    <w:p w14:paraId="60BC3F10"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p>
    <w:p w14:paraId="30CC4498" w14:textId="77777777" w:rsidR="00745109" w:rsidRPr="00745109" w:rsidRDefault="00745109" w:rsidP="00745109">
      <w:pPr>
        <w:pBdr>
          <w:top w:val="nil"/>
          <w:left w:val="nil"/>
          <w:bottom w:val="nil"/>
          <w:right w:val="nil"/>
          <w:between w:val="nil"/>
          <w:bar w:val="nil"/>
        </w:pBdr>
        <w:rPr>
          <w:rFonts w:eastAsia="Arial" w:cs="Arial"/>
          <w:color w:val="000000"/>
          <w:sz w:val="22"/>
          <w:szCs w:val="24"/>
          <w:u w:color="000000"/>
          <w:bdr w:val="nil"/>
          <w:lang w:eastAsia="ja-JP"/>
        </w:rPr>
      </w:pPr>
      <w:r w:rsidRPr="00745109">
        <w:rPr>
          <w:rFonts w:eastAsia="Arial" w:cs="Arial"/>
          <w:color w:val="000000"/>
          <w:sz w:val="22"/>
          <w:szCs w:val="24"/>
          <w:u w:color="000000"/>
          <w:bdr w:val="nil"/>
          <w:lang w:eastAsia="ja-JP"/>
        </w:rPr>
        <w:t>……………………….……………………….…………………………………….</w:t>
      </w:r>
    </w:p>
    <w:p w14:paraId="710C405F" w14:textId="77777777" w:rsidR="00745109" w:rsidRPr="009278F6" w:rsidRDefault="00745109" w:rsidP="000C2545">
      <w:pPr>
        <w:ind w:left="567"/>
        <w:rPr>
          <w:rFonts w:ascii="Calibri" w:hAnsi="Calibri" w:cs="Calibri"/>
          <w:szCs w:val="24"/>
        </w:rPr>
      </w:pPr>
    </w:p>
    <w:sectPr w:rsidR="00745109" w:rsidRPr="009278F6" w:rsidSect="00A8529D">
      <w:headerReference w:type="default" r:id="rId12"/>
      <w:pgSz w:w="11906" w:h="16838"/>
      <w:pgMar w:top="142" w:right="1274" w:bottom="244" w:left="964"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B011" w14:textId="77777777" w:rsidR="008D1043" w:rsidRDefault="008D1043" w:rsidP="003D70AE">
      <w:r>
        <w:separator/>
      </w:r>
    </w:p>
  </w:endnote>
  <w:endnote w:type="continuationSeparator" w:id="0">
    <w:p w14:paraId="52BBD1A5" w14:textId="77777777" w:rsidR="008D1043" w:rsidRDefault="008D1043" w:rsidP="003D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5B5C" w14:textId="77777777" w:rsidR="008D1043" w:rsidRDefault="008D1043" w:rsidP="003D70AE">
      <w:r>
        <w:separator/>
      </w:r>
    </w:p>
  </w:footnote>
  <w:footnote w:type="continuationSeparator" w:id="0">
    <w:p w14:paraId="055983E4" w14:textId="77777777" w:rsidR="008D1043" w:rsidRDefault="008D1043" w:rsidP="003D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1C1D" w14:textId="7339F1A8" w:rsidR="003D70AE" w:rsidRDefault="005D1634">
    <w:pPr>
      <w:pStyle w:val="Header"/>
    </w:pPr>
    <w:r>
      <w:rPr>
        <w:rFonts w:ascii="Cambria" w:hAnsi="Cambria"/>
        <w:noProof/>
        <w:lang w:eastAsia="ja-JP"/>
      </w:rPr>
      <w:drawing>
        <wp:anchor distT="0" distB="0" distL="114300" distR="114300" simplePos="0" relativeHeight="251657728" behindDoc="0" locked="0" layoutInCell="1" allowOverlap="1" wp14:anchorId="736D0E86" wp14:editId="01AD5F9E">
          <wp:simplePos x="0" y="0"/>
          <wp:positionH relativeFrom="column">
            <wp:posOffset>-8890</wp:posOffset>
          </wp:positionH>
          <wp:positionV relativeFrom="paragraph">
            <wp:posOffset>183515</wp:posOffset>
          </wp:positionV>
          <wp:extent cx="1543685" cy="935355"/>
          <wp:effectExtent l="0" t="0" r="0" b="0"/>
          <wp:wrapSquare wrapText="bothSides"/>
          <wp:docPr id="2" name="Picture 2" descr="a SH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H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935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152"/>
    <w:multiLevelType w:val="hybridMultilevel"/>
    <w:tmpl w:val="FFCE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E5FCB"/>
    <w:multiLevelType w:val="hybridMultilevel"/>
    <w:tmpl w:val="8BB2C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DA76F4"/>
    <w:multiLevelType w:val="hybridMultilevel"/>
    <w:tmpl w:val="98346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53F21"/>
    <w:multiLevelType w:val="hybridMultilevel"/>
    <w:tmpl w:val="219A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46344"/>
    <w:multiLevelType w:val="hybridMultilevel"/>
    <w:tmpl w:val="CB4C9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42708"/>
    <w:multiLevelType w:val="hybridMultilevel"/>
    <w:tmpl w:val="35BCC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718E7"/>
    <w:multiLevelType w:val="hybridMultilevel"/>
    <w:tmpl w:val="1EDE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F6"/>
    <w:rsid w:val="00013EEE"/>
    <w:rsid w:val="00014EB7"/>
    <w:rsid w:val="000150BE"/>
    <w:rsid w:val="00024FCD"/>
    <w:rsid w:val="00031AB6"/>
    <w:rsid w:val="00046608"/>
    <w:rsid w:val="00051C90"/>
    <w:rsid w:val="00060351"/>
    <w:rsid w:val="00063D47"/>
    <w:rsid w:val="00074989"/>
    <w:rsid w:val="0008085D"/>
    <w:rsid w:val="0009031D"/>
    <w:rsid w:val="000922A0"/>
    <w:rsid w:val="000A4638"/>
    <w:rsid w:val="000C1095"/>
    <w:rsid w:val="000C2545"/>
    <w:rsid w:val="000C4533"/>
    <w:rsid w:val="000D7090"/>
    <w:rsid w:val="000D7242"/>
    <w:rsid w:val="000E160D"/>
    <w:rsid w:val="000E2BE8"/>
    <w:rsid w:val="00106DAB"/>
    <w:rsid w:val="00115F92"/>
    <w:rsid w:val="001245D7"/>
    <w:rsid w:val="00130681"/>
    <w:rsid w:val="00143499"/>
    <w:rsid w:val="00145D9E"/>
    <w:rsid w:val="00162F65"/>
    <w:rsid w:val="0016551F"/>
    <w:rsid w:val="00182197"/>
    <w:rsid w:val="001B333F"/>
    <w:rsid w:val="001C15CD"/>
    <w:rsid w:val="001D176A"/>
    <w:rsid w:val="001F69F3"/>
    <w:rsid w:val="00207B58"/>
    <w:rsid w:val="002117F6"/>
    <w:rsid w:val="002326AE"/>
    <w:rsid w:val="00236F77"/>
    <w:rsid w:val="0024339A"/>
    <w:rsid w:val="00246CD0"/>
    <w:rsid w:val="002472A3"/>
    <w:rsid w:val="00250A09"/>
    <w:rsid w:val="00250ED7"/>
    <w:rsid w:val="00257FD2"/>
    <w:rsid w:val="00263FE9"/>
    <w:rsid w:val="00284FA0"/>
    <w:rsid w:val="00291A2A"/>
    <w:rsid w:val="00293D89"/>
    <w:rsid w:val="002A40CA"/>
    <w:rsid w:val="002C3645"/>
    <w:rsid w:val="002D29F4"/>
    <w:rsid w:val="002E12A0"/>
    <w:rsid w:val="002E6395"/>
    <w:rsid w:val="002F5DD0"/>
    <w:rsid w:val="00302D18"/>
    <w:rsid w:val="003040F6"/>
    <w:rsid w:val="003252F5"/>
    <w:rsid w:val="00336AF5"/>
    <w:rsid w:val="003374A8"/>
    <w:rsid w:val="00345224"/>
    <w:rsid w:val="003556E6"/>
    <w:rsid w:val="003655BD"/>
    <w:rsid w:val="00373BE3"/>
    <w:rsid w:val="00374383"/>
    <w:rsid w:val="00386D61"/>
    <w:rsid w:val="0039222F"/>
    <w:rsid w:val="0039770B"/>
    <w:rsid w:val="003A1019"/>
    <w:rsid w:val="003A165F"/>
    <w:rsid w:val="003B1BEF"/>
    <w:rsid w:val="003B7D55"/>
    <w:rsid w:val="003C0635"/>
    <w:rsid w:val="003D2168"/>
    <w:rsid w:val="003D70AE"/>
    <w:rsid w:val="003F30EF"/>
    <w:rsid w:val="003F5B00"/>
    <w:rsid w:val="003F60CA"/>
    <w:rsid w:val="003F67DF"/>
    <w:rsid w:val="00403147"/>
    <w:rsid w:val="00427047"/>
    <w:rsid w:val="00454F88"/>
    <w:rsid w:val="00460094"/>
    <w:rsid w:val="004707CB"/>
    <w:rsid w:val="004707E6"/>
    <w:rsid w:val="00483BF3"/>
    <w:rsid w:val="004A073F"/>
    <w:rsid w:val="004C673B"/>
    <w:rsid w:val="004E2EAD"/>
    <w:rsid w:val="004F3143"/>
    <w:rsid w:val="004F5823"/>
    <w:rsid w:val="005150DE"/>
    <w:rsid w:val="00522E9B"/>
    <w:rsid w:val="005273AE"/>
    <w:rsid w:val="005302D1"/>
    <w:rsid w:val="00532591"/>
    <w:rsid w:val="005338A5"/>
    <w:rsid w:val="00544039"/>
    <w:rsid w:val="005478CD"/>
    <w:rsid w:val="00553EE6"/>
    <w:rsid w:val="00554D86"/>
    <w:rsid w:val="00573D26"/>
    <w:rsid w:val="00584289"/>
    <w:rsid w:val="00584530"/>
    <w:rsid w:val="005A01EB"/>
    <w:rsid w:val="005A1A60"/>
    <w:rsid w:val="005C5BD9"/>
    <w:rsid w:val="005D0559"/>
    <w:rsid w:val="005D0C53"/>
    <w:rsid w:val="005D1634"/>
    <w:rsid w:val="005D194E"/>
    <w:rsid w:val="005D6EA7"/>
    <w:rsid w:val="005F1BB0"/>
    <w:rsid w:val="005F1FDC"/>
    <w:rsid w:val="005F460B"/>
    <w:rsid w:val="005F68F4"/>
    <w:rsid w:val="006026A2"/>
    <w:rsid w:val="006365F9"/>
    <w:rsid w:val="00644223"/>
    <w:rsid w:val="006850FB"/>
    <w:rsid w:val="006A27CE"/>
    <w:rsid w:val="006C1521"/>
    <w:rsid w:val="006C2FEE"/>
    <w:rsid w:val="006C6C27"/>
    <w:rsid w:val="006D1243"/>
    <w:rsid w:val="006E3F4B"/>
    <w:rsid w:val="006E5521"/>
    <w:rsid w:val="006E7BC7"/>
    <w:rsid w:val="007052B7"/>
    <w:rsid w:val="0070768E"/>
    <w:rsid w:val="007245E4"/>
    <w:rsid w:val="00725A51"/>
    <w:rsid w:val="0074383C"/>
    <w:rsid w:val="00745109"/>
    <w:rsid w:val="00751613"/>
    <w:rsid w:val="00754DF3"/>
    <w:rsid w:val="00761B62"/>
    <w:rsid w:val="00761F7D"/>
    <w:rsid w:val="00762C20"/>
    <w:rsid w:val="00777992"/>
    <w:rsid w:val="007A0A48"/>
    <w:rsid w:val="007B157A"/>
    <w:rsid w:val="007D49C5"/>
    <w:rsid w:val="00801691"/>
    <w:rsid w:val="00804F92"/>
    <w:rsid w:val="00833DAD"/>
    <w:rsid w:val="00840A84"/>
    <w:rsid w:val="0085074A"/>
    <w:rsid w:val="008572CB"/>
    <w:rsid w:val="00876F2B"/>
    <w:rsid w:val="00883790"/>
    <w:rsid w:val="008A5DC3"/>
    <w:rsid w:val="008B0E11"/>
    <w:rsid w:val="008B2670"/>
    <w:rsid w:val="008D1043"/>
    <w:rsid w:val="008D7EA7"/>
    <w:rsid w:val="008E6425"/>
    <w:rsid w:val="008F48A2"/>
    <w:rsid w:val="0091617F"/>
    <w:rsid w:val="00921516"/>
    <w:rsid w:val="00923DA3"/>
    <w:rsid w:val="009278F6"/>
    <w:rsid w:val="00952EA2"/>
    <w:rsid w:val="00953766"/>
    <w:rsid w:val="009666DF"/>
    <w:rsid w:val="009702E7"/>
    <w:rsid w:val="009764A7"/>
    <w:rsid w:val="00977A00"/>
    <w:rsid w:val="009854FE"/>
    <w:rsid w:val="009949C3"/>
    <w:rsid w:val="009A0B5B"/>
    <w:rsid w:val="009A1D38"/>
    <w:rsid w:val="009B32F9"/>
    <w:rsid w:val="009B73E3"/>
    <w:rsid w:val="009C02E9"/>
    <w:rsid w:val="009F705B"/>
    <w:rsid w:val="00A103B5"/>
    <w:rsid w:val="00A273CC"/>
    <w:rsid w:val="00A31544"/>
    <w:rsid w:val="00A36CC1"/>
    <w:rsid w:val="00A41FFD"/>
    <w:rsid w:val="00A43FA7"/>
    <w:rsid w:val="00A47E72"/>
    <w:rsid w:val="00A54A3E"/>
    <w:rsid w:val="00A648BA"/>
    <w:rsid w:val="00A717CB"/>
    <w:rsid w:val="00A7527E"/>
    <w:rsid w:val="00A77F2B"/>
    <w:rsid w:val="00A818C8"/>
    <w:rsid w:val="00A8529D"/>
    <w:rsid w:val="00A866E9"/>
    <w:rsid w:val="00A930DB"/>
    <w:rsid w:val="00A97B70"/>
    <w:rsid w:val="00AA4A76"/>
    <w:rsid w:val="00AA746B"/>
    <w:rsid w:val="00AB195D"/>
    <w:rsid w:val="00AB7B99"/>
    <w:rsid w:val="00AC3D04"/>
    <w:rsid w:val="00AC4119"/>
    <w:rsid w:val="00AC744C"/>
    <w:rsid w:val="00AD02CB"/>
    <w:rsid w:val="00AE183D"/>
    <w:rsid w:val="00AE24D2"/>
    <w:rsid w:val="00B013D7"/>
    <w:rsid w:val="00B13CF9"/>
    <w:rsid w:val="00B23C7C"/>
    <w:rsid w:val="00B26966"/>
    <w:rsid w:val="00B30FD8"/>
    <w:rsid w:val="00B40A9A"/>
    <w:rsid w:val="00B43147"/>
    <w:rsid w:val="00B472F9"/>
    <w:rsid w:val="00B601AB"/>
    <w:rsid w:val="00B659EF"/>
    <w:rsid w:val="00B65BC2"/>
    <w:rsid w:val="00B66A8C"/>
    <w:rsid w:val="00B818B6"/>
    <w:rsid w:val="00B81AF0"/>
    <w:rsid w:val="00B86184"/>
    <w:rsid w:val="00B92C9A"/>
    <w:rsid w:val="00B956CF"/>
    <w:rsid w:val="00BA150C"/>
    <w:rsid w:val="00BB11B9"/>
    <w:rsid w:val="00BB2276"/>
    <w:rsid w:val="00BC13E7"/>
    <w:rsid w:val="00BD2908"/>
    <w:rsid w:val="00BD7C92"/>
    <w:rsid w:val="00BE0672"/>
    <w:rsid w:val="00BF0D41"/>
    <w:rsid w:val="00BF1446"/>
    <w:rsid w:val="00BF527E"/>
    <w:rsid w:val="00C02E76"/>
    <w:rsid w:val="00C12808"/>
    <w:rsid w:val="00C23063"/>
    <w:rsid w:val="00C321F2"/>
    <w:rsid w:val="00C35BC5"/>
    <w:rsid w:val="00C45ABF"/>
    <w:rsid w:val="00C67C8E"/>
    <w:rsid w:val="00C82AA5"/>
    <w:rsid w:val="00C82DA3"/>
    <w:rsid w:val="00C97BF3"/>
    <w:rsid w:val="00CA6F48"/>
    <w:rsid w:val="00CB35C6"/>
    <w:rsid w:val="00CB53E0"/>
    <w:rsid w:val="00CB7EE1"/>
    <w:rsid w:val="00CD0A88"/>
    <w:rsid w:val="00CD33FB"/>
    <w:rsid w:val="00CD3D8B"/>
    <w:rsid w:val="00CD7BD9"/>
    <w:rsid w:val="00CE0374"/>
    <w:rsid w:val="00CE39EA"/>
    <w:rsid w:val="00CE3EF3"/>
    <w:rsid w:val="00CE50EB"/>
    <w:rsid w:val="00D146A6"/>
    <w:rsid w:val="00D15E01"/>
    <w:rsid w:val="00D16500"/>
    <w:rsid w:val="00D27AA7"/>
    <w:rsid w:val="00D4165A"/>
    <w:rsid w:val="00D42B42"/>
    <w:rsid w:val="00D62C86"/>
    <w:rsid w:val="00D63259"/>
    <w:rsid w:val="00D7157F"/>
    <w:rsid w:val="00D85215"/>
    <w:rsid w:val="00D9425F"/>
    <w:rsid w:val="00DA01C9"/>
    <w:rsid w:val="00DA0DE1"/>
    <w:rsid w:val="00DA1DF5"/>
    <w:rsid w:val="00DA699C"/>
    <w:rsid w:val="00DD49A3"/>
    <w:rsid w:val="00DD5294"/>
    <w:rsid w:val="00DE4774"/>
    <w:rsid w:val="00DE5C4F"/>
    <w:rsid w:val="00DE7383"/>
    <w:rsid w:val="00DF1C70"/>
    <w:rsid w:val="00DF4942"/>
    <w:rsid w:val="00DF5462"/>
    <w:rsid w:val="00DF78D2"/>
    <w:rsid w:val="00E03B6D"/>
    <w:rsid w:val="00E047A9"/>
    <w:rsid w:val="00E20CE2"/>
    <w:rsid w:val="00E220FF"/>
    <w:rsid w:val="00E4125B"/>
    <w:rsid w:val="00E56604"/>
    <w:rsid w:val="00E6377D"/>
    <w:rsid w:val="00E92135"/>
    <w:rsid w:val="00E95A89"/>
    <w:rsid w:val="00E9602A"/>
    <w:rsid w:val="00EA5641"/>
    <w:rsid w:val="00EB6C94"/>
    <w:rsid w:val="00ED6498"/>
    <w:rsid w:val="00EE1AA2"/>
    <w:rsid w:val="00EE29D5"/>
    <w:rsid w:val="00EE3B3F"/>
    <w:rsid w:val="00F26C82"/>
    <w:rsid w:val="00F41636"/>
    <w:rsid w:val="00F518F5"/>
    <w:rsid w:val="00F60109"/>
    <w:rsid w:val="00F71044"/>
    <w:rsid w:val="00F76D6C"/>
    <w:rsid w:val="00F805FD"/>
    <w:rsid w:val="00F85796"/>
    <w:rsid w:val="00F96C06"/>
    <w:rsid w:val="00FC49C2"/>
    <w:rsid w:val="00FE5A27"/>
    <w:rsid w:val="00FF397A"/>
    <w:rsid w:val="00FF4A77"/>
    <w:rsid w:val="00FF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5AE13"/>
  <w15:chartTrackingRefBased/>
  <w15:docId w15:val="{3964106D-BFF9-41D7-8136-DB25B232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F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2F5"/>
    <w:rPr>
      <w:rFonts w:ascii="Tahoma" w:hAnsi="Tahoma" w:cs="Tahoma"/>
      <w:sz w:val="16"/>
      <w:szCs w:val="16"/>
    </w:rPr>
  </w:style>
  <w:style w:type="character" w:styleId="Hyperlink">
    <w:name w:val="Hyperlink"/>
    <w:rsid w:val="00263FE9"/>
    <w:rPr>
      <w:color w:val="0000FF"/>
      <w:u w:val="single"/>
    </w:rPr>
  </w:style>
  <w:style w:type="character" w:styleId="FollowedHyperlink">
    <w:name w:val="FollowedHyperlink"/>
    <w:rsid w:val="005D0559"/>
    <w:rPr>
      <w:color w:val="800080"/>
      <w:u w:val="single"/>
    </w:rPr>
  </w:style>
  <w:style w:type="paragraph" w:styleId="Date">
    <w:name w:val="Date"/>
    <w:basedOn w:val="Normal"/>
    <w:next w:val="Normal"/>
    <w:link w:val="DateChar"/>
    <w:rsid w:val="00DF4942"/>
  </w:style>
  <w:style w:type="character" w:customStyle="1" w:styleId="DateChar">
    <w:name w:val="Date Char"/>
    <w:link w:val="Date"/>
    <w:rsid w:val="00DF4942"/>
    <w:rPr>
      <w:rFonts w:ascii="Arial" w:hAnsi="Arial"/>
      <w:sz w:val="24"/>
      <w:lang w:eastAsia="en-GB"/>
    </w:rPr>
  </w:style>
  <w:style w:type="paragraph" w:styleId="Header">
    <w:name w:val="header"/>
    <w:basedOn w:val="Normal"/>
    <w:link w:val="HeaderChar"/>
    <w:rsid w:val="003D70AE"/>
    <w:pPr>
      <w:tabs>
        <w:tab w:val="center" w:pos="4513"/>
        <w:tab w:val="right" w:pos="9026"/>
      </w:tabs>
    </w:pPr>
  </w:style>
  <w:style w:type="character" w:customStyle="1" w:styleId="HeaderChar">
    <w:name w:val="Header Char"/>
    <w:link w:val="Header"/>
    <w:rsid w:val="003D70AE"/>
    <w:rPr>
      <w:rFonts w:ascii="Arial" w:hAnsi="Arial"/>
      <w:sz w:val="24"/>
      <w:lang w:eastAsia="en-GB"/>
    </w:rPr>
  </w:style>
  <w:style w:type="paragraph" w:styleId="Footer">
    <w:name w:val="footer"/>
    <w:basedOn w:val="Normal"/>
    <w:link w:val="FooterChar"/>
    <w:rsid w:val="003D70AE"/>
    <w:pPr>
      <w:tabs>
        <w:tab w:val="center" w:pos="4513"/>
        <w:tab w:val="right" w:pos="9026"/>
      </w:tabs>
    </w:pPr>
  </w:style>
  <w:style w:type="character" w:customStyle="1" w:styleId="FooterChar">
    <w:name w:val="Footer Char"/>
    <w:link w:val="Footer"/>
    <w:rsid w:val="003D70AE"/>
    <w:rPr>
      <w:rFonts w:ascii="Arial" w:hAnsi="Arial"/>
      <w:sz w:val="24"/>
      <w:lang w:eastAsia="en-GB"/>
    </w:rPr>
  </w:style>
  <w:style w:type="paragraph" w:styleId="NoSpacing">
    <w:name w:val="No Spacing"/>
    <w:uiPriority w:val="1"/>
    <w:qFormat/>
    <w:rsid w:val="003D70AE"/>
    <w:rPr>
      <w:rFonts w:ascii="Arial" w:hAnsi="Arial"/>
      <w:sz w:val="24"/>
    </w:rPr>
  </w:style>
  <w:style w:type="character" w:styleId="CommentReference">
    <w:name w:val="annotation reference"/>
    <w:basedOn w:val="DefaultParagraphFont"/>
    <w:rsid w:val="00C82DA3"/>
    <w:rPr>
      <w:sz w:val="16"/>
      <w:szCs w:val="16"/>
    </w:rPr>
  </w:style>
  <w:style w:type="paragraph" w:styleId="CommentText">
    <w:name w:val="annotation text"/>
    <w:basedOn w:val="Normal"/>
    <w:link w:val="CommentTextChar"/>
    <w:rsid w:val="00C82DA3"/>
    <w:rPr>
      <w:sz w:val="20"/>
    </w:rPr>
  </w:style>
  <w:style w:type="character" w:customStyle="1" w:styleId="CommentTextChar">
    <w:name w:val="Comment Text Char"/>
    <w:basedOn w:val="DefaultParagraphFont"/>
    <w:link w:val="CommentText"/>
    <w:rsid w:val="00C82DA3"/>
    <w:rPr>
      <w:rFonts w:ascii="Arial" w:hAnsi="Arial"/>
    </w:rPr>
  </w:style>
  <w:style w:type="paragraph" w:styleId="CommentSubject">
    <w:name w:val="annotation subject"/>
    <w:basedOn w:val="CommentText"/>
    <w:next w:val="CommentText"/>
    <w:link w:val="CommentSubjectChar"/>
    <w:rsid w:val="00C82DA3"/>
    <w:rPr>
      <w:b/>
      <w:bCs/>
    </w:rPr>
  </w:style>
  <w:style w:type="character" w:customStyle="1" w:styleId="CommentSubjectChar">
    <w:name w:val="Comment Subject Char"/>
    <w:basedOn w:val="CommentTextChar"/>
    <w:link w:val="CommentSubject"/>
    <w:rsid w:val="00C82DA3"/>
    <w:rPr>
      <w:rFonts w:ascii="Arial" w:hAnsi="Arial"/>
      <w:b/>
      <w:bCs/>
    </w:rPr>
  </w:style>
  <w:style w:type="character" w:styleId="UnresolvedMention">
    <w:name w:val="Unresolved Mention"/>
    <w:basedOn w:val="DefaultParagraphFont"/>
    <w:uiPriority w:val="99"/>
    <w:unhideWhenUsed/>
    <w:rsid w:val="00F805FD"/>
    <w:rPr>
      <w:color w:val="605E5C"/>
      <w:shd w:val="clear" w:color="auto" w:fill="E1DFDD"/>
    </w:rPr>
  </w:style>
  <w:style w:type="character" w:styleId="Mention">
    <w:name w:val="Mention"/>
    <w:basedOn w:val="DefaultParagraphFont"/>
    <w:uiPriority w:val="99"/>
    <w:unhideWhenUsed/>
    <w:rsid w:val="00F805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074">
      <w:bodyDiv w:val="1"/>
      <w:marLeft w:val="0"/>
      <w:marRight w:val="0"/>
      <w:marTop w:val="0"/>
      <w:marBottom w:val="0"/>
      <w:divBdr>
        <w:top w:val="none" w:sz="0" w:space="0" w:color="auto"/>
        <w:left w:val="none" w:sz="0" w:space="0" w:color="auto"/>
        <w:bottom w:val="none" w:sz="0" w:space="0" w:color="auto"/>
        <w:right w:val="none" w:sz="0" w:space="0" w:color="auto"/>
      </w:divBdr>
    </w:div>
    <w:div w:id="285083778">
      <w:bodyDiv w:val="1"/>
      <w:marLeft w:val="0"/>
      <w:marRight w:val="0"/>
      <w:marTop w:val="0"/>
      <w:marBottom w:val="0"/>
      <w:divBdr>
        <w:top w:val="none" w:sz="0" w:space="0" w:color="auto"/>
        <w:left w:val="none" w:sz="0" w:space="0" w:color="auto"/>
        <w:bottom w:val="none" w:sz="0" w:space="0" w:color="auto"/>
        <w:right w:val="none" w:sz="0" w:space="0" w:color="auto"/>
      </w:divBdr>
    </w:div>
    <w:div w:id="374014575">
      <w:bodyDiv w:val="1"/>
      <w:marLeft w:val="0"/>
      <w:marRight w:val="0"/>
      <w:marTop w:val="0"/>
      <w:marBottom w:val="0"/>
      <w:divBdr>
        <w:top w:val="none" w:sz="0" w:space="0" w:color="auto"/>
        <w:left w:val="none" w:sz="0" w:space="0" w:color="auto"/>
        <w:bottom w:val="none" w:sz="0" w:space="0" w:color="auto"/>
        <w:right w:val="none" w:sz="0" w:space="0" w:color="auto"/>
      </w:divBdr>
    </w:div>
    <w:div w:id="653147991">
      <w:bodyDiv w:val="1"/>
      <w:marLeft w:val="0"/>
      <w:marRight w:val="0"/>
      <w:marTop w:val="0"/>
      <w:marBottom w:val="0"/>
      <w:divBdr>
        <w:top w:val="none" w:sz="0" w:space="0" w:color="auto"/>
        <w:left w:val="none" w:sz="0" w:space="0" w:color="auto"/>
        <w:bottom w:val="none" w:sz="0" w:space="0" w:color="auto"/>
        <w:right w:val="none" w:sz="0" w:space="0" w:color="auto"/>
      </w:divBdr>
    </w:div>
    <w:div w:id="984166484">
      <w:bodyDiv w:val="1"/>
      <w:marLeft w:val="0"/>
      <w:marRight w:val="0"/>
      <w:marTop w:val="0"/>
      <w:marBottom w:val="0"/>
      <w:divBdr>
        <w:top w:val="none" w:sz="0" w:space="0" w:color="auto"/>
        <w:left w:val="none" w:sz="0" w:space="0" w:color="auto"/>
        <w:bottom w:val="none" w:sz="0" w:space="0" w:color="auto"/>
        <w:right w:val="none" w:sz="0" w:space="0" w:color="auto"/>
      </w:divBdr>
    </w:div>
    <w:div w:id="1055466669">
      <w:bodyDiv w:val="1"/>
      <w:marLeft w:val="0"/>
      <w:marRight w:val="0"/>
      <w:marTop w:val="0"/>
      <w:marBottom w:val="0"/>
      <w:divBdr>
        <w:top w:val="none" w:sz="0" w:space="0" w:color="auto"/>
        <w:left w:val="none" w:sz="0" w:space="0" w:color="auto"/>
        <w:bottom w:val="none" w:sz="0" w:space="0" w:color="auto"/>
        <w:right w:val="none" w:sz="0" w:space="0" w:color="auto"/>
      </w:divBdr>
    </w:div>
    <w:div w:id="1066731844">
      <w:bodyDiv w:val="1"/>
      <w:marLeft w:val="0"/>
      <w:marRight w:val="0"/>
      <w:marTop w:val="0"/>
      <w:marBottom w:val="0"/>
      <w:divBdr>
        <w:top w:val="none" w:sz="0" w:space="0" w:color="auto"/>
        <w:left w:val="none" w:sz="0" w:space="0" w:color="auto"/>
        <w:bottom w:val="none" w:sz="0" w:space="0" w:color="auto"/>
        <w:right w:val="none" w:sz="0" w:space="0" w:color="auto"/>
      </w:divBdr>
    </w:div>
    <w:div w:id="1184052279">
      <w:bodyDiv w:val="1"/>
      <w:marLeft w:val="0"/>
      <w:marRight w:val="0"/>
      <w:marTop w:val="0"/>
      <w:marBottom w:val="0"/>
      <w:divBdr>
        <w:top w:val="none" w:sz="0" w:space="0" w:color="auto"/>
        <w:left w:val="none" w:sz="0" w:space="0" w:color="auto"/>
        <w:bottom w:val="none" w:sz="0" w:space="0" w:color="auto"/>
        <w:right w:val="none" w:sz="0" w:space="0" w:color="auto"/>
      </w:divBdr>
    </w:div>
    <w:div w:id="1429041680">
      <w:bodyDiv w:val="1"/>
      <w:marLeft w:val="0"/>
      <w:marRight w:val="0"/>
      <w:marTop w:val="0"/>
      <w:marBottom w:val="0"/>
      <w:divBdr>
        <w:top w:val="none" w:sz="0" w:space="0" w:color="auto"/>
        <w:left w:val="none" w:sz="0" w:space="0" w:color="auto"/>
        <w:bottom w:val="none" w:sz="0" w:space="0" w:color="auto"/>
        <w:right w:val="none" w:sz="0" w:space="0" w:color="auto"/>
      </w:divBdr>
    </w:div>
    <w:div w:id="1433282092">
      <w:bodyDiv w:val="1"/>
      <w:marLeft w:val="0"/>
      <w:marRight w:val="0"/>
      <w:marTop w:val="0"/>
      <w:marBottom w:val="0"/>
      <w:divBdr>
        <w:top w:val="none" w:sz="0" w:space="0" w:color="auto"/>
        <w:left w:val="none" w:sz="0" w:space="0" w:color="auto"/>
        <w:bottom w:val="none" w:sz="0" w:space="0" w:color="auto"/>
        <w:right w:val="none" w:sz="0" w:space="0" w:color="auto"/>
      </w:divBdr>
    </w:div>
    <w:div w:id="1778257860">
      <w:bodyDiv w:val="1"/>
      <w:marLeft w:val="0"/>
      <w:marRight w:val="0"/>
      <w:marTop w:val="0"/>
      <w:marBottom w:val="0"/>
      <w:divBdr>
        <w:top w:val="none" w:sz="0" w:space="0" w:color="auto"/>
        <w:left w:val="none" w:sz="0" w:space="0" w:color="auto"/>
        <w:bottom w:val="none" w:sz="0" w:space="0" w:color="auto"/>
        <w:right w:val="none" w:sz="0" w:space="0" w:color="auto"/>
      </w:divBdr>
    </w:div>
    <w:div w:id="19009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shu.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A02D14E75D245BFB57B85125AFFD8" ma:contentTypeVersion="12" ma:contentTypeDescription="Create a new document." ma:contentTypeScope="" ma:versionID="3b27ab03e71da2a6a81638c0bbf311cc">
  <xsd:schema xmlns:xsd="http://www.w3.org/2001/XMLSchema" xmlns:xs="http://www.w3.org/2001/XMLSchema" xmlns:p="http://schemas.microsoft.com/office/2006/metadata/properties" xmlns:ns3="f3981769-c412-41aa-a5d2-d8dd32526f12" xmlns:ns4="53a8e1d4-c4cb-4671-93f5-77ada22e0b4a" targetNamespace="http://schemas.microsoft.com/office/2006/metadata/properties" ma:root="true" ma:fieldsID="f37466c87c77c7a326d9d5fec4615bb5" ns3:_="" ns4:_="">
    <xsd:import namespace="f3981769-c412-41aa-a5d2-d8dd32526f12"/>
    <xsd:import namespace="53a8e1d4-c4cb-4671-93f5-77ada22e0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81769-c412-41aa-a5d2-d8dd3252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8e1d4-c4cb-4671-93f5-77ada22e0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CC161-C37B-4940-BB8B-8D18D48CEFD6}">
  <ds:schemaRefs>
    <ds:schemaRef ds:uri="http://schemas.microsoft.com/sharepoint/v3/contenttype/forms"/>
  </ds:schemaRefs>
</ds:datastoreItem>
</file>

<file path=customXml/itemProps2.xml><?xml version="1.0" encoding="utf-8"?>
<ds:datastoreItem xmlns:ds="http://schemas.openxmlformats.org/officeDocument/2006/customXml" ds:itemID="{C96D9448-3E60-46E7-8E4C-726E6159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81769-c412-41aa-a5d2-d8dd32526f12"/>
    <ds:schemaRef ds:uri="53a8e1d4-c4cb-4671-93f5-77ada22e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17E5C-010E-493D-A29C-FC40B39920E7}">
  <ds:schemaRefs>
    <ds:schemaRef ds:uri="http://schemas.openxmlformats.org/officeDocument/2006/bibliography"/>
  </ds:schemaRefs>
</ds:datastoreItem>
</file>

<file path=customXml/itemProps4.xml><?xml version="1.0" encoding="utf-8"?>
<ds:datastoreItem xmlns:ds="http://schemas.openxmlformats.org/officeDocument/2006/customXml" ds:itemID="{00DF9D25-E2DC-41F3-829D-12152CA7925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981769-c412-41aa-a5d2-d8dd32526f12"/>
    <ds:schemaRef ds:uri="http://purl.org/dc/terms/"/>
    <ds:schemaRef ds:uri="53a8e1d4-c4cb-4671-93f5-77ada22e0b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Sheffield Hallam University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Zenith Desktop User</dc:creator>
  <cp:keywords/>
  <cp:lastModifiedBy>Tomlinson, Rebecca</cp:lastModifiedBy>
  <cp:revision>2</cp:revision>
  <cp:lastPrinted>2015-02-17T10:25:00Z</cp:lastPrinted>
  <dcterms:created xsi:type="dcterms:W3CDTF">2021-07-27T12:40:00Z</dcterms:created>
  <dcterms:modified xsi:type="dcterms:W3CDTF">2021-07-27T12:40:00Z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0x010100556A02D14E75D245BFB57B85125AFFD8</vt:lpwstr>
  </property>
</Properties>
</file>