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F5707" w14:textId="4AB508BB" w:rsidR="0050261A" w:rsidRDefault="0050261A" w:rsidP="0050261A">
      <w:pPr>
        <w:pStyle w:val="Header"/>
      </w:pPr>
      <w:r w:rsidRPr="00E4156F">
        <w:rPr>
          <w:rFonts w:ascii="Arial" w:eastAsia="Arial" w:hAnsi="Arial" w:cs="Times New Roman"/>
          <w:b/>
          <w:bCs/>
          <w:noProof/>
          <w:color w:val="EF5012"/>
          <w:sz w:val="32"/>
          <w:szCs w:val="32"/>
          <w:u w:color="EF5012"/>
          <w:lang w:eastAsia="en-GB"/>
        </w:rPr>
        <w:drawing>
          <wp:anchor distT="57150" distB="57150" distL="57150" distR="57150" simplePos="0" relativeHeight="251659264" behindDoc="0" locked="0" layoutInCell="1" allowOverlap="1" wp14:anchorId="18FA5F71" wp14:editId="582C38DC">
            <wp:simplePos x="0" y="0"/>
            <wp:positionH relativeFrom="column">
              <wp:posOffset>4608830</wp:posOffset>
            </wp:positionH>
            <wp:positionV relativeFrom="paragraph">
              <wp:posOffset>-189865</wp:posOffset>
            </wp:positionV>
            <wp:extent cx="1830070" cy="728980"/>
            <wp:effectExtent l="0" t="0" r="0" b="0"/>
            <wp:wrapThrough wrapText="bothSides" distL="57150" distR="57150">
              <wp:wrapPolygon edited="1">
                <wp:start x="0" y="0"/>
                <wp:lineTo x="21600" y="0"/>
                <wp:lineTo x="21600" y="21600"/>
                <wp:lineTo x="0" y="21600"/>
                <wp:lineTo x="0" y="0"/>
              </wp:wrapPolygon>
            </wp:wrapThrough>
            <wp:docPr id="2" name="officeArt object" descr="EEF-Hi-res-logo.jpg"/>
            <wp:cNvGraphicFramePr/>
            <a:graphic xmlns:a="http://schemas.openxmlformats.org/drawingml/2006/main">
              <a:graphicData uri="http://schemas.openxmlformats.org/drawingml/2006/picture">
                <pic:pic xmlns:pic="http://schemas.openxmlformats.org/drawingml/2006/picture">
                  <pic:nvPicPr>
                    <pic:cNvPr id="1073741826" name="EEF-Hi-res-logo.jpg" descr="EEF-Hi-res-logo.jpg"/>
                    <pic:cNvPicPr>
                      <a:picLocks noChangeAspect="1"/>
                    </pic:cNvPicPr>
                  </pic:nvPicPr>
                  <pic:blipFill>
                    <a:blip r:embed="rId5"/>
                    <a:stretch>
                      <a:fillRect/>
                    </a:stretch>
                  </pic:blipFill>
                  <pic:spPr>
                    <a:xfrm>
                      <a:off x="0" y="0"/>
                      <a:ext cx="1830070" cy="728980"/>
                    </a:xfrm>
                    <a:prstGeom prst="rect">
                      <a:avLst/>
                    </a:prstGeom>
                    <a:ln w="12700" cap="flat">
                      <a:noFill/>
                      <a:miter lim="400000"/>
                    </a:ln>
                    <a:effectLst/>
                  </pic:spPr>
                </pic:pic>
              </a:graphicData>
            </a:graphic>
          </wp:anchor>
        </w:drawing>
      </w:r>
      <w:r>
        <w:rPr>
          <w:noProof/>
          <w:lang w:eastAsia="en-GB"/>
        </w:rPr>
        <w:drawing>
          <wp:inline distT="0" distB="0" distL="0" distR="0" wp14:anchorId="338E2AB8" wp14:editId="700995E1">
            <wp:extent cx="2329732" cy="619472"/>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29171" cy="619323"/>
                    </a:xfrm>
                    <a:prstGeom prst="rect">
                      <a:avLst/>
                    </a:prstGeom>
                  </pic:spPr>
                </pic:pic>
              </a:graphicData>
            </a:graphic>
          </wp:inline>
        </w:drawing>
      </w:r>
      <w:r>
        <w:t xml:space="preserve"> </w:t>
      </w:r>
      <w:r>
        <w:tab/>
      </w:r>
    </w:p>
    <w:p w14:paraId="05DEE653" w14:textId="73E8D4CC" w:rsidR="0027383E" w:rsidRPr="0027383E" w:rsidRDefault="0027383E" w:rsidP="0050261A">
      <w:pPr>
        <w:spacing w:before="480" w:after="120" w:line="240" w:lineRule="auto"/>
        <w:ind w:left="1440"/>
        <w:jc w:val="center"/>
        <w:outlineLvl w:val="0"/>
        <w:rPr>
          <w:rFonts w:ascii="Times New Roman" w:eastAsia="Times New Roman" w:hAnsi="Times New Roman" w:cs="Times New Roman"/>
          <w:b/>
          <w:bCs/>
          <w:kern w:val="36"/>
          <w:sz w:val="48"/>
          <w:szCs w:val="48"/>
          <w:lang w:eastAsia="en-GB"/>
        </w:rPr>
      </w:pPr>
      <w:r w:rsidRPr="0027383E">
        <w:rPr>
          <w:rFonts w:ascii="Arial" w:eastAsia="Times New Roman" w:hAnsi="Arial" w:cs="Arial"/>
          <w:b/>
          <w:bCs/>
          <w:color w:val="20124D"/>
          <w:kern w:val="36"/>
          <w:sz w:val="46"/>
          <w:szCs w:val="46"/>
          <w:lang w:eastAsia="en-GB"/>
        </w:rPr>
        <w:t>Project Information Sheet</w:t>
      </w:r>
    </w:p>
    <w:p w14:paraId="733B0B50" w14:textId="137E48B2" w:rsidR="0027383E" w:rsidRPr="00F15AC1" w:rsidRDefault="0027383E" w:rsidP="00BC7C6E">
      <w:pPr>
        <w:spacing w:before="240" w:after="0" w:line="240" w:lineRule="auto"/>
        <w:rPr>
          <w:rFonts w:ascii="Times New Roman" w:eastAsia="Times New Roman" w:hAnsi="Times New Roman" w:cs="Times New Roman"/>
          <w:b/>
          <w:bCs/>
          <w:sz w:val="28"/>
          <w:szCs w:val="28"/>
          <w:lang w:eastAsia="en-GB"/>
        </w:rPr>
      </w:pPr>
      <w:r w:rsidRPr="00F15AC1">
        <w:rPr>
          <w:rFonts w:ascii="Arial" w:eastAsia="Times New Roman" w:hAnsi="Arial" w:cs="Arial"/>
          <w:b/>
          <w:bCs/>
          <w:color w:val="1C4587"/>
          <w:sz w:val="28"/>
          <w:szCs w:val="28"/>
          <w:lang w:eastAsia="en-GB"/>
        </w:rPr>
        <w:t>Regional Implementation Leads (RILs), in Bristol: Pilot evaluation</w:t>
      </w:r>
      <w:r w:rsidR="00F15AC1">
        <w:rPr>
          <w:rFonts w:ascii="Arial" w:eastAsia="Times New Roman" w:hAnsi="Arial" w:cs="Arial"/>
          <w:b/>
          <w:bCs/>
          <w:color w:val="1C4587"/>
          <w:sz w:val="28"/>
          <w:szCs w:val="28"/>
          <w:lang w:eastAsia="en-GB"/>
        </w:rPr>
        <w:t xml:space="preserve"> -</w:t>
      </w:r>
      <w:r w:rsidRPr="00F15AC1">
        <w:rPr>
          <w:rFonts w:ascii="Arial" w:eastAsia="Times New Roman" w:hAnsi="Arial" w:cs="Arial"/>
          <w:b/>
          <w:bCs/>
          <w:color w:val="1C4587"/>
          <w:sz w:val="28"/>
          <w:szCs w:val="28"/>
          <w:lang w:eastAsia="en-GB"/>
        </w:rPr>
        <w:t xml:space="preserve"> Part of the Developing Effective Leadership of Teaching Assistants (DELTA) project</w:t>
      </w:r>
    </w:p>
    <w:p w14:paraId="3B2DFF90" w14:textId="0D792D9E" w:rsidR="0027383E" w:rsidRPr="0027383E" w:rsidRDefault="0027383E" w:rsidP="0027383E">
      <w:pPr>
        <w:spacing w:before="240" w:after="0" w:line="240" w:lineRule="auto"/>
        <w:rPr>
          <w:rFonts w:ascii="Times New Roman" w:eastAsia="Times New Roman" w:hAnsi="Times New Roman" w:cs="Times New Roman"/>
          <w:sz w:val="24"/>
          <w:szCs w:val="24"/>
          <w:lang w:eastAsia="en-GB"/>
        </w:rPr>
      </w:pPr>
      <w:r w:rsidRPr="0027383E">
        <w:rPr>
          <w:rFonts w:ascii="Arial" w:eastAsia="Times New Roman" w:hAnsi="Arial" w:cs="Arial"/>
          <w:b/>
          <w:bCs/>
          <w:color w:val="1C4587"/>
          <w:lang w:eastAsia="en-GB"/>
        </w:rPr>
        <w:t>Background of the project</w:t>
      </w:r>
    </w:p>
    <w:p w14:paraId="6EB208C2" w14:textId="22FA19DA" w:rsidR="0027383E" w:rsidRPr="0027383E" w:rsidRDefault="0027383E" w:rsidP="0027383E">
      <w:pPr>
        <w:spacing w:before="240" w:after="240" w:line="240" w:lineRule="auto"/>
        <w:rPr>
          <w:rFonts w:ascii="Times New Roman" w:eastAsia="Times New Roman" w:hAnsi="Times New Roman" w:cs="Times New Roman"/>
          <w:sz w:val="24"/>
          <w:szCs w:val="24"/>
          <w:lang w:eastAsia="en-GB"/>
        </w:rPr>
      </w:pPr>
      <w:r w:rsidRPr="0027383E">
        <w:rPr>
          <w:rFonts w:ascii="Arial" w:eastAsia="Times New Roman" w:hAnsi="Arial" w:cs="Arial"/>
          <w:color w:val="000000"/>
          <w:sz w:val="20"/>
          <w:szCs w:val="20"/>
          <w:lang w:eastAsia="en-GB"/>
        </w:rPr>
        <w:t>Sheffield Hallam University have been commissioned by the Education Endowment Foundation (EEF) to conduct an independent evaluation of a pilot of Regional Implementation Leads (R</w:t>
      </w:r>
      <w:r w:rsidR="0050261A">
        <w:rPr>
          <w:rFonts w:ascii="Arial" w:eastAsia="Times New Roman" w:hAnsi="Arial" w:cs="Arial"/>
          <w:color w:val="000000"/>
          <w:sz w:val="20"/>
          <w:szCs w:val="20"/>
          <w:lang w:eastAsia="en-GB"/>
        </w:rPr>
        <w:t>IL</w:t>
      </w:r>
      <w:r w:rsidRPr="0027383E">
        <w:rPr>
          <w:rFonts w:ascii="Arial" w:eastAsia="Times New Roman" w:hAnsi="Arial" w:cs="Arial"/>
          <w:color w:val="000000"/>
          <w:sz w:val="20"/>
          <w:szCs w:val="20"/>
          <w:lang w:eastAsia="en-GB"/>
        </w:rPr>
        <w:t>s)</w:t>
      </w:r>
      <w:r w:rsidR="0050261A">
        <w:rPr>
          <w:rFonts w:ascii="Arial" w:eastAsia="Times New Roman" w:hAnsi="Arial" w:cs="Arial"/>
          <w:color w:val="000000"/>
          <w:sz w:val="20"/>
          <w:szCs w:val="20"/>
          <w:lang w:eastAsia="en-GB"/>
        </w:rPr>
        <w:t xml:space="preserve">. RILs </w:t>
      </w:r>
      <w:r w:rsidRPr="0027383E">
        <w:rPr>
          <w:rFonts w:ascii="Arial" w:eastAsia="Times New Roman" w:hAnsi="Arial" w:cs="Arial"/>
          <w:color w:val="000000"/>
          <w:sz w:val="20"/>
          <w:szCs w:val="20"/>
          <w:lang w:eastAsia="en-GB"/>
        </w:rPr>
        <w:t xml:space="preserve">will provide active implementation support for school leaders, as part of a regional partnership with Bristol City Council on Empowering Evidence-Informed School Improvement (EESI). The aim </w:t>
      </w:r>
      <w:r w:rsidR="0050261A">
        <w:rPr>
          <w:rFonts w:ascii="Arial" w:eastAsia="Times New Roman" w:hAnsi="Arial" w:cs="Arial"/>
          <w:color w:val="000000"/>
          <w:sz w:val="20"/>
          <w:szCs w:val="20"/>
          <w:lang w:eastAsia="en-GB"/>
        </w:rPr>
        <w:t xml:space="preserve">of the RILs pilot </w:t>
      </w:r>
      <w:r w:rsidRPr="0027383E">
        <w:rPr>
          <w:rFonts w:ascii="Arial" w:eastAsia="Times New Roman" w:hAnsi="Arial" w:cs="Arial"/>
          <w:color w:val="000000"/>
          <w:sz w:val="20"/>
          <w:szCs w:val="20"/>
          <w:lang w:eastAsia="en-GB"/>
        </w:rPr>
        <w:t>is to harness local leadership capacity to unlock the potential for evidence-informed school improvement, and so improve classroom practices and outcomes for disadvantaged pupils. Early prototyping work will take place in Cornwall with schools in a Multi-Academy Trust.</w:t>
      </w:r>
    </w:p>
    <w:p w14:paraId="3F06E553" w14:textId="6FBE7E88" w:rsidR="0027383E" w:rsidRPr="0027383E" w:rsidRDefault="0027383E" w:rsidP="0027383E">
      <w:pPr>
        <w:spacing w:before="240" w:after="240" w:line="240" w:lineRule="auto"/>
        <w:rPr>
          <w:rFonts w:ascii="Times New Roman" w:eastAsia="Times New Roman" w:hAnsi="Times New Roman" w:cs="Times New Roman"/>
          <w:sz w:val="24"/>
          <w:szCs w:val="24"/>
          <w:lang w:eastAsia="en-GB"/>
        </w:rPr>
      </w:pPr>
      <w:r w:rsidRPr="0027383E">
        <w:rPr>
          <w:rFonts w:ascii="Arial" w:eastAsia="Times New Roman" w:hAnsi="Arial" w:cs="Arial"/>
          <w:b/>
          <w:bCs/>
          <w:color w:val="1C4587"/>
          <w:lang w:eastAsia="en-GB"/>
        </w:rPr>
        <w:t>Aims of the project and methodology</w:t>
      </w:r>
    </w:p>
    <w:p w14:paraId="06987BE5" w14:textId="4AEA43A6" w:rsidR="0027383E" w:rsidRPr="0027383E" w:rsidRDefault="0027383E" w:rsidP="0027383E">
      <w:pPr>
        <w:spacing w:before="240" w:after="240" w:line="240" w:lineRule="auto"/>
        <w:rPr>
          <w:rFonts w:ascii="Times New Roman" w:eastAsia="Times New Roman" w:hAnsi="Times New Roman" w:cs="Times New Roman"/>
          <w:sz w:val="24"/>
          <w:szCs w:val="24"/>
          <w:lang w:eastAsia="en-GB"/>
        </w:rPr>
      </w:pPr>
      <w:r w:rsidRPr="0027383E">
        <w:rPr>
          <w:rFonts w:ascii="Arial" w:eastAsia="Times New Roman" w:hAnsi="Arial" w:cs="Arial"/>
          <w:color w:val="000000"/>
          <w:sz w:val="20"/>
          <w:szCs w:val="20"/>
          <w:lang w:eastAsia="en-GB"/>
        </w:rPr>
        <w:t xml:space="preserve">The evaluation </w:t>
      </w:r>
      <w:r w:rsidR="0050261A">
        <w:rPr>
          <w:rFonts w:ascii="Arial" w:eastAsia="Times New Roman" w:hAnsi="Arial" w:cs="Arial"/>
          <w:color w:val="000000"/>
          <w:sz w:val="20"/>
          <w:szCs w:val="20"/>
          <w:lang w:eastAsia="en-GB"/>
        </w:rPr>
        <w:t xml:space="preserve">of the RILs pilot </w:t>
      </w:r>
      <w:r w:rsidRPr="0027383E">
        <w:rPr>
          <w:rFonts w:ascii="Arial" w:eastAsia="Times New Roman" w:hAnsi="Arial" w:cs="Arial"/>
          <w:color w:val="000000"/>
          <w:sz w:val="20"/>
          <w:szCs w:val="20"/>
          <w:lang w:eastAsia="en-GB"/>
        </w:rPr>
        <w:t>aim</w:t>
      </w:r>
      <w:r w:rsidR="0050261A">
        <w:rPr>
          <w:rFonts w:ascii="Arial" w:eastAsia="Times New Roman" w:hAnsi="Arial" w:cs="Arial"/>
          <w:color w:val="000000"/>
          <w:sz w:val="20"/>
          <w:szCs w:val="20"/>
          <w:lang w:eastAsia="en-GB"/>
        </w:rPr>
        <w:t>s</w:t>
      </w:r>
      <w:r w:rsidRPr="0027383E">
        <w:rPr>
          <w:rFonts w:ascii="Arial" w:eastAsia="Times New Roman" w:hAnsi="Arial" w:cs="Arial"/>
          <w:color w:val="000000"/>
          <w:sz w:val="20"/>
          <w:szCs w:val="20"/>
          <w:lang w:eastAsia="en-GB"/>
        </w:rPr>
        <w:t xml:space="preserve"> to a) advance understanding of knowledge mobilisation in relation to EEF regional delivery, b) evaluate the active implementation support model as a means of improving evidence-informed processes and practices, and c) learn about the usefulness of the implementation guidance report as a framework for evidence-informed implementation.</w:t>
      </w:r>
    </w:p>
    <w:p w14:paraId="22D5B265" w14:textId="77777777" w:rsidR="0027383E" w:rsidRPr="0027383E" w:rsidRDefault="0027383E" w:rsidP="0027383E">
      <w:pPr>
        <w:spacing w:before="240" w:after="240" w:line="240" w:lineRule="auto"/>
        <w:rPr>
          <w:rFonts w:ascii="Times New Roman" w:eastAsia="Times New Roman" w:hAnsi="Times New Roman" w:cs="Times New Roman"/>
          <w:sz w:val="24"/>
          <w:szCs w:val="24"/>
          <w:lang w:eastAsia="en-GB"/>
        </w:rPr>
      </w:pPr>
      <w:r w:rsidRPr="0027383E">
        <w:rPr>
          <w:rFonts w:ascii="Arial" w:eastAsia="Times New Roman" w:hAnsi="Arial" w:cs="Arial"/>
          <w:color w:val="000000"/>
          <w:sz w:val="20"/>
          <w:szCs w:val="20"/>
          <w:lang w:eastAsia="en-GB"/>
        </w:rPr>
        <w:t>A mixed methods design is utilised including the following methods of data collection:</w:t>
      </w:r>
    </w:p>
    <w:p w14:paraId="7B299AFD" w14:textId="7CBE018E" w:rsidR="0027383E" w:rsidRPr="0027383E" w:rsidRDefault="0027383E" w:rsidP="0027383E">
      <w:pPr>
        <w:numPr>
          <w:ilvl w:val="0"/>
          <w:numId w:val="1"/>
        </w:numPr>
        <w:spacing w:before="240" w:after="0" w:line="240" w:lineRule="auto"/>
        <w:textAlignment w:val="baseline"/>
        <w:rPr>
          <w:rFonts w:ascii="Arial" w:eastAsia="Times New Roman" w:hAnsi="Arial" w:cs="Arial"/>
          <w:color w:val="000000"/>
          <w:lang w:eastAsia="en-GB"/>
        </w:rPr>
      </w:pPr>
      <w:r w:rsidRPr="0027383E">
        <w:rPr>
          <w:rFonts w:ascii="Arial" w:eastAsia="Times New Roman" w:hAnsi="Arial" w:cs="Arial"/>
          <w:color w:val="000000"/>
          <w:sz w:val="20"/>
          <w:szCs w:val="20"/>
          <w:lang w:eastAsia="en-GB"/>
        </w:rPr>
        <w:t>Theory of Change development meeting with EEF colleagues</w:t>
      </w:r>
    </w:p>
    <w:p w14:paraId="062BD500" w14:textId="79A813F1" w:rsidR="0027383E" w:rsidRPr="0027383E" w:rsidRDefault="0027383E" w:rsidP="0027383E">
      <w:pPr>
        <w:numPr>
          <w:ilvl w:val="0"/>
          <w:numId w:val="1"/>
        </w:numPr>
        <w:spacing w:after="0" w:line="240" w:lineRule="auto"/>
        <w:textAlignment w:val="baseline"/>
        <w:rPr>
          <w:rFonts w:ascii="Arial" w:eastAsia="Times New Roman" w:hAnsi="Arial" w:cs="Arial"/>
          <w:color w:val="000000"/>
          <w:lang w:eastAsia="en-GB"/>
        </w:rPr>
      </w:pPr>
      <w:r w:rsidRPr="0027383E">
        <w:rPr>
          <w:rFonts w:ascii="Arial" w:eastAsia="Times New Roman" w:hAnsi="Arial" w:cs="Arial"/>
          <w:b/>
          <w:bCs/>
          <w:color w:val="000000"/>
          <w:sz w:val="20"/>
          <w:szCs w:val="20"/>
          <w:lang w:eastAsia="en-GB"/>
        </w:rPr>
        <w:t>Remote Observations</w:t>
      </w:r>
      <w:r w:rsidRPr="0027383E">
        <w:rPr>
          <w:rFonts w:ascii="Arial" w:eastAsia="Times New Roman" w:hAnsi="Arial" w:cs="Arial"/>
          <w:color w:val="000000"/>
          <w:sz w:val="20"/>
          <w:szCs w:val="20"/>
          <w:lang w:eastAsia="en-GB"/>
        </w:rPr>
        <w:t xml:space="preserve"> of training days for School Senior leaders and RILs, and possibly RIL work within some schools</w:t>
      </w:r>
    </w:p>
    <w:p w14:paraId="5A97027E" w14:textId="0BD6940D" w:rsidR="0027383E" w:rsidRPr="0027383E" w:rsidRDefault="0027383E" w:rsidP="0027383E">
      <w:pPr>
        <w:numPr>
          <w:ilvl w:val="0"/>
          <w:numId w:val="1"/>
        </w:numPr>
        <w:spacing w:after="0" w:line="240" w:lineRule="auto"/>
        <w:textAlignment w:val="baseline"/>
        <w:rPr>
          <w:rFonts w:ascii="Arial" w:eastAsia="Times New Roman" w:hAnsi="Arial" w:cs="Arial"/>
          <w:color w:val="000000"/>
          <w:lang w:eastAsia="en-GB"/>
        </w:rPr>
      </w:pPr>
      <w:r w:rsidRPr="0027383E">
        <w:rPr>
          <w:rFonts w:ascii="Arial" w:eastAsia="Times New Roman" w:hAnsi="Arial" w:cs="Arial"/>
          <w:b/>
          <w:bCs/>
          <w:color w:val="000000"/>
          <w:sz w:val="20"/>
          <w:szCs w:val="20"/>
          <w:lang w:eastAsia="en-GB"/>
        </w:rPr>
        <w:t>Telephone Interviews</w:t>
      </w:r>
      <w:r w:rsidRPr="0027383E">
        <w:rPr>
          <w:rFonts w:ascii="Arial" w:eastAsia="Times New Roman" w:hAnsi="Arial" w:cs="Arial"/>
          <w:color w:val="000000"/>
          <w:sz w:val="20"/>
          <w:szCs w:val="20"/>
          <w:lang w:eastAsia="en-GB"/>
        </w:rPr>
        <w:t xml:space="preserve"> with (up to 10) key stakeholders (including RIL development team, &amp; key school staff)</w:t>
      </w:r>
    </w:p>
    <w:p w14:paraId="6E477D07" w14:textId="5EA6F4BB" w:rsidR="0027383E" w:rsidRPr="0027383E" w:rsidRDefault="0027383E" w:rsidP="0027383E">
      <w:pPr>
        <w:numPr>
          <w:ilvl w:val="0"/>
          <w:numId w:val="1"/>
        </w:numPr>
        <w:spacing w:after="0" w:line="240" w:lineRule="auto"/>
        <w:textAlignment w:val="baseline"/>
        <w:rPr>
          <w:rFonts w:ascii="Arial" w:eastAsia="Times New Roman" w:hAnsi="Arial" w:cs="Arial"/>
          <w:color w:val="000000"/>
          <w:lang w:eastAsia="en-GB"/>
        </w:rPr>
      </w:pPr>
      <w:r w:rsidRPr="0027383E">
        <w:rPr>
          <w:rFonts w:ascii="Arial" w:eastAsia="Times New Roman" w:hAnsi="Arial" w:cs="Arial"/>
          <w:color w:val="000000"/>
          <w:sz w:val="20"/>
          <w:szCs w:val="20"/>
          <w:lang w:eastAsia="en-GB"/>
        </w:rPr>
        <w:t>A pre and post</w:t>
      </w:r>
      <w:r w:rsidRPr="0027383E">
        <w:rPr>
          <w:rFonts w:ascii="Arial" w:eastAsia="Times New Roman" w:hAnsi="Arial" w:cs="Arial"/>
          <w:b/>
          <w:bCs/>
          <w:color w:val="000000"/>
          <w:sz w:val="20"/>
          <w:szCs w:val="20"/>
          <w:lang w:eastAsia="en-GB"/>
        </w:rPr>
        <w:t xml:space="preserve"> census</w:t>
      </w:r>
      <w:r w:rsidRPr="0027383E">
        <w:rPr>
          <w:rFonts w:ascii="Arial" w:eastAsia="Times New Roman" w:hAnsi="Arial" w:cs="Arial"/>
          <w:color w:val="000000"/>
          <w:sz w:val="20"/>
          <w:szCs w:val="20"/>
          <w:lang w:eastAsia="en-GB"/>
        </w:rPr>
        <w:t xml:space="preserve"> </w:t>
      </w:r>
      <w:r w:rsidRPr="0027383E">
        <w:rPr>
          <w:rFonts w:ascii="Arial" w:eastAsia="Times New Roman" w:hAnsi="Arial" w:cs="Arial"/>
          <w:b/>
          <w:bCs/>
          <w:color w:val="000000"/>
          <w:sz w:val="20"/>
          <w:szCs w:val="20"/>
          <w:lang w:eastAsia="en-GB"/>
        </w:rPr>
        <w:t>survey</w:t>
      </w:r>
      <w:r w:rsidRPr="0027383E">
        <w:rPr>
          <w:rFonts w:ascii="Arial" w:eastAsia="Times New Roman" w:hAnsi="Arial" w:cs="Arial"/>
          <w:color w:val="000000"/>
          <w:sz w:val="20"/>
          <w:szCs w:val="20"/>
          <w:lang w:eastAsia="en-GB"/>
        </w:rPr>
        <w:t xml:space="preserve"> of school leaders in Bristol schools involved in the DELTA project</w:t>
      </w:r>
    </w:p>
    <w:p w14:paraId="546825DA" w14:textId="1F9810B7" w:rsidR="00BC7C6E" w:rsidRPr="008D5900" w:rsidRDefault="0027383E" w:rsidP="00BC7C6E">
      <w:pPr>
        <w:numPr>
          <w:ilvl w:val="0"/>
          <w:numId w:val="1"/>
        </w:numPr>
        <w:spacing w:after="0" w:line="240" w:lineRule="auto"/>
        <w:textAlignment w:val="baseline"/>
        <w:rPr>
          <w:rFonts w:ascii="Arial" w:eastAsia="Times New Roman" w:hAnsi="Arial" w:cs="Arial"/>
          <w:color w:val="000000"/>
          <w:lang w:eastAsia="en-GB"/>
        </w:rPr>
      </w:pPr>
      <w:r w:rsidRPr="008D5900">
        <w:rPr>
          <w:rFonts w:ascii="Arial" w:eastAsia="Times New Roman" w:hAnsi="Arial" w:cs="Arial"/>
          <w:b/>
          <w:bCs/>
          <w:color w:val="000000"/>
          <w:sz w:val="20"/>
          <w:szCs w:val="20"/>
          <w:lang w:eastAsia="en-GB"/>
        </w:rPr>
        <w:t>Telephone interviews</w:t>
      </w:r>
      <w:r w:rsidRPr="008D5900">
        <w:rPr>
          <w:rFonts w:ascii="Arial" w:eastAsia="Times New Roman" w:hAnsi="Arial" w:cs="Arial"/>
          <w:color w:val="000000"/>
          <w:sz w:val="20"/>
          <w:szCs w:val="20"/>
          <w:lang w:eastAsia="en-GB"/>
        </w:rPr>
        <w:t xml:space="preserve"> with senior leaders in 10 Bristol schools involved in the RILs pilot</w:t>
      </w:r>
      <w:r w:rsidR="00BC7C6E" w:rsidRPr="008D5900">
        <w:rPr>
          <w:rFonts w:ascii="Arial" w:eastAsia="Times New Roman" w:hAnsi="Arial" w:cs="Arial"/>
          <w:color w:val="000000"/>
          <w:sz w:val="20"/>
          <w:szCs w:val="20"/>
          <w:lang w:eastAsia="en-GB"/>
        </w:rPr>
        <w:t xml:space="preserve"> </w:t>
      </w:r>
    </w:p>
    <w:p w14:paraId="4C602FF7" w14:textId="7AA6B1EE" w:rsidR="00BC7C6E" w:rsidRPr="008D5900" w:rsidRDefault="00BC7C6E" w:rsidP="00BC7C6E">
      <w:pPr>
        <w:numPr>
          <w:ilvl w:val="0"/>
          <w:numId w:val="1"/>
        </w:numPr>
        <w:spacing w:after="0" w:line="240" w:lineRule="auto"/>
        <w:textAlignment w:val="baseline"/>
        <w:rPr>
          <w:rFonts w:ascii="Arial" w:eastAsia="Times New Roman" w:hAnsi="Arial" w:cs="Arial"/>
          <w:color w:val="000000"/>
          <w:lang w:eastAsia="en-GB"/>
        </w:rPr>
      </w:pPr>
      <w:r w:rsidRPr="008D5900">
        <w:rPr>
          <w:rFonts w:ascii="Arial" w:eastAsia="Times New Roman" w:hAnsi="Arial" w:cs="Arial"/>
          <w:b/>
          <w:bCs/>
          <w:color w:val="000000"/>
          <w:sz w:val="20"/>
          <w:szCs w:val="20"/>
          <w:lang w:eastAsia="en-GB"/>
        </w:rPr>
        <w:t>Telephone interviews</w:t>
      </w:r>
      <w:r w:rsidRPr="008D5900">
        <w:rPr>
          <w:rFonts w:ascii="Arial" w:eastAsia="Times New Roman" w:hAnsi="Arial" w:cs="Arial"/>
          <w:color w:val="000000"/>
          <w:sz w:val="20"/>
          <w:szCs w:val="20"/>
          <w:lang w:eastAsia="en-GB"/>
        </w:rPr>
        <w:t xml:space="preserve"> with school implementation leads in 9 Bristol schools involved in the RILs pilot </w:t>
      </w:r>
    </w:p>
    <w:p w14:paraId="48D8B035" w14:textId="77777777" w:rsidR="008D5900" w:rsidRPr="0027383E" w:rsidRDefault="008D5900" w:rsidP="008D5900">
      <w:pPr>
        <w:numPr>
          <w:ilvl w:val="0"/>
          <w:numId w:val="1"/>
        </w:numPr>
        <w:spacing w:after="0" w:line="240" w:lineRule="auto"/>
        <w:textAlignment w:val="baseline"/>
        <w:rPr>
          <w:rFonts w:ascii="Arial" w:eastAsia="Times New Roman" w:hAnsi="Arial" w:cs="Arial"/>
          <w:color w:val="000000"/>
          <w:lang w:eastAsia="en-GB"/>
        </w:rPr>
      </w:pPr>
      <w:r w:rsidRPr="0027383E">
        <w:rPr>
          <w:rFonts w:ascii="Arial" w:eastAsia="Times New Roman" w:hAnsi="Arial" w:cs="Arial"/>
          <w:color w:val="000000"/>
          <w:sz w:val="20"/>
          <w:szCs w:val="20"/>
          <w:lang w:eastAsia="en-GB"/>
        </w:rPr>
        <w:t>project</w:t>
      </w:r>
    </w:p>
    <w:p w14:paraId="03A3599F" w14:textId="77777777" w:rsidR="0079713E" w:rsidRPr="0079713E" w:rsidRDefault="008D5900" w:rsidP="008D5900">
      <w:pPr>
        <w:numPr>
          <w:ilvl w:val="0"/>
          <w:numId w:val="1"/>
        </w:numPr>
        <w:spacing w:after="0" w:line="240" w:lineRule="auto"/>
        <w:textAlignment w:val="baseline"/>
        <w:rPr>
          <w:rFonts w:ascii="Arial" w:eastAsia="Times New Roman" w:hAnsi="Arial" w:cs="Arial"/>
          <w:color w:val="000000"/>
          <w:lang w:eastAsia="en-GB"/>
        </w:rPr>
      </w:pPr>
      <w:r w:rsidRPr="0079713E">
        <w:rPr>
          <w:rFonts w:ascii="Arial" w:eastAsia="Times New Roman" w:hAnsi="Arial" w:cs="Arial"/>
          <w:b/>
          <w:bCs/>
          <w:color w:val="000000"/>
          <w:sz w:val="20"/>
          <w:szCs w:val="20"/>
          <w:lang w:eastAsia="en-GB"/>
        </w:rPr>
        <w:t>Brief focused telephone interviews</w:t>
      </w:r>
      <w:r w:rsidRPr="0079713E">
        <w:rPr>
          <w:rFonts w:ascii="Arial" w:eastAsia="Times New Roman" w:hAnsi="Arial" w:cs="Arial"/>
          <w:color w:val="000000"/>
          <w:sz w:val="20"/>
          <w:szCs w:val="20"/>
          <w:lang w:eastAsia="en-GB"/>
        </w:rPr>
        <w:t xml:space="preserve"> with senior leaders or school implementation </w:t>
      </w:r>
      <w:proofErr w:type="gramStart"/>
      <w:r w:rsidRPr="0079713E">
        <w:rPr>
          <w:rFonts w:ascii="Arial" w:eastAsia="Times New Roman" w:hAnsi="Arial" w:cs="Arial"/>
          <w:color w:val="000000"/>
          <w:sz w:val="20"/>
          <w:szCs w:val="20"/>
          <w:lang w:eastAsia="en-GB"/>
        </w:rPr>
        <w:t>leads  from</w:t>
      </w:r>
      <w:proofErr w:type="gramEnd"/>
      <w:r w:rsidRPr="0079713E">
        <w:rPr>
          <w:rFonts w:ascii="Arial" w:eastAsia="Times New Roman" w:hAnsi="Arial" w:cs="Arial"/>
          <w:color w:val="000000"/>
          <w:sz w:val="20"/>
          <w:szCs w:val="20"/>
          <w:lang w:eastAsia="en-GB"/>
        </w:rPr>
        <w:t xml:space="preserve"> up to 30 Bristol schools that were either initially involved in the DELTA project and that withdrew or that were invited and did not take up the opportunity.</w:t>
      </w:r>
    </w:p>
    <w:p w14:paraId="17350E9D" w14:textId="649DB3F9" w:rsidR="008D5900" w:rsidRPr="004075B9" w:rsidRDefault="00FB3CD5" w:rsidP="008D5900">
      <w:pPr>
        <w:numPr>
          <w:ilvl w:val="0"/>
          <w:numId w:val="1"/>
        </w:numPr>
        <w:spacing w:after="0" w:line="240" w:lineRule="auto"/>
        <w:textAlignment w:val="baseline"/>
        <w:rPr>
          <w:rFonts w:ascii="Arial" w:eastAsia="Times New Roman" w:hAnsi="Arial" w:cs="Arial"/>
          <w:color w:val="000000"/>
          <w:lang w:eastAsia="en-GB"/>
        </w:rPr>
      </w:pPr>
      <w:r w:rsidRPr="004075B9">
        <w:rPr>
          <w:rFonts w:ascii="Arial" w:eastAsia="Times New Roman" w:hAnsi="Arial" w:cs="Arial"/>
          <w:b/>
          <w:bCs/>
          <w:color w:val="000000"/>
          <w:sz w:val="20"/>
          <w:szCs w:val="20"/>
          <w:lang w:eastAsia="en-GB"/>
        </w:rPr>
        <w:t>Brief telephone interviews</w:t>
      </w:r>
      <w:r w:rsidRPr="004075B9">
        <w:rPr>
          <w:rFonts w:ascii="Arial" w:eastAsia="Times New Roman" w:hAnsi="Arial" w:cs="Arial"/>
          <w:color w:val="000000"/>
          <w:sz w:val="20"/>
          <w:szCs w:val="20"/>
          <w:lang w:eastAsia="en-GB"/>
        </w:rPr>
        <w:t xml:space="preserve"> with non-participating and withdrawing schools to understand their reasons for not being involved in the RILs project</w:t>
      </w:r>
      <w:r w:rsidR="008D5900" w:rsidRPr="004075B9">
        <w:rPr>
          <w:rFonts w:ascii="Arial" w:eastAsia="Times New Roman" w:hAnsi="Arial" w:cs="Arial"/>
          <w:color w:val="000000"/>
          <w:sz w:val="20"/>
          <w:szCs w:val="20"/>
          <w:lang w:eastAsia="en-GB"/>
        </w:rPr>
        <w:t xml:space="preserve">  </w:t>
      </w:r>
    </w:p>
    <w:p w14:paraId="2422C165" w14:textId="12222A3E" w:rsidR="0027383E" w:rsidRPr="00AC4E12" w:rsidRDefault="0027383E" w:rsidP="0027383E">
      <w:pPr>
        <w:numPr>
          <w:ilvl w:val="0"/>
          <w:numId w:val="1"/>
        </w:numPr>
        <w:spacing w:after="0" w:line="240" w:lineRule="auto"/>
        <w:textAlignment w:val="baseline"/>
        <w:rPr>
          <w:rFonts w:ascii="Arial" w:eastAsia="Times New Roman" w:hAnsi="Arial" w:cs="Arial"/>
          <w:color w:val="000000"/>
          <w:lang w:eastAsia="en-GB"/>
        </w:rPr>
      </w:pPr>
      <w:r w:rsidRPr="00AC4E12">
        <w:rPr>
          <w:rFonts w:ascii="Arial" w:eastAsia="Times New Roman" w:hAnsi="Arial" w:cs="Arial"/>
          <w:b/>
          <w:bCs/>
          <w:color w:val="000000"/>
          <w:sz w:val="20"/>
          <w:szCs w:val="20"/>
          <w:lang w:eastAsia="en-GB"/>
        </w:rPr>
        <w:t>Case studies</w:t>
      </w:r>
      <w:r w:rsidRPr="00AC4E12">
        <w:rPr>
          <w:rFonts w:ascii="Arial" w:eastAsia="Times New Roman" w:hAnsi="Arial" w:cs="Arial"/>
          <w:color w:val="000000"/>
          <w:sz w:val="20"/>
          <w:szCs w:val="20"/>
          <w:lang w:eastAsia="en-GB"/>
        </w:rPr>
        <w:t xml:space="preserve"> with (up to 12) Regional Implementation Leads and the schools they support including:</w:t>
      </w:r>
    </w:p>
    <w:p w14:paraId="6462139C" w14:textId="77777777" w:rsidR="0027383E" w:rsidRPr="0027383E" w:rsidRDefault="0027383E" w:rsidP="0027383E">
      <w:pPr>
        <w:numPr>
          <w:ilvl w:val="0"/>
          <w:numId w:val="2"/>
        </w:numPr>
        <w:spacing w:after="0" w:line="240" w:lineRule="auto"/>
        <w:ind w:left="1440"/>
        <w:textAlignment w:val="baseline"/>
        <w:rPr>
          <w:rFonts w:ascii="Arial" w:eastAsia="Times New Roman" w:hAnsi="Arial" w:cs="Arial"/>
          <w:color w:val="000000"/>
          <w:lang w:eastAsia="en-GB"/>
        </w:rPr>
      </w:pPr>
      <w:r w:rsidRPr="0027383E">
        <w:rPr>
          <w:rFonts w:ascii="Arial" w:eastAsia="Times New Roman" w:hAnsi="Arial" w:cs="Arial"/>
          <w:color w:val="000000"/>
          <w:sz w:val="20"/>
          <w:szCs w:val="20"/>
          <w:lang w:eastAsia="en-GB"/>
        </w:rPr>
        <w:t xml:space="preserve">Longitudinal </w:t>
      </w:r>
      <w:r w:rsidRPr="0027383E">
        <w:rPr>
          <w:rFonts w:ascii="Arial" w:eastAsia="Times New Roman" w:hAnsi="Arial" w:cs="Arial"/>
          <w:b/>
          <w:bCs/>
          <w:color w:val="000000"/>
          <w:sz w:val="20"/>
          <w:szCs w:val="20"/>
          <w:lang w:eastAsia="en-GB"/>
        </w:rPr>
        <w:t>telephone interviews</w:t>
      </w:r>
      <w:r w:rsidRPr="0027383E">
        <w:rPr>
          <w:rFonts w:ascii="Arial" w:eastAsia="Times New Roman" w:hAnsi="Arial" w:cs="Arial"/>
          <w:color w:val="000000"/>
          <w:sz w:val="20"/>
          <w:szCs w:val="20"/>
          <w:lang w:eastAsia="en-GB"/>
        </w:rPr>
        <w:t xml:space="preserve"> with RILs</w:t>
      </w:r>
    </w:p>
    <w:p w14:paraId="2197324C" w14:textId="4EAE7B09" w:rsidR="0027383E" w:rsidRPr="0027383E" w:rsidRDefault="0027383E" w:rsidP="0027383E">
      <w:pPr>
        <w:numPr>
          <w:ilvl w:val="0"/>
          <w:numId w:val="2"/>
        </w:numPr>
        <w:spacing w:after="240" w:line="240" w:lineRule="auto"/>
        <w:ind w:left="1440"/>
        <w:textAlignment w:val="baseline"/>
        <w:rPr>
          <w:rFonts w:ascii="Arial" w:eastAsia="Times New Roman" w:hAnsi="Arial" w:cs="Arial"/>
          <w:color w:val="000000"/>
          <w:lang w:eastAsia="en-GB"/>
        </w:rPr>
      </w:pPr>
      <w:r w:rsidRPr="0027383E">
        <w:rPr>
          <w:rFonts w:ascii="Arial" w:eastAsia="Times New Roman" w:hAnsi="Arial" w:cs="Arial"/>
          <w:b/>
          <w:bCs/>
          <w:color w:val="000000"/>
          <w:sz w:val="20"/>
          <w:szCs w:val="20"/>
          <w:lang w:eastAsia="en-GB"/>
        </w:rPr>
        <w:t xml:space="preserve">12 </w:t>
      </w:r>
      <w:r w:rsidR="00FB3CD5">
        <w:rPr>
          <w:rFonts w:ascii="Arial" w:eastAsia="Times New Roman" w:hAnsi="Arial" w:cs="Arial"/>
          <w:b/>
          <w:bCs/>
          <w:color w:val="000000"/>
          <w:sz w:val="20"/>
          <w:szCs w:val="20"/>
          <w:lang w:eastAsia="en-GB"/>
        </w:rPr>
        <w:t>v</w:t>
      </w:r>
      <w:r w:rsidRPr="0027383E">
        <w:rPr>
          <w:rFonts w:ascii="Arial" w:eastAsia="Times New Roman" w:hAnsi="Arial" w:cs="Arial"/>
          <w:b/>
          <w:bCs/>
          <w:color w:val="000000"/>
          <w:sz w:val="20"/>
          <w:szCs w:val="20"/>
          <w:lang w:eastAsia="en-GB"/>
        </w:rPr>
        <w:t>irtual/ in</w:t>
      </w:r>
      <w:r w:rsidR="00FB3CD5">
        <w:rPr>
          <w:rFonts w:ascii="Arial" w:eastAsia="Times New Roman" w:hAnsi="Arial" w:cs="Arial"/>
          <w:b/>
          <w:bCs/>
          <w:color w:val="000000"/>
          <w:sz w:val="20"/>
          <w:szCs w:val="20"/>
          <w:lang w:eastAsia="en-GB"/>
        </w:rPr>
        <w:t>-</w:t>
      </w:r>
      <w:r w:rsidRPr="0027383E">
        <w:rPr>
          <w:rFonts w:ascii="Arial" w:eastAsia="Times New Roman" w:hAnsi="Arial" w:cs="Arial"/>
          <w:b/>
          <w:bCs/>
          <w:color w:val="000000"/>
          <w:sz w:val="20"/>
          <w:szCs w:val="20"/>
          <w:lang w:eastAsia="en-GB"/>
        </w:rPr>
        <w:t>person school visits,</w:t>
      </w:r>
      <w:r w:rsidRPr="0027383E">
        <w:rPr>
          <w:rFonts w:ascii="Arial" w:eastAsia="Times New Roman" w:hAnsi="Arial" w:cs="Arial"/>
          <w:color w:val="000000"/>
          <w:sz w:val="20"/>
          <w:szCs w:val="20"/>
          <w:lang w:eastAsia="en-GB"/>
        </w:rPr>
        <w:t xml:space="preserve"> including </w:t>
      </w:r>
      <w:r w:rsidRPr="0027383E">
        <w:rPr>
          <w:rFonts w:ascii="Arial" w:eastAsia="Times New Roman" w:hAnsi="Arial" w:cs="Arial"/>
          <w:b/>
          <w:bCs/>
          <w:color w:val="000000"/>
          <w:sz w:val="20"/>
          <w:szCs w:val="20"/>
          <w:lang w:eastAsia="en-GB"/>
        </w:rPr>
        <w:t xml:space="preserve">interviews or focus groups </w:t>
      </w:r>
      <w:r w:rsidRPr="0027383E">
        <w:rPr>
          <w:rFonts w:ascii="Arial" w:eastAsia="Times New Roman" w:hAnsi="Arial" w:cs="Arial"/>
          <w:color w:val="000000"/>
          <w:sz w:val="20"/>
          <w:szCs w:val="20"/>
          <w:lang w:eastAsia="en-GB"/>
        </w:rPr>
        <w:t xml:space="preserve">with senior leaders, teaching assistants and teachers, </w:t>
      </w:r>
      <w:r w:rsidRPr="0027383E">
        <w:rPr>
          <w:rFonts w:ascii="Arial" w:eastAsia="Times New Roman" w:hAnsi="Arial" w:cs="Arial"/>
          <w:b/>
          <w:bCs/>
          <w:color w:val="000000"/>
          <w:sz w:val="20"/>
          <w:szCs w:val="20"/>
          <w:lang w:eastAsia="en-GB"/>
        </w:rPr>
        <w:t>collection of key documentation</w:t>
      </w:r>
      <w:r w:rsidRPr="0027383E">
        <w:rPr>
          <w:rFonts w:ascii="Arial" w:eastAsia="Times New Roman" w:hAnsi="Arial" w:cs="Arial"/>
          <w:color w:val="000000"/>
          <w:sz w:val="20"/>
          <w:szCs w:val="20"/>
          <w:lang w:eastAsia="en-GB"/>
        </w:rPr>
        <w:t xml:space="preserve"> relating to</w:t>
      </w:r>
      <w:r w:rsidR="00EA6B30">
        <w:rPr>
          <w:rFonts w:ascii="Arial" w:eastAsia="Times New Roman" w:hAnsi="Arial" w:cs="Arial"/>
          <w:color w:val="000000"/>
          <w:sz w:val="20"/>
          <w:szCs w:val="20"/>
          <w:lang w:eastAsia="en-GB"/>
        </w:rPr>
        <w:t xml:space="preserve"> </w:t>
      </w:r>
      <w:r w:rsidRPr="0027383E">
        <w:rPr>
          <w:rFonts w:ascii="Arial" w:eastAsia="Times New Roman" w:hAnsi="Arial" w:cs="Arial"/>
          <w:color w:val="000000"/>
          <w:sz w:val="20"/>
          <w:szCs w:val="20"/>
          <w:lang w:eastAsia="en-GB"/>
        </w:rPr>
        <w:t>RIL</w:t>
      </w:r>
      <w:r w:rsidR="00FB3CD5">
        <w:rPr>
          <w:rFonts w:ascii="Arial" w:eastAsia="Times New Roman" w:hAnsi="Arial" w:cs="Arial"/>
          <w:color w:val="000000"/>
          <w:sz w:val="20"/>
          <w:szCs w:val="20"/>
          <w:lang w:eastAsia="en-GB"/>
        </w:rPr>
        <w:t xml:space="preserve"> </w:t>
      </w:r>
      <w:r w:rsidRPr="0027383E">
        <w:rPr>
          <w:rFonts w:ascii="Arial" w:eastAsia="Times New Roman" w:hAnsi="Arial" w:cs="Arial"/>
          <w:color w:val="000000"/>
          <w:sz w:val="20"/>
          <w:szCs w:val="20"/>
          <w:lang w:eastAsia="en-GB"/>
        </w:rPr>
        <w:t xml:space="preserve">work, survey of teachers and TAs in 10 of the </w:t>
      </w:r>
      <w:r w:rsidR="00FB3CD5">
        <w:rPr>
          <w:rFonts w:ascii="Arial" w:eastAsia="Times New Roman" w:hAnsi="Arial" w:cs="Arial"/>
          <w:color w:val="000000"/>
          <w:sz w:val="20"/>
          <w:szCs w:val="20"/>
          <w:lang w:eastAsia="en-GB"/>
        </w:rPr>
        <w:t>case study</w:t>
      </w:r>
      <w:r w:rsidRPr="0027383E">
        <w:rPr>
          <w:rFonts w:ascii="Arial" w:eastAsia="Times New Roman" w:hAnsi="Arial" w:cs="Arial"/>
          <w:color w:val="000000"/>
          <w:sz w:val="20"/>
          <w:szCs w:val="20"/>
          <w:lang w:eastAsia="en-GB"/>
        </w:rPr>
        <w:t xml:space="preserve"> visit schools.</w:t>
      </w:r>
    </w:p>
    <w:p w14:paraId="4071534B" w14:textId="77777777" w:rsidR="0027383E" w:rsidRPr="0027383E" w:rsidRDefault="0027383E" w:rsidP="0027383E">
      <w:pPr>
        <w:spacing w:before="240" w:after="240" w:line="240" w:lineRule="auto"/>
        <w:rPr>
          <w:rFonts w:ascii="Times New Roman" w:eastAsia="Times New Roman" w:hAnsi="Times New Roman" w:cs="Times New Roman"/>
          <w:sz w:val="24"/>
          <w:szCs w:val="24"/>
          <w:lang w:eastAsia="en-GB"/>
        </w:rPr>
      </w:pPr>
      <w:r w:rsidRPr="0027383E">
        <w:rPr>
          <w:rFonts w:ascii="Arial" w:eastAsia="Times New Roman" w:hAnsi="Arial" w:cs="Arial"/>
          <w:color w:val="000000"/>
          <w:sz w:val="20"/>
          <w:szCs w:val="20"/>
          <w:lang w:eastAsia="en-GB"/>
        </w:rPr>
        <w:t> </w:t>
      </w:r>
      <w:r w:rsidRPr="0027383E">
        <w:rPr>
          <w:rFonts w:ascii="Arial" w:eastAsia="Times New Roman" w:hAnsi="Arial" w:cs="Arial"/>
          <w:b/>
          <w:bCs/>
          <w:color w:val="073763"/>
          <w:sz w:val="34"/>
          <w:szCs w:val="34"/>
          <w:lang w:eastAsia="en-GB"/>
        </w:rPr>
        <w:t>Ethics and GDPR</w:t>
      </w:r>
    </w:p>
    <w:p w14:paraId="56953B3D" w14:textId="77777777" w:rsidR="0027383E" w:rsidRPr="0027383E" w:rsidRDefault="0027383E" w:rsidP="0027383E">
      <w:pPr>
        <w:spacing w:before="240" w:after="0" w:line="240" w:lineRule="auto"/>
        <w:rPr>
          <w:rFonts w:ascii="Times New Roman" w:eastAsia="Times New Roman" w:hAnsi="Times New Roman" w:cs="Times New Roman"/>
          <w:sz w:val="24"/>
          <w:szCs w:val="24"/>
          <w:lang w:eastAsia="en-GB"/>
        </w:rPr>
      </w:pPr>
      <w:r w:rsidRPr="0027383E">
        <w:rPr>
          <w:rFonts w:ascii="Arial" w:eastAsia="Times New Roman" w:hAnsi="Arial" w:cs="Arial"/>
          <w:color w:val="000000"/>
          <w:sz w:val="20"/>
          <w:szCs w:val="20"/>
          <w:lang w:eastAsia="en-GB"/>
        </w:rPr>
        <w:t>The study has been approved by Sheffield Hallam University's ethical process and will be conducted in line with SHU's ethics procedures, which are consistent with British Educational Research Association and British Sociological Association guidelines.</w:t>
      </w:r>
    </w:p>
    <w:p w14:paraId="11C0A0D3" w14:textId="77777777" w:rsidR="00F15AC1" w:rsidRDefault="00F15AC1" w:rsidP="0027383E">
      <w:pPr>
        <w:spacing w:before="280" w:after="80" w:line="240" w:lineRule="auto"/>
        <w:outlineLvl w:val="2"/>
        <w:rPr>
          <w:rFonts w:ascii="Arial" w:eastAsia="Times New Roman" w:hAnsi="Arial" w:cs="Arial"/>
          <w:b/>
          <w:bCs/>
          <w:color w:val="1C4587"/>
          <w:sz w:val="26"/>
          <w:szCs w:val="26"/>
          <w:lang w:eastAsia="en-GB"/>
        </w:rPr>
      </w:pPr>
    </w:p>
    <w:p w14:paraId="360E6894" w14:textId="6EB786F0" w:rsidR="0027383E" w:rsidRPr="0027383E" w:rsidRDefault="0027383E" w:rsidP="0027383E">
      <w:pPr>
        <w:spacing w:before="280" w:after="80" w:line="240" w:lineRule="auto"/>
        <w:outlineLvl w:val="2"/>
        <w:rPr>
          <w:rFonts w:ascii="Times New Roman" w:eastAsia="Times New Roman" w:hAnsi="Times New Roman" w:cs="Times New Roman"/>
          <w:b/>
          <w:bCs/>
          <w:sz w:val="27"/>
          <w:szCs w:val="27"/>
          <w:lang w:eastAsia="en-GB"/>
        </w:rPr>
      </w:pPr>
      <w:r w:rsidRPr="0027383E">
        <w:rPr>
          <w:rFonts w:ascii="Arial" w:eastAsia="Times New Roman" w:hAnsi="Arial" w:cs="Arial"/>
          <w:b/>
          <w:bCs/>
          <w:color w:val="1C4587"/>
          <w:sz w:val="26"/>
          <w:szCs w:val="26"/>
          <w:lang w:eastAsia="en-GB"/>
        </w:rPr>
        <w:lastRenderedPageBreak/>
        <w:t>Voluntary participation, confidentiality and right to withdraw</w:t>
      </w:r>
    </w:p>
    <w:p w14:paraId="61CED24D" w14:textId="77777777" w:rsidR="0027383E" w:rsidRPr="0027383E" w:rsidRDefault="0027383E" w:rsidP="0027383E">
      <w:pPr>
        <w:spacing w:before="240" w:after="240" w:line="240" w:lineRule="auto"/>
        <w:rPr>
          <w:rFonts w:ascii="Times New Roman" w:eastAsia="Times New Roman" w:hAnsi="Times New Roman" w:cs="Times New Roman"/>
          <w:sz w:val="24"/>
          <w:szCs w:val="24"/>
          <w:lang w:eastAsia="en-GB"/>
        </w:rPr>
      </w:pPr>
      <w:r w:rsidRPr="0027383E">
        <w:rPr>
          <w:rFonts w:ascii="Arial" w:eastAsia="Times New Roman" w:hAnsi="Arial" w:cs="Arial"/>
          <w:color w:val="000000"/>
          <w:sz w:val="20"/>
          <w:szCs w:val="20"/>
          <w:lang w:eastAsia="en-GB"/>
        </w:rPr>
        <w:t xml:space="preserve">Participation in </w:t>
      </w:r>
      <w:proofErr w:type="gramStart"/>
      <w:r w:rsidRPr="0027383E">
        <w:rPr>
          <w:rFonts w:ascii="Arial" w:eastAsia="Times New Roman" w:hAnsi="Arial" w:cs="Arial"/>
          <w:color w:val="000000"/>
          <w:sz w:val="20"/>
          <w:szCs w:val="20"/>
          <w:lang w:eastAsia="en-GB"/>
        </w:rPr>
        <w:t>any and all</w:t>
      </w:r>
      <w:proofErr w:type="gramEnd"/>
      <w:r w:rsidRPr="0027383E">
        <w:rPr>
          <w:rFonts w:ascii="Arial" w:eastAsia="Times New Roman" w:hAnsi="Arial" w:cs="Arial"/>
          <w:color w:val="000000"/>
          <w:sz w:val="20"/>
          <w:szCs w:val="20"/>
          <w:lang w:eastAsia="en-GB"/>
        </w:rPr>
        <w:t xml:space="preserve"> interviews, surveys, observations or focus groups is voluntary.  All data from interviews, observations or focus groups will be analysed anonymously, and you may withdraw from any of these activities without giving a reason, including asking for your data to be withdrawn entirely up to 2 weeks after participation in any listed activities- the exception to this is survey data which has been anonymised. </w:t>
      </w:r>
    </w:p>
    <w:p w14:paraId="5666BA53" w14:textId="77777777" w:rsidR="0027383E" w:rsidRPr="0027383E" w:rsidRDefault="0027383E" w:rsidP="0027383E">
      <w:pPr>
        <w:spacing w:before="280" w:after="80" w:line="240" w:lineRule="auto"/>
        <w:outlineLvl w:val="2"/>
        <w:rPr>
          <w:rFonts w:ascii="Times New Roman" w:eastAsia="Times New Roman" w:hAnsi="Times New Roman" w:cs="Times New Roman"/>
          <w:b/>
          <w:bCs/>
          <w:sz w:val="27"/>
          <w:szCs w:val="27"/>
          <w:lang w:eastAsia="en-GB"/>
        </w:rPr>
      </w:pPr>
      <w:r w:rsidRPr="0027383E">
        <w:rPr>
          <w:rFonts w:ascii="Arial" w:eastAsia="Times New Roman" w:hAnsi="Arial" w:cs="Arial"/>
          <w:b/>
          <w:bCs/>
          <w:color w:val="1C4587"/>
          <w:sz w:val="26"/>
          <w:szCs w:val="26"/>
          <w:lang w:eastAsia="en-GB"/>
        </w:rPr>
        <w:t>Data transfer, storage and uses</w:t>
      </w:r>
    </w:p>
    <w:p w14:paraId="3E06E0A3" w14:textId="77777777" w:rsidR="0027383E" w:rsidRPr="0027383E" w:rsidRDefault="0027383E" w:rsidP="0027383E">
      <w:pPr>
        <w:spacing w:before="240" w:after="240" w:line="240" w:lineRule="auto"/>
        <w:rPr>
          <w:rFonts w:ascii="Times New Roman" w:eastAsia="Times New Roman" w:hAnsi="Times New Roman" w:cs="Times New Roman"/>
          <w:sz w:val="24"/>
          <w:szCs w:val="24"/>
          <w:lang w:eastAsia="en-GB"/>
        </w:rPr>
      </w:pPr>
      <w:r w:rsidRPr="0027383E">
        <w:rPr>
          <w:rFonts w:ascii="Arial" w:eastAsia="Times New Roman" w:hAnsi="Arial" w:cs="Arial"/>
          <w:color w:val="000000"/>
          <w:sz w:val="20"/>
          <w:szCs w:val="20"/>
          <w:lang w:eastAsia="en-GB"/>
        </w:rPr>
        <w:t xml:space="preserve">Data will be stored for ten years in line with </w:t>
      </w:r>
      <w:proofErr w:type="gramStart"/>
      <w:r w:rsidRPr="0027383E">
        <w:rPr>
          <w:rFonts w:ascii="Arial" w:eastAsia="Times New Roman" w:hAnsi="Arial" w:cs="Arial"/>
          <w:color w:val="000000"/>
          <w:sz w:val="20"/>
          <w:szCs w:val="20"/>
          <w:lang w:eastAsia="en-GB"/>
        </w:rPr>
        <w:t>University</w:t>
      </w:r>
      <w:proofErr w:type="gramEnd"/>
      <w:r w:rsidRPr="0027383E">
        <w:rPr>
          <w:rFonts w:ascii="Arial" w:eastAsia="Times New Roman" w:hAnsi="Arial" w:cs="Arial"/>
          <w:color w:val="000000"/>
          <w:sz w:val="20"/>
          <w:szCs w:val="20"/>
          <w:lang w:eastAsia="en-GB"/>
        </w:rPr>
        <w:t xml:space="preserve"> policy before being destroyed. Transfer of data will be protected by using secure, encrypted services, such as 'Zend to'.</w:t>
      </w:r>
    </w:p>
    <w:p w14:paraId="28E4A8EE" w14:textId="77777777" w:rsidR="0027383E" w:rsidRPr="0027383E" w:rsidRDefault="0027383E" w:rsidP="0027383E">
      <w:pPr>
        <w:spacing w:before="240" w:after="0" w:line="240" w:lineRule="auto"/>
        <w:rPr>
          <w:rFonts w:ascii="Times New Roman" w:eastAsia="Times New Roman" w:hAnsi="Times New Roman" w:cs="Times New Roman"/>
          <w:sz w:val="24"/>
          <w:szCs w:val="24"/>
          <w:lang w:eastAsia="en-GB"/>
        </w:rPr>
      </w:pPr>
      <w:r w:rsidRPr="0027383E">
        <w:rPr>
          <w:rFonts w:ascii="Arial" w:eastAsia="Times New Roman" w:hAnsi="Arial" w:cs="Arial"/>
          <w:color w:val="000000"/>
          <w:sz w:val="20"/>
          <w:szCs w:val="20"/>
          <w:lang w:eastAsia="en-GB"/>
        </w:rPr>
        <w:t>In all reporting, no individual participant in a school will be identified or identifiable and no school will be named. Where appropriate, key education stakeholders may be identified in reporting by their role title in relation to the project and this will be discussed before an interview. This may make them identifiable to readers that are familiar with the organisation, despite care taken to ensure full anonymisation of any sensitive data.</w:t>
      </w:r>
    </w:p>
    <w:p w14:paraId="67317286" w14:textId="77777777" w:rsidR="0027383E" w:rsidRPr="0027383E" w:rsidRDefault="0027383E" w:rsidP="0027383E">
      <w:pPr>
        <w:spacing w:before="240" w:after="240" w:line="240" w:lineRule="auto"/>
        <w:rPr>
          <w:rFonts w:ascii="Times New Roman" w:eastAsia="Times New Roman" w:hAnsi="Times New Roman" w:cs="Times New Roman"/>
          <w:sz w:val="24"/>
          <w:szCs w:val="24"/>
          <w:lang w:eastAsia="en-GB"/>
        </w:rPr>
      </w:pPr>
      <w:r w:rsidRPr="0027383E">
        <w:rPr>
          <w:rFonts w:ascii="Arial" w:eastAsia="Times New Roman" w:hAnsi="Arial" w:cs="Arial"/>
          <w:color w:val="000000"/>
          <w:sz w:val="20"/>
          <w:szCs w:val="20"/>
          <w:lang w:eastAsia="en-GB"/>
        </w:rPr>
        <w:t>We will produce a report for The EEF in 2022. The report will be published. We may also present our findings at conferences and publish articles in professional and academic journals.</w:t>
      </w:r>
    </w:p>
    <w:p w14:paraId="6F036421" w14:textId="77777777" w:rsidR="0027383E" w:rsidRPr="0027383E" w:rsidRDefault="0027383E" w:rsidP="0027383E">
      <w:pPr>
        <w:spacing w:before="280" w:after="80" w:line="240" w:lineRule="auto"/>
        <w:outlineLvl w:val="2"/>
        <w:rPr>
          <w:rFonts w:ascii="Times New Roman" w:eastAsia="Times New Roman" w:hAnsi="Times New Roman" w:cs="Times New Roman"/>
          <w:b/>
          <w:bCs/>
          <w:sz w:val="27"/>
          <w:szCs w:val="27"/>
          <w:lang w:eastAsia="en-GB"/>
        </w:rPr>
      </w:pPr>
      <w:r w:rsidRPr="0027383E">
        <w:rPr>
          <w:rFonts w:ascii="Arial" w:eastAsia="Times New Roman" w:hAnsi="Arial" w:cs="Arial"/>
          <w:b/>
          <w:bCs/>
          <w:color w:val="1C4587"/>
          <w:sz w:val="26"/>
          <w:szCs w:val="26"/>
          <w:lang w:eastAsia="en-GB"/>
        </w:rPr>
        <w:t>Data protection: Legal basis for research</w:t>
      </w:r>
    </w:p>
    <w:p w14:paraId="702543F1" w14:textId="77777777" w:rsidR="0027383E" w:rsidRPr="0027383E" w:rsidRDefault="0027383E" w:rsidP="0027383E">
      <w:pPr>
        <w:spacing w:before="240" w:after="0" w:line="240" w:lineRule="auto"/>
        <w:rPr>
          <w:rFonts w:ascii="Times New Roman" w:eastAsia="Times New Roman" w:hAnsi="Times New Roman" w:cs="Times New Roman"/>
          <w:sz w:val="24"/>
          <w:szCs w:val="24"/>
          <w:lang w:eastAsia="en-GB"/>
        </w:rPr>
      </w:pPr>
      <w:r w:rsidRPr="0027383E">
        <w:rPr>
          <w:rFonts w:ascii="Arial" w:eastAsia="Times New Roman" w:hAnsi="Arial" w:cs="Arial"/>
          <w:color w:val="000000"/>
          <w:sz w:val="20"/>
          <w:szCs w:val="20"/>
          <w:lang w:eastAsia="en-GB"/>
        </w:rPr>
        <w:t xml:space="preserve">Legal basis for research for studies Statement: The University undertakes research as part of its function for the community under its legal status. Data protection allows us to use personal data for research with appropriate safeguards in place under the legal basis of public tasks that are in the public interest.  A full statement of your rights can be found in the </w:t>
      </w:r>
      <w:hyperlink r:id="rId7" w:history="1">
        <w:r w:rsidRPr="0027383E">
          <w:rPr>
            <w:rFonts w:ascii="Arial" w:eastAsia="Times New Roman" w:hAnsi="Arial" w:cs="Arial"/>
            <w:color w:val="1155CC"/>
            <w:sz w:val="20"/>
            <w:szCs w:val="20"/>
            <w:u w:val="single"/>
            <w:lang w:eastAsia="en-GB"/>
          </w:rPr>
          <w:t>Project Privacy notice.</w:t>
        </w:r>
      </w:hyperlink>
      <w:r w:rsidRPr="0027383E">
        <w:rPr>
          <w:rFonts w:ascii="Arial" w:eastAsia="Times New Roman" w:hAnsi="Arial" w:cs="Arial"/>
          <w:color w:val="000000"/>
          <w:sz w:val="20"/>
          <w:szCs w:val="20"/>
          <w:lang w:eastAsia="en-GB"/>
        </w:rPr>
        <w:t xml:space="preserve"> See also the </w:t>
      </w:r>
      <w:hyperlink r:id="rId8" w:history="1">
        <w:r w:rsidRPr="0027383E">
          <w:rPr>
            <w:rFonts w:ascii="Arial" w:eastAsia="Times New Roman" w:hAnsi="Arial" w:cs="Arial"/>
            <w:color w:val="000000"/>
            <w:sz w:val="20"/>
            <w:szCs w:val="20"/>
            <w:u w:val="single"/>
            <w:lang w:eastAsia="en-GB"/>
          </w:rPr>
          <w:t> </w:t>
        </w:r>
        <w:r w:rsidRPr="0027383E">
          <w:rPr>
            <w:rFonts w:ascii="Arial" w:eastAsia="Times New Roman" w:hAnsi="Arial" w:cs="Arial"/>
            <w:color w:val="1155CC"/>
            <w:sz w:val="20"/>
            <w:szCs w:val="20"/>
            <w:u w:val="single"/>
            <w:lang w:eastAsia="en-GB"/>
          </w:rPr>
          <w:t>University Privacy notice</w:t>
        </w:r>
      </w:hyperlink>
      <w:r w:rsidRPr="0027383E">
        <w:rPr>
          <w:rFonts w:ascii="Arial" w:eastAsia="Times New Roman" w:hAnsi="Arial" w:cs="Arial"/>
          <w:color w:val="1155CC"/>
          <w:sz w:val="20"/>
          <w:szCs w:val="20"/>
          <w:u w:val="single"/>
          <w:lang w:eastAsia="en-GB"/>
        </w:rPr>
        <w:t xml:space="preserve">. </w:t>
      </w:r>
      <w:r w:rsidRPr="0027383E">
        <w:rPr>
          <w:rFonts w:ascii="Arial" w:eastAsia="Times New Roman" w:hAnsi="Arial" w:cs="Arial"/>
          <w:color w:val="000000"/>
          <w:sz w:val="20"/>
          <w:szCs w:val="20"/>
          <w:lang w:eastAsia="en-GB"/>
        </w:rPr>
        <w:t>  However, all University research is reviewed to ensure that participants are treated appropriately, and their rights respected. This study was approved by UREC with Converis number ER29027017. Further information at:</w:t>
      </w:r>
      <w:hyperlink r:id="rId9" w:history="1">
        <w:r w:rsidRPr="0027383E">
          <w:rPr>
            <w:rFonts w:ascii="Arial" w:eastAsia="Times New Roman" w:hAnsi="Arial" w:cs="Arial"/>
            <w:color w:val="000000"/>
            <w:sz w:val="20"/>
            <w:szCs w:val="20"/>
            <w:u w:val="single"/>
            <w:lang w:eastAsia="en-GB"/>
          </w:rPr>
          <w:t xml:space="preserve"> https://www.shu.ac.uk/research/ethics-integrity-and-practice</w:t>
        </w:r>
      </w:hyperlink>
      <w:r w:rsidRPr="0027383E">
        <w:rPr>
          <w:rFonts w:ascii="Arial" w:eastAsia="Times New Roman" w:hAnsi="Arial" w:cs="Arial"/>
          <w:color w:val="000000"/>
          <w:sz w:val="20"/>
          <w:szCs w:val="20"/>
          <w:lang w:eastAsia="en-GB"/>
        </w:rPr>
        <w:t>.</w:t>
      </w:r>
    </w:p>
    <w:p w14:paraId="60AC5B6D" w14:textId="77777777" w:rsidR="0027383E" w:rsidRPr="0027383E" w:rsidRDefault="0027383E" w:rsidP="0027383E">
      <w:pPr>
        <w:spacing w:before="240" w:after="0" w:line="240" w:lineRule="auto"/>
        <w:rPr>
          <w:rFonts w:ascii="Times New Roman" w:eastAsia="Times New Roman" w:hAnsi="Times New Roman" w:cs="Times New Roman"/>
          <w:sz w:val="24"/>
          <w:szCs w:val="24"/>
          <w:lang w:eastAsia="en-GB"/>
        </w:rPr>
      </w:pPr>
      <w:r w:rsidRPr="0027383E">
        <w:rPr>
          <w:rFonts w:ascii="Arial" w:eastAsia="Times New Roman" w:hAnsi="Arial" w:cs="Arial"/>
          <w:color w:val="000000"/>
          <w:sz w:val="20"/>
          <w:szCs w:val="20"/>
          <w:lang w:eastAsia="en-GB"/>
        </w:rPr>
        <w:t>We will comply with the UK General Data Protection Regulation (UK GDPR) and in accordance with the university Data Protection Policy Statement:</w:t>
      </w:r>
      <w:hyperlink r:id="rId10" w:history="1">
        <w:r w:rsidRPr="0027383E">
          <w:rPr>
            <w:rFonts w:ascii="Arial" w:eastAsia="Times New Roman" w:hAnsi="Arial" w:cs="Arial"/>
            <w:color w:val="000000"/>
            <w:u w:val="single"/>
            <w:lang w:eastAsia="en-GB"/>
          </w:rPr>
          <w:t xml:space="preserve"> </w:t>
        </w:r>
        <w:r w:rsidRPr="0027383E">
          <w:rPr>
            <w:rFonts w:ascii="Arial" w:eastAsia="Times New Roman" w:hAnsi="Arial" w:cs="Arial"/>
            <w:color w:val="1155CC"/>
            <w:u w:val="single"/>
            <w:lang w:eastAsia="en-GB"/>
          </w:rPr>
          <w:t>https://www.shu.ac.uk/about-this-website/privacy-policy/privacy-notices/privacy-notice-for-research</w:t>
        </w:r>
      </w:hyperlink>
      <w:r w:rsidRPr="0027383E">
        <w:rPr>
          <w:rFonts w:ascii="Arial" w:eastAsia="Times New Roman" w:hAnsi="Arial" w:cs="Arial"/>
          <w:color w:val="000000"/>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164"/>
        <w:gridCol w:w="4862"/>
      </w:tblGrid>
      <w:tr w:rsidR="0027383E" w:rsidRPr="0027383E" w14:paraId="29FFC063" w14:textId="77777777" w:rsidTr="0027383E">
        <w:trPr>
          <w:trHeight w:val="2510"/>
        </w:trPr>
        <w:tc>
          <w:tcPr>
            <w:tcW w:w="0" w:type="auto"/>
            <w:tcMar>
              <w:top w:w="100" w:type="dxa"/>
              <w:left w:w="100" w:type="dxa"/>
              <w:bottom w:w="100" w:type="dxa"/>
              <w:right w:w="100" w:type="dxa"/>
            </w:tcMar>
            <w:hideMark/>
          </w:tcPr>
          <w:p w14:paraId="4F3C4D92" w14:textId="77777777" w:rsidR="0027383E" w:rsidRPr="0027383E" w:rsidRDefault="0027383E" w:rsidP="0027383E">
            <w:pPr>
              <w:spacing w:before="240" w:after="0" w:line="240" w:lineRule="auto"/>
              <w:rPr>
                <w:rFonts w:ascii="Times New Roman" w:eastAsia="Times New Roman" w:hAnsi="Times New Roman" w:cs="Times New Roman"/>
                <w:sz w:val="24"/>
                <w:szCs w:val="24"/>
                <w:lang w:eastAsia="en-GB"/>
              </w:rPr>
            </w:pPr>
            <w:r w:rsidRPr="0027383E">
              <w:rPr>
                <w:rFonts w:ascii="Arial" w:eastAsia="Times New Roman" w:hAnsi="Arial" w:cs="Arial"/>
                <w:b/>
                <w:bCs/>
                <w:color w:val="000000"/>
                <w:sz w:val="20"/>
                <w:szCs w:val="20"/>
                <w:lang w:eastAsia="en-GB"/>
              </w:rPr>
              <w:t>You should contact the Data Protection Officer if:</w:t>
            </w:r>
          </w:p>
          <w:p w14:paraId="5778C63C" w14:textId="77777777" w:rsidR="0027383E" w:rsidRPr="0027383E" w:rsidRDefault="0027383E" w:rsidP="0027383E">
            <w:pPr>
              <w:spacing w:after="0" w:line="240" w:lineRule="auto"/>
              <w:ind w:left="360" w:hanging="360"/>
              <w:rPr>
                <w:rFonts w:ascii="Times New Roman" w:eastAsia="Times New Roman" w:hAnsi="Times New Roman" w:cs="Times New Roman"/>
                <w:sz w:val="24"/>
                <w:szCs w:val="24"/>
                <w:lang w:eastAsia="en-GB"/>
              </w:rPr>
            </w:pPr>
            <w:r w:rsidRPr="0027383E">
              <w:rPr>
                <w:rFonts w:ascii="Arial" w:eastAsia="Times New Roman" w:hAnsi="Arial" w:cs="Arial"/>
                <w:color w:val="000000"/>
                <w:sz w:val="20"/>
                <w:szCs w:val="20"/>
                <w:lang w:eastAsia="en-GB"/>
              </w:rPr>
              <w:t>·</w:t>
            </w:r>
            <w:r w:rsidRPr="0027383E">
              <w:rPr>
                <w:rFonts w:ascii="Times New Roman" w:eastAsia="Times New Roman" w:hAnsi="Times New Roman" w:cs="Times New Roman"/>
                <w:color w:val="000000"/>
                <w:sz w:val="14"/>
                <w:szCs w:val="14"/>
                <w:lang w:eastAsia="en-GB"/>
              </w:rPr>
              <w:t xml:space="preserve">        </w:t>
            </w:r>
            <w:proofErr w:type="gramStart"/>
            <w:r w:rsidRPr="0027383E">
              <w:rPr>
                <w:rFonts w:ascii="Arial" w:eastAsia="Times New Roman" w:hAnsi="Arial" w:cs="Arial"/>
                <w:color w:val="000000"/>
                <w:sz w:val="20"/>
                <w:szCs w:val="20"/>
                <w:lang w:eastAsia="en-GB"/>
              </w:rPr>
              <w:t>you</w:t>
            </w:r>
            <w:proofErr w:type="gramEnd"/>
            <w:r w:rsidRPr="0027383E">
              <w:rPr>
                <w:rFonts w:ascii="Arial" w:eastAsia="Times New Roman" w:hAnsi="Arial" w:cs="Arial"/>
                <w:color w:val="000000"/>
                <w:sz w:val="20"/>
                <w:szCs w:val="20"/>
                <w:lang w:eastAsia="en-GB"/>
              </w:rPr>
              <w:t xml:space="preserve"> have a query about how your data is used by the University</w:t>
            </w:r>
          </w:p>
          <w:p w14:paraId="4F59D0BA" w14:textId="77777777" w:rsidR="0027383E" w:rsidRPr="0027383E" w:rsidRDefault="0027383E" w:rsidP="0027383E">
            <w:pPr>
              <w:spacing w:after="0" w:line="240" w:lineRule="auto"/>
              <w:ind w:left="360" w:hanging="360"/>
              <w:rPr>
                <w:rFonts w:ascii="Times New Roman" w:eastAsia="Times New Roman" w:hAnsi="Times New Roman" w:cs="Times New Roman"/>
                <w:sz w:val="24"/>
                <w:szCs w:val="24"/>
                <w:lang w:eastAsia="en-GB"/>
              </w:rPr>
            </w:pPr>
            <w:r w:rsidRPr="0027383E">
              <w:rPr>
                <w:rFonts w:ascii="Arial" w:eastAsia="Times New Roman" w:hAnsi="Arial" w:cs="Arial"/>
                <w:color w:val="000000"/>
                <w:sz w:val="20"/>
                <w:szCs w:val="20"/>
                <w:lang w:eastAsia="en-GB"/>
              </w:rPr>
              <w:t>·</w:t>
            </w:r>
            <w:r w:rsidRPr="0027383E">
              <w:rPr>
                <w:rFonts w:ascii="Times New Roman" w:eastAsia="Times New Roman" w:hAnsi="Times New Roman" w:cs="Times New Roman"/>
                <w:color w:val="000000"/>
                <w:sz w:val="14"/>
                <w:szCs w:val="14"/>
                <w:lang w:eastAsia="en-GB"/>
              </w:rPr>
              <w:t xml:space="preserve">        </w:t>
            </w:r>
            <w:proofErr w:type="gramStart"/>
            <w:r w:rsidRPr="0027383E">
              <w:rPr>
                <w:rFonts w:ascii="Arial" w:eastAsia="Times New Roman" w:hAnsi="Arial" w:cs="Arial"/>
                <w:color w:val="000000"/>
                <w:sz w:val="20"/>
                <w:szCs w:val="20"/>
                <w:lang w:eastAsia="en-GB"/>
              </w:rPr>
              <w:t>you</w:t>
            </w:r>
            <w:proofErr w:type="gramEnd"/>
            <w:r w:rsidRPr="0027383E">
              <w:rPr>
                <w:rFonts w:ascii="Arial" w:eastAsia="Times New Roman" w:hAnsi="Arial" w:cs="Arial"/>
                <w:color w:val="000000"/>
                <w:sz w:val="20"/>
                <w:szCs w:val="20"/>
                <w:lang w:eastAsia="en-GB"/>
              </w:rPr>
              <w:t xml:space="preserve"> would like to report a data security breach (e.g. if you think your personal data has been lost or disclosed inappropriately)</w:t>
            </w:r>
          </w:p>
          <w:p w14:paraId="43A93CBF" w14:textId="77777777" w:rsidR="0027383E" w:rsidRPr="0027383E" w:rsidRDefault="0027383E" w:rsidP="0027383E">
            <w:pPr>
              <w:spacing w:after="0" w:line="240" w:lineRule="auto"/>
              <w:ind w:left="360" w:hanging="360"/>
              <w:rPr>
                <w:rFonts w:ascii="Times New Roman" w:eastAsia="Times New Roman" w:hAnsi="Times New Roman" w:cs="Times New Roman"/>
                <w:sz w:val="24"/>
                <w:szCs w:val="24"/>
                <w:lang w:eastAsia="en-GB"/>
              </w:rPr>
            </w:pPr>
            <w:r w:rsidRPr="0027383E">
              <w:rPr>
                <w:rFonts w:ascii="Arial" w:eastAsia="Times New Roman" w:hAnsi="Arial" w:cs="Arial"/>
                <w:color w:val="000000"/>
                <w:sz w:val="20"/>
                <w:szCs w:val="20"/>
                <w:lang w:eastAsia="en-GB"/>
              </w:rPr>
              <w:t>·</w:t>
            </w:r>
            <w:r w:rsidRPr="0027383E">
              <w:rPr>
                <w:rFonts w:ascii="Times New Roman" w:eastAsia="Times New Roman" w:hAnsi="Times New Roman" w:cs="Times New Roman"/>
                <w:color w:val="000000"/>
                <w:sz w:val="14"/>
                <w:szCs w:val="14"/>
                <w:lang w:eastAsia="en-GB"/>
              </w:rPr>
              <w:t xml:space="preserve">        </w:t>
            </w:r>
            <w:r w:rsidRPr="0027383E">
              <w:rPr>
                <w:rFonts w:ascii="Arial" w:eastAsia="Times New Roman" w:hAnsi="Arial" w:cs="Arial"/>
                <w:color w:val="000000"/>
                <w:sz w:val="20"/>
                <w:szCs w:val="20"/>
                <w:lang w:eastAsia="en-GB"/>
              </w:rPr>
              <w:t xml:space="preserve">you would like to complain about how the student researcher has used your personal </w:t>
            </w:r>
            <w:proofErr w:type="gramStart"/>
            <w:r w:rsidRPr="0027383E">
              <w:rPr>
                <w:rFonts w:ascii="Arial" w:eastAsia="Times New Roman" w:hAnsi="Arial" w:cs="Arial"/>
                <w:color w:val="000000"/>
                <w:sz w:val="20"/>
                <w:szCs w:val="20"/>
                <w:lang w:eastAsia="en-GB"/>
              </w:rPr>
              <w:t>data  DPO@shu.ac.uk</w:t>
            </w:r>
            <w:proofErr w:type="gramEnd"/>
          </w:p>
        </w:tc>
        <w:tc>
          <w:tcPr>
            <w:tcW w:w="0" w:type="auto"/>
            <w:tcMar>
              <w:top w:w="100" w:type="dxa"/>
              <w:left w:w="100" w:type="dxa"/>
              <w:bottom w:w="100" w:type="dxa"/>
              <w:right w:w="100" w:type="dxa"/>
            </w:tcMar>
            <w:hideMark/>
          </w:tcPr>
          <w:p w14:paraId="4E8C48AC" w14:textId="4519747E" w:rsidR="0027383E" w:rsidRPr="0027383E" w:rsidRDefault="0027383E" w:rsidP="0027383E">
            <w:pPr>
              <w:spacing w:before="240" w:after="0" w:line="240" w:lineRule="auto"/>
              <w:rPr>
                <w:rFonts w:ascii="Times New Roman" w:eastAsia="Times New Roman" w:hAnsi="Times New Roman" w:cs="Times New Roman"/>
                <w:sz w:val="24"/>
                <w:szCs w:val="24"/>
                <w:lang w:eastAsia="en-GB"/>
              </w:rPr>
            </w:pPr>
            <w:r w:rsidRPr="0027383E">
              <w:rPr>
                <w:rFonts w:ascii="Arial" w:eastAsia="Times New Roman" w:hAnsi="Arial" w:cs="Arial"/>
                <w:b/>
                <w:bCs/>
                <w:color w:val="000000"/>
                <w:sz w:val="20"/>
                <w:szCs w:val="20"/>
                <w:lang w:eastAsia="en-GB"/>
              </w:rPr>
              <w:t>You should contact the Head of Research Ethics (</w:t>
            </w:r>
            <w:r w:rsidR="0028645A" w:rsidRPr="0028645A">
              <w:rPr>
                <w:rFonts w:ascii="Arial" w:eastAsia="Times New Roman" w:hAnsi="Arial" w:cs="Arial"/>
                <w:b/>
                <w:bCs/>
                <w:color w:val="000000"/>
                <w:sz w:val="20"/>
                <w:szCs w:val="20"/>
                <w:lang w:eastAsia="en-GB"/>
              </w:rPr>
              <w:t xml:space="preserve">Dr Mayur </w:t>
            </w:r>
            <w:proofErr w:type="spellStart"/>
            <w:r w:rsidR="0028645A" w:rsidRPr="0028645A">
              <w:rPr>
                <w:rFonts w:ascii="Arial" w:eastAsia="Times New Roman" w:hAnsi="Arial" w:cs="Arial"/>
                <w:b/>
                <w:bCs/>
                <w:color w:val="000000"/>
                <w:sz w:val="20"/>
                <w:szCs w:val="20"/>
                <w:lang w:eastAsia="en-GB"/>
              </w:rPr>
              <w:t>Ranchordas</w:t>
            </w:r>
            <w:proofErr w:type="spellEnd"/>
            <w:r w:rsidRPr="0027383E">
              <w:rPr>
                <w:rFonts w:ascii="Arial" w:eastAsia="Times New Roman" w:hAnsi="Arial" w:cs="Arial"/>
                <w:b/>
                <w:bCs/>
                <w:color w:val="000000"/>
                <w:sz w:val="20"/>
                <w:szCs w:val="20"/>
                <w:lang w:eastAsia="en-GB"/>
              </w:rPr>
              <w:t>) if:</w:t>
            </w:r>
          </w:p>
          <w:p w14:paraId="76CCCDCA" w14:textId="707A9340" w:rsidR="0027383E" w:rsidRPr="0027383E" w:rsidRDefault="0027383E" w:rsidP="0027383E">
            <w:pPr>
              <w:spacing w:after="0" w:line="240" w:lineRule="auto"/>
              <w:ind w:left="1080" w:hanging="360"/>
              <w:rPr>
                <w:rFonts w:ascii="Times New Roman" w:eastAsia="Times New Roman" w:hAnsi="Times New Roman" w:cs="Times New Roman"/>
                <w:sz w:val="24"/>
                <w:szCs w:val="24"/>
                <w:lang w:eastAsia="en-GB"/>
              </w:rPr>
            </w:pPr>
            <w:r w:rsidRPr="0027383E">
              <w:rPr>
                <w:rFonts w:ascii="Arial" w:eastAsia="Times New Roman" w:hAnsi="Arial" w:cs="Arial"/>
                <w:color w:val="000000"/>
                <w:sz w:val="20"/>
                <w:szCs w:val="20"/>
                <w:lang w:eastAsia="en-GB"/>
              </w:rPr>
              <w:t>·</w:t>
            </w:r>
            <w:r w:rsidRPr="0027383E">
              <w:rPr>
                <w:rFonts w:ascii="Times New Roman" w:eastAsia="Times New Roman" w:hAnsi="Times New Roman" w:cs="Times New Roman"/>
                <w:color w:val="000000"/>
                <w:sz w:val="14"/>
                <w:szCs w:val="14"/>
                <w:lang w:eastAsia="en-GB"/>
              </w:rPr>
              <w:t xml:space="preserve">        </w:t>
            </w:r>
            <w:proofErr w:type="gramStart"/>
            <w:r w:rsidRPr="0027383E">
              <w:rPr>
                <w:rFonts w:ascii="Arial" w:eastAsia="Times New Roman" w:hAnsi="Arial" w:cs="Arial"/>
                <w:color w:val="000000"/>
                <w:sz w:val="20"/>
                <w:szCs w:val="20"/>
                <w:lang w:eastAsia="en-GB"/>
              </w:rPr>
              <w:t>you</w:t>
            </w:r>
            <w:proofErr w:type="gramEnd"/>
            <w:r w:rsidRPr="0027383E">
              <w:rPr>
                <w:rFonts w:ascii="Arial" w:eastAsia="Times New Roman" w:hAnsi="Arial" w:cs="Arial"/>
                <w:color w:val="000000"/>
                <w:sz w:val="20"/>
                <w:szCs w:val="20"/>
                <w:lang w:eastAsia="en-GB"/>
              </w:rPr>
              <w:t xml:space="preserve"> have concerns with how the research was undertaken or how you were treated </w:t>
            </w:r>
            <w:hyperlink r:id="rId11" w:history="1">
              <w:r w:rsidR="0028645A" w:rsidRPr="00335CD3">
                <w:rPr>
                  <w:rStyle w:val="Hyperlink"/>
                </w:rPr>
                <w:t>ethicss</w:t>
              </w:r>
              <w:r w:rsidR="0028645A" w:rsidRPr="007F4058">
                <w:rPr>
                  <w:rStyle w:val="Hyperlink"/>
                </w:rPr>
                <w:t>upport</w:t>
              </w:r>
              <w:r w:rsidR="0028645A" w:rsidRPr="00335CD3">
                <w:rPr>
                  <w:rStyle w:val="Hyperlink"/>
                </w:rPr>
                <w:t>@shu.ac.uk</w:t>
              </w:r>
            </w:hyperlink>
          </w:p>
        </w:tc>
      </w:tr>
      <w:tr w:rsidR="0027383E" w:rsidRPr="0027383E" w14:paraId="50211349" w14:textId="77777777" w:rsidTr="0027383E">
        <w:trPr>
          <w:trHeight w:val="890"/>
        </w:trPr>
        <w:tc>
          <w:tcPr>
            <w:tcW w:w="0" w:type="auto"/>
            <w:gridSpan w:val="2"/>
            <w:tcMar>
              <w:top w:w="100" w:type="dxa"/>
              <w:left w:w="100" w:type="dxa"/>
              <w:bottom w:w="100" w:type="dxa"/>
              <w:right w:w="100" w:type="dxa"/>
            </w:tcMar>
            <w:hideMark/>
          </w:tcPr>
          <w:p w14:paraId="53844F22" w14:textId="77777777" w:rsidR="0027383E" w:rsidRPr="0027383E" w:rsidRDefault="0027383E" w:rsidP="0027383E">
            <w:pPr>
              <w:spacing w:before="240" w:after="0" w:line="240" w:lineRule="auto"/>
              <w:rPr>
                <w:rFonts w:ascii="Times New Roman" w:eastAsia="Times New Roman" w:hAnsi="Times New Roman" w:cs="Times New Roman"/>
                <w:sz w:val="24"/>
                <w:szCs w:val="24"/>
                <w:lang w:eastAsia="en-GB"/>
              </w:rPr>
            </w:pPr>
            <w:r w:rsidRPr="0027383E">
              <w:rPr>
                <w:rFonts w:ascii="Arial" w:eastAsia="Times New Roman" w:hAnsi="Arial" w:cs="Arial"/>
                <w:b/>
                <w:bCs/>
                <w:color w:val="000000"/>
                <w:sz w:val="20"/>
                <w:szCs w:val="20"/>
                <w:lang w:eastAsia="en-GB"/>
              </w:rPr>
              <w:t>Postal address:  Sheffield Hallam University, Howard Street, Sheffield S1 1WBT </w:t>
            </w:r>
          </w:p>
          <w:p w14:paraId="15DCBBE6" w14:textId="77777777" w:rsidR="0027383E" w:rsidRPr="0027383E" w:rsidRDefault="0027383E" w:rsidP="0027383E">
            <w:pPr>
              <w:spacing w:before="240" w:after="0" w:line="240" w:lineRule="auto"/>
              <w:rPr>
                <w:rFonts w:ascii="Times New Roman" w:eastAsia="Times New Roman" w:hAnsi="Times New Roman" w:cs="Times New Roman"/>
                <w:sz w:val="24"/>
                <w:szCs w:val="24"/>
                <w:lang w:eastAsia="en-GB"/>
              </w:rPr>
            </w:pPr>
            <w:r w:rsidRPr="0027383E">
              <w:rPr>
                <w:rFonts w:ascii="Arial" w:eastAsia="Times New Roman" w:hAnsi="Arial" w:cs="Arial"/>
                <w:b/>
                <w:bCs/>
                <w:color w:val="000000"/>
                <w:sz w:val="20"/>
                <w:szCs w:val="20"/>
                <w:lang w:eastAsia="en-GB"/>
              </w:rPr>
              <w:t>0114 225 5555</w:t>
            </w:r>
          </w:p>
        </w:tc>
      </w:tr>
    </w:tbl>
    <w:p w14:paraId="1FEDC238" w14:textId="43B4F9EF" w:rsidR="0027383E" w:rsidRPr="0027383E" w:rsidRDefault="0027383E" w:rsidP="0027383E">
      <w:pPr>
        <w:spacing w:before="240" w:after="0" w:line="240" w:lineRule="auto"/>
        <w:rPr>
          <w:rFonts w:ascii="Times New Roman" w:eastAsia="Times New Roman" w:hAnsi="Times New Roman" w:cs="Times New Roman"/>
          <w:sz w:val="24"/>
          <w:szCs w:val="24"/>
          <w:lang w:eastAsia="en-GB"/>
        </w:rPr>
      </w:pPr>
      <w:r w:rsidRPr="0027383E">
        <w:rPr>
          <w:rFonts w:ascii="Arial" w:eastAsia="Times New Roman" w:hAnsi="Arial" w:cs="Arial"/>
          <w:b/>
          <w:bCs/>
          <w:color w:val="000000"/>
          <w:sz w:val="20"/>
          <w:szCs w:val="20"/>
          <w:lang w:eastAsia="en-GB"/>
        </w:rPr>
        <w:t>Contact details</w:t>
      </w:r>
    </w:p>
    <w:p w14:paraId="7F40AAFE" w14:textId="77777777" w:rsidR="0027383E" w:rsidRPr="0027383E" w:rsidRDefault="0027383E" w:rsidP="0027383E">
      <w:pPr>
        <w:spacing w:before="240" w:after="240" w:line="240" w:lineRule="auto"/>
        <w:rPr>
          <w:rFonts w:ascii="Times New Roman" w:eastAsia="Times New Roman" w:hAnsi="Times New Roman" w:cs="Times New Roman"/>
          <w:sz w:val="24"/>
          <w:szCs w:val="24"/>
          <w:lang w:eastAsia="en-GB"/>
        </w:rPr>
      </w:pPr>
      <w:r w:rsidRPr="0027383E">
        <w:rPr>
          <w:rFonts w:ascii="Arial" w:eastAsia="Times New Roman" w:hAnsi="Arial" w:cs="Arial"/>
          <w:color w:val="000000"/>
          <w:sz w:val="20"/>
          <w:szCs w:val="20"/>
          <w:lang w:eastAsia="en-GB"/>
        </w:rPr>
        <w:t>Please feel free to get in touch about this research at any time.</w:t>
      </w:r>
    </w:p>
    <w:p w14:paraId="6EECCB81" w14:textId="77777777" w:rsidR="0027383E" w:rsidRPr="0027383E" w:rsidRDefault="0027383E" w:rsidP="0027383E">
      <w:pPr>
        <w:spacing w:before="240" w:after="0" w:line="240" w:lineRule="auto"/>
        <w:rPr>
          <w:rFonts w:ascii="Times New Roman" w:eastAsia="Times New Roman" w:hAnsi="Times New Roman" w:cs="Times New Roman"/>
          <w:sz w:val="24"/>
          <w:szCs w:val="24"/>
          <w:lang w:eastAsia="en-GB"/>
        </w:rPr>
      </w:pPr>
      <w:r w:rsidRPr="0027383E">
        <w:rPr>
          <w:rFonts w:ascii="Arial" w:eastAsia="Times New Roman" w:hAnsi="Arial" w:cs="Arial"/>
          <w:b/>
          <w:bCs/>
          <w:color w:val="000000"/>
          <w:sz w:val="20"/>
          <w:szCs w:val="20"/>
          <w:lang w:eastAsia="en-GB"/>
        </w:rPr>
        <w:t>Project directors:</w:t>
      </w:r>
    </w:p>
    <w:p w14:paraId="54ADDE4E" w14:textId="66708940" w:rsidR="0027383E" w:rsidRPr="007F0432" w:rsidRDefault="0027383E" w:rsidP="007F0432">
      <w:pPr>
        <w:spacing w:before="240" w:after="0" w:line="240" w:lineRule="auto"/>
        <w:rPr>
          <w:rFonts w:ascii="Times New Roman" w:eastAsia="Times New Roman" w:hAnsi="Times New Roman" w:cs="Times New Roman"/>
          <w:sz w:val="24"/>
          <w:szCs w:val="24"/>
          <w:lang w:eastAsia="en-GB"/>
        </w:rPr>
      </w:pPr>
      <w:r w:rsidRPr="0027383E">
        <w:rPr>
          <w:rFonts w:ascii="Arial" w:eastAsia="Times New Roman" w:hAnsi="Arial" w:cs="Arial"/>
          <w:color w:val="000000"/>
          <w:sz w:val="20"/>
          <w:szCs w:val="20"/>
          <w:lang w:eastAsia="en-GB"/>
        </w:rPr>
        <w:t xml:space="preserve">Bernadette Stiell </w:t>
      </w:r>
      <w:hyperlink r:id="rId12" w:history="1">
        <w:r w:rsidR="007F0432" w:rsidRPr="00E57961">
          <w:rPr>
            <w:rStyle w:val="Hyperlink"/>
            <w:rFonts w:ascii="Arial" w:eastAsia="Times New Roman" w:hAnsi="Arial" w:cs="Arial"/>
            <w:sz w:val="20"/>
            <w:szCs w:val="20"/>
            <w:lang w:eastAsia="en-GB"/>
          </w:rPr>
          <w:t>b.stiell@shu.ac.uk</w:t>
        </w:r>
      </w:hyperlink>
      <w:r w:rsidR="007F0432">
        <w:rPr>
          <w:rFonts w:ascii="Arial" w:eastAsia="Times New Roman" w:hAnsi="Arial" w:cs="Arial"/>
          <w:color w:val="000000"/>
          <w:sz w:val="20"/>
          <w:szCs w:val="20"/>
          <w:lang w:eastAsia="en-GB"/>
        </w:rPr>
        <w:t xml:space="preserve"> </w:t>
      </w:r>
      <w:r w:rsidR="007F0432" w:rsidRPr="007F0432">
        <w:rPr>
          <w:rFonts w:ascii="Arial" w:eastAsia="Times New Roman" w:hAnsi="Arial" w:cs="Arial"/>
          <w:color w:val="000000"/>
          <w:sz w:val="20"/>
          <w:szCs w:val="20"/>
          <w:lang w:eastAsia="en-GB"/>
        </w:rPr>
        <w:t xml:space="preserve">and </w:t>
      </w:r>
      <w:r w:rsidRPr="0027383E">
        <w:rPr>
          <w:rFonts w:ascii="Arial" w:eastAsia="Times New Roman" w:hAnsi="Arial" w:cs="Arial"/>
          <w:color w:val="000000"/>
          <w:sz w:val="20"/>
          <w:szCs w:val="20"/>
          <w:lang w:eastAsia="en-GB"/>
        </w:rPr>
        <w:t xml:space="preserve">Ben Willis </w:t>
      </w:r>
      <w:hyperlink r:id="rId13" w:history="1">
        <w:r w:rsidR="00BC7C6E" w:rsidRPr="00BC3495">
          <w:rPr>
            <w:rStyle w:val="Hyperlink"/>
            <w:rFonts w:ascii="Arial" w:eastAsia="Times New Roman" w:hAnsi="Arial" w:cs="Arial"/>
            <w:sz w:val="20"/>
            <w:szCs w:val="20"/>
            <w:lang w:eastAsia="en-GB"/>
          </w:rPr>
          <w:t>b.m.willis@shu.ac.uk</w:t>
        </w:r>
      </w:hyperlink>
      <w:r w:rsidR="00BC7C6E">
        <w:rPr>
          <w:rFonts w:ascii="Arial" w:eastAsia="Times New Roman" w:hAnsi="Arial" w:cs="Arial"/>
          <w:color w:val="000000"/>
          <w:sz w:val="20"/>
          <w:szCs w:val="20"/>
          <w:lang w:eastAsia="en-GB"/>
        </w:rPr>
        <w:t xml:space="preserve"> </w:t>
      </w:r>
      <w:r w:rsidRPr="0027383E">
        <w:rPr>
          <w:rFonts w:ascii="Arial" w:eastAsia="Times New Roman" w:hAnsi="Arial" w:cs="Arial"/>
          <w:color w:val="000000"/>
          <w:lang w:eastAsia="en-GB"/>
        </w:rPr>
        <w:t> </w:t>
      </w:r>
    </w:p>
    <w:sectPr w:rsidR="0027383E" w:rsidRPr="007F0432" w:rsidSect="0050261A">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03391"/>
    <w:multiLevelType w:val="multilevel"/>
    <w:tmpl w:val="20FA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47C69"/>
    <w:multiLevelType w:val="multilevel"/>
    <w:tmpl w:val="44E8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1249983">
    <w:abstractNumId w:val="0"/>
  </w:num>
  <w:num w:numId="2" w16cid:durableId="11410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83E"/>
    <w:rsid w:val="0027383E"/>
    <w:rsid w:val="0028645A"/>
    <w:rsid w:val="004075B9"/>
    <w:rsid w:val="0050261A"/>
    <w:rsid w:val="0079713E"/>
    <w:rsid w:val="007F0432"/>
    <w:rsid w:val="008D5900"/>
    <w:rsid w:val="00AC4E12"/>
    <w:rsid w:val="00BC7C6E"/>
    <w:rsid w:val="00E742BD"/>
    <w:rsid w:val="00EA6B30"/>
    <w:rsid w:val="00F15AC1"/>
    <w:rsid w:val="00FB3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630C3"/>
  <w15:chartTrackingRefBased/>
  <w15:docId w15:val="{11501114-B7B1-493D-84A4-A194FCCF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738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7383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7383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83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7383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7383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2738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7383E"/>
    <w:rPr>
      <w:color w:val="0000FF"/>
      <w:u w:val="single"/>
    </w:rPr>
  </w:style>
  <w:style w:type="paragraph" w:styleId="ListParagraph">
    <w:name w:val="List Paragraph"/>
    <w:basedOn w:val="Normal"/>
    <w:uiPriority w:val="34"/>
    <w:qFormat/>
    <w:rsid w:val="00BC7C6E"/>
    <w:pPr>
      <w:ind w:left="720"/>
      <w:contextualSpacing/>
    </w:pPr>
  </w:style>
  <w:style w:type="character" w:styleId="UnresolvedMention">
    <w:name w:val="Unresolved Mention"/>
    <w:basedOn w:val="DefaultParagraphFont"/>
    <w:uiPriority w:val="99"/>
    <w:semiHidden/>
    <w:unhideWhenUsed/>
    <w:rsid w:val="00BC7C6E"/>
    <w:rPr>
      <w:color w:val="605E5C"/>
      <w:shd w:val="clear" w:color="auto" w:fill="E1DFDD"/>
    </w:rPr>
  </w:style>
  <w:style w:type="paragraph" w:styleId="Header">
    <w:name w:val="header"/>
    <w:basedOn w:val="Normal"/>
    <w:link w:val="HeaderChar"/>
    <w:uiPriority w:val="99"/>
    <w:unhideWhenUsed/>
    <w:rsid w:val="0050261A"/>
    <w:pPr>
      <w:tabs>
        <w:tab w:val="center" w:pos="4320"/>
        <w:tab w:val="right" w:pos="8640"/>
      </w:tabs>
      <w:spacing w:after="0" w:line="240" w:lineRule="auto"/>
    </w:pPr>
    <w:rPr>
      <w:rFonts w:eastAsiaTheme="minorEastAsia"/>
      <w:sz w:val="24"/>
      <w:szCs w:val="24"/>
      <w:lang w:eastAsia="ja-JP"/>
    </w:rPr>
  </w:style>
  <w:style w:type="character" w:customStyle="1" w:styleId="HeaderChar">
    <w:name w:val="Header Char"/>
    <w:basedOn w:val="DefaultParagraphFont"/>
    <w:link w:val="Header"/>
    <w:uiPriority w:val="99"/>
    <w:rsid w:val="0050261A"/>
    <w:rPr>
      <w:rFonts w:eastAsia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u.ac.uk/about-this-website/privacy-policy/privacy-notices/privacy-notice-for-research" TargetMode="External"/><Relationship Id="rId13" Type="http://schemas.openxmlformats.org/officeDocument/2006/relationships/hyperlink" Target="mailto:b.m.willis@shu.ac.uk" TargetMode="External"/><Relationship Id="rId3" Type="http://schemas.openxmlformats.org/officeDocument/2006/relationships/settings" Target="settings.xml"/><Relationship Id="rId7" Type="http://schemas.openxmlformats.org/officeDocument/2006/relationships/hyperlink" Target="https://docs.google.com/document/u/0/d/1o_aIgrC-iN8fIerYu2sf2T58rm4K7iUfcl49xI4EBFw/edit" TargetMode="External"/><Relationship Id="rId12" Type="http://schemas.openxmlformats.org/officeDocument/2006/relationships/hyperlink" Target="mailto:b.stiell@shu.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ethicssupport@shu.ac.uk"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shu.ac.uk/about-this-website/privacy-policy/privacy-notices/privacy-notice-for-research" TargetMode="External"/><Relationship Id="rId4" Type="http://schemas.openxmlformats.org/officeDocument/2006/relationships/webSettings" Target="webSettings.xml"/><Relationship Id="rId9" Type="http://schemas.openxmlformats.org/officeDocument/2006/relationships/hyperlink" Target="https://www.shu.ac.uk/research/ethics-integrity-and-practi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Wolstenholme, Claire E</dc:creator>
  <cp:keywords/>
  <dc:description/>
  <cp:lastModifiedBy>Stiell, Bernadette</cp:lastModifiedBy>
  <cp:revision>2</cp:revision>
  <dcterms:created xsi:type="dcterms:W3CDTF">2022-07-20T16:10:00Z</dcterms:created>
  <dcterms:modified xsi:type="dcterms:W3CDTF">2022-07-20T16:10:00Z</dcterms:modified>
</cp:coreProperties>
</file>