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12" w:rsidRDefault="009C2194" w:rsidP="00902312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4996815</wp:posOffset>
            </wp:positionH>
            <wp:positionV relativeFrom="paragraph">
              <wp:posOffset>-233680</wp:posOffset>
            </wp:positionV>
            <wp:extent cx="1301750" cy="698500"/>
            <wp:effectExtent l="0" t="0" r="0" b="0"/>
            <wp:wrapThrough wrapText="bothSides">
              <wp:wrapPolygon edited="0">
                <wp:start x="316" y="0"/>
                <wp:lineTo x="0" y="589"/>
                <wp:lineTo x="0" y="19440"/>
                <wp:lineTo x="18334" y="21207"/>
                <wp:lineTo x="21179" y="21207"/>
                <wp:lineTo x="21179" y="14727"/>
                <wp:lineTo x="20230" y="13549"/>
                <wp:lineTo x="14857" y="9425"/>
                <wp:lineTo x="17069" y="9425"/>
                <wp:lineTo x="18966" y="4713"/>
                <wp:lineTo x="18334" y="0"/>
                <wp:lineTo x="316" y="0"/>
              </wp:wrapPolygon>
            </wp:wrapThrough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B0B" w:rsidRPr="00565B0B">
        <w:rPr>
          <w:b/>
          <w:bCs/>
          <w:sz w:val="28"/>
          <w:szCs w:val="28"/>
        </w:rPr>
        <w:t>F</w:t>
      </w:r>
      <w:r w:rsidR="00902312">
        <w:rPr>
          <w:b/>
          <w:bCs/>
          <w:sz w:val="28"/>
          <w:szCs w:val="28"/>
        </w:rPr>
        <w:t xml:space="preserve">aculty of Health and Wellbeing </w:t>
      </w:r>
    </w:p>
    <w:p w:rsidR="00565B0B" w:rsidRPr="00565B0B" w:rsidRDefault="00565B0B" w:rsidP="00902312">
      <w:pPr>
        <w:rPr>
          <w:b/>
          <w:sz w:val="28"/>
          <w:szCs w:val="28"/>
        </w:rPr>
      </w:pPr>
      <w:r w:rsidRPr="00565B0B">
        <w:rPr>
          <w:b/>
          <w:bCs/>
          <w:sz w:val="28"/>
          <w:szCs w:val="28"/>
        </w:rPr>
        <w:t>Biosciences</w:t>
      </w:r>
      <w:r w:rsidRPr="00565B0B">
        <w:rPr>
          <w:b/>
          <w:sz w:val="28"/>
          <w:szCs w:val="28"/>
        </w:rPr>
        <w:t xml:space="preserve"> </w:t>
      </w:r>
      <w:r w:rsidR="00BD1784">
        <w:rPr>
          <w:b/>
          <w:sz w:val="28"/>
          <w:szCs w:val="28"/>
        </w:rPr>
        <w:t>and Chemistry</w:t>
      </w:r>
    </w:p>
    <w:p w:rsidR="00565B0B" w:rsidRPr="00565B0B" w:rsidRDefault="00565B0B" w:rsidP="00565B0B">
      <w:pPr>
        <w:rPr>
          <w:sz w:val="28"/>
          <w:szCs w:val="28"/>
        </w:rPr>
      </w:pPr>
      <w:r w:rsidRPr="00565B0B">
        <w:rPr>
          <w:b/>
          <w:sz w:val="28"/>
          <w:szCs w:val="28"/>
        </w:rPr>
        <w:t>STANDARD OPERATING PROCEDURE</w:t>
      </w:r>
    </w:p>
    <w:p w:rsidR="00902312" w:rsidRPr="009368BC" w:rsidRDefault="00902312" w:rsidP="00565B0B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3"/>
        <w:gridCol w:w="3632"/>
        <w:gridCol w:w="1275"/>
        <w:gridCol w:w="3628"/>
      </w:tblGrid>
      <w:tr w:rsidR="00902312" w:rsidRPr="00902312" w:rsidTr="00854EB4">
        <w:trPr>
          <w:trHeight w:val="489"/>
        </w:trPr>
        <w:tc>
          <w:tcPr>
            <w:tcW w:w="1653" w:type="dxa"/>
            <w:vAlign w:val="center"/>
          </w:tcPr>
          <w:p w:rsidR="00902312" w:rsidRPr="00902312" w:rsidRDefault="00902312" w:rsidP="00F44999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 xml:space="preserve">Title: </w:t>
            </w:r>
          </w:p>
        </w:tc>
        <w:tc>
          <w:tcPr>
            <w:tcW w:w="8535" w:type="dxa"/>
            <w:gridSpan w:val="3"/>
            <w:vAlign w:val="center"/>
          </w:tcPr>
          <w:p w:rsidR="00F44999" w:rsidRPr="00F35441" w:rsidRDefault="00AD554A" w:rsidP="00DB501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Lab process - Disposal of C</w:t>
            </w:r>
            <w:r w:rsidR="00313D00">
              <w:rPr>
                <w:bCs/>
                <w:szCs w:val="24"/>
              </w:rPr>
              <w:t>linical waste bins</w:t>
            </w:r>
          </w:p>
        </w:tc>
      </w:tr>
      <w:tr w:rsidR="00854EB4" w:rsidRPr="00902312" w:rsidTr="00854EB4">
        <w:trPr>
          <w:trHeight w:val="489"/>
        </w:trPr>
        <w:tc>
          <w:tcPr>
            <w:tcW w:w="1653" w:type="dxa"/>
            <w:vAlign w:val="center"/>
          </w:tcPr>
          <w:p w:rsidR="00854EB4" w:rsidRPr="00902312" w:rsidRDefault="00854EB4" w:rsidP="00F44999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>SOP code:</w:t>
            </w:r>
          </w:p>
        </w:tc>
        <w:tc>
          <w:tcPr>
            <w:tcW w:w="3632" w:type="dxa"/>
            <w:vAlign w:val="center"/>
          </w:tcPr>
          <w:p w:rsidR="00854EB4" w:rsidRPr="00F44999" w:rsidRDefault="00854EB4" w:rsidP="00F44999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SOP</w:t>
            </w:r>
            <w:r w:rsidR="000940BF">
              <w:rPr>
                <w:bCs/>
                <w:szCs w:val="24"/>
              </w:rPr>
              <w:t xml:space="preserve"> 103</w:t>
            </w:r>
          </w:p>
        </w:tc>
        <w:tc>
          <w:tcPr>
            <w:tcW w:w="1275" w:type="dxa"/>
            <w:vAlign w:val="center"/>
          </w:tcPr>
          <w:p w:rsidR="00854EB4" w:rsidRPr="007F0954" w:rsidRDefault="00854EB4" w:rsidP="00F44999">
            <w:pPr>
              <w:rPr>
                <w:b/>
                <w:sz w:val="28"/>
                <w:szCs w:val="28"/>
              </w:rPr>
            </w:pPr>
            <w:r w:rsidRPr="007F0954">
              <w:rPr>
                <w:b/>
                <w:sz w:val="28"/>
                <w:szCs w:val="28"/>
              </w:rPr>
              <w:t>Date:</w:t>
            </w:r>
          </w:p>
        </w:tc>
        <w:tc>
          <w:tcPr>
            <w:tcW w:w="3628" w:type="dxa"/>
            <w:vAlign w:val="center"/>
          </w:tcPr>
          <w:p w:rsidR="00854EB4" w:rsidRPr="00F44999" w:rsidRDefault="00854EB4" w:rsidP="000B686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August 2017</w:t>
            </w:r>
          </w:p>
        </w:tc>
      </w:tr>
      <w:tr w:rsidR="00911382" w:rsidRPr="00902312" w:rsidTr="00854EB4">
        <w:trPr>
          <w:trHeight w:val="489"/>
        </w:trPr>
        <w:tc>
          <w:tcPr>
            <w:tcW w:w="1653" w:type="dxa"/>
            <w:vAlign w:val="center"/>
          </w:tcPr>
          <w:p w:rsidR="00911382" w:rsidRPr="00902312" w:rsidRDefault="00911382" w:rsidP="00F449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Author:</w:t>
            </w:r>
          </w:p>
        </w:tc>
        <w:tc>
          <w:tcPr>
            <w:tcW w:w="3632" w:type="dxa"/>
            <w:vAlign w:val="center"/>
          </w:tcPr>
          <w:p w:rsidR="00911382" w:rsidRDefault="00313D00" w:rsidP="007F095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Karen Bailey-Smith</w:t>
            </w:r>
          </w:p>
        </w:tc>
        <w:tc>
          <w:tcPr>
            <w:tcW w:w="1275" w:type="dxa"/>
            <w:vAlign w:val="center"/>
          </w:tcPr>
          <w:p w:rsidR="00911382" w:rsidRPr="00C921C3" w:rsidRDefault="00911382" w:rsidP="00C921C3">
            <w:pPr>
              <w:rPr>
                <w:b/>
                <w:sz w:val="28"/>
                <w:szCs w:val="28"/>
              </w:rPr>
            </w:pPr>
            <w:r w:rsidRPr="00C921C3">
              <w:rPr>
                <w:b/>
                <w:sz w:val="28"/>
                <w:szCs w:val="28"/>
              </w:rPr>
              <w:t>Review</w:t>
            </w:r>
            <w:r w:rsidR="00C921C3" w:rsidRPr="00C921C3">
              <w:rPr>
                <w:b/>
                <w:sz w:val="28"/>
                <w:szCs w:val="28"/>
              </w:rPr>
              <w:t>:</w:t>
            </w:r>
            <w:r w:rsidRPr="00C921C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28" w:type="dxa"/>
            <w:vAlign w:val="center"/>
          </w:tcPr>
          <w:p w:rsidR="00911382" w:rsidRDefault="00C921C3" w:rsidP="007F095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Annual</w:t>
            </w:r>
          </w:p>
        </w:tc>
      </w:tr>
    </w:tbl>
    <w:p w:rsidR="00902312" w:rsidRDefault="00902312">
      <w:pPr>
        <w:pStyle w:val="Heading3"/>
        <w:rPr>
          <w:rFonts w:ascii="Arial" w:hAnsi="Arial"/>
          <w:sz w:val="32"/>
        </w:rPr>
      </w:pPr>
    </w:p>
    <w:p w:rsidR="00CF7D20" w:rsidRDefault="00CF7D20" w:rsidP="001A5DA7">
      <w:pPr>
        <w:pStyle w:val="Heading3"/>
        <w:spacing w:after="120" w:line="276" w:lineRule="auto"/>
        <w:jc w:val="both"/>
        <w:rPr>
          <w:rFonts w:ascii="Arial" w:hAnsi="Arial"/>
          <w:sz w:val="32"/>
        </w:rPr>
      </w:pPr>
      <w:r>
        <w:rPr>
          <w:rFonts w:ascii="Arial" w:hAnsi="Arial"/>
          <w:sz w:val="32"/>
        </w:rPr>
        <w:t>Purpose</w:t>
      </w:r>
    </w:p>
    <w:p w:rsidR="00313D00" w:rsidRDefault="00313D00" w:rsidP="00313D00">
      <w:pPr>
        <w:spacing w:line="276" w:lineRule="auto"/>
        <w:jc w:val="both"/>
      </w:pPr>
      <w:r>
        <w:t>To describe the procedure for the removal &amp; transport of clinical waste bins from Owen 8</w:t>
      </w:r>
      <w:r w:rsidRPr="00313D00">
        <w:rPr>
          <w:vertAlign w:val="superscript"/>
        </w:rPr>
        <w:t>th</w:t>
      </w:r>
      <w:r w:rsidR="00725A07">
        <w:t xml:space="preserve"> floor, </w:t>
      </w:r>
      <w:r>
        <w:t xml:space="preserve">Norfolk </w:t>
      </w:r>
      <w:r w:rsidR="00FF139B">
        <w:t>8</w:t>
      </w:r>
      <w:r w:rsidR="00FF139B" w:rsidRPr="00FF139B">
        <w:rPr>
          <w:vertAlign w:val="superscript"/>
        </w:rPr>
        <w:t>th</w:t>
      </w:r>
      <w:r w:rsidR="00FF139B">
        <w:t xml:space="preserve"> and </w:t>
      </w:r>
      <w:r>
        <w:t>7</w:t>
      </w:r>
      <w:r w:rsidRPr="00BA4F18">
        <w:rPr>
          <w:vertAlign w:val="superscript"/>
        </w:rPr>
        <w:t>th</w:t>
      </w:r>
      <w:r>
        <w:t xml:space="preserve"> floor</w:t>
      </w:r>
      <w:r w:rsidR="00067993">
        <w:t xml:space="preserve"> and</w:t>
      </w:r>
      <w:r w:rsidR="00725A07">
        <w:t xml:space="preserve"> Eric </w:t>
      </w:r>
      <w:proofErr w:type="spellStart"/>
      <w:r w:rsidR="00725A07">
        <w:t>Mensforth</w:t>
      </w:r>
      <w:proofErr w:type="spellEnd"/>
      <w:r w:rsidR="00725A07">
        <w:t xml:space="preserve"> 3201 (STEM lab)</w:t>
      </w:r>
      <w:r w:rsidR="00067993">
        <w:t xml:space="preserve"> </w:t>
      </w:r>
      <w:r>
        <w:t xml:space="preserve">laboratories to the </w:t>
      </w:r>
      <w:r w:rsidR="00067993">
        <w:t xml:space="preserve">appropriate </w:t>
      </w:r>
      <w:r>
        <w:t>outside storage area</w:t>
      </w:r>
      <w:r w:rsidR="008E6145">
        <w:t>s</w:t>
      </w:r>
      <w:r>
        <w:t>.</w:t>
      </w:r>
    </w:p>
    <w:p w:rsidR="00C921C3" w:rsidRDefault="00C921C3" w:rsidP="001A5DA7">
      <w:pPr>
        <w:spacing w:line="276" w:lineRule="auto"/>
        <w:jc w:val="both"/>
      </w:pPr>
    </w:p>
    <w:p w:rsidR="00725A07" w:rsidRPr="00C921C3" w:rsidRDefault="00725A07" w:rsidP="001A5DA7">
      <w:pPr>
        <w:spacing w:line="276" w:lineRule="auto"/>
        <w:jc w:val="both"/>
      </w:pPr>
    </w:p>
    <w:p w:rsidR="00CF7D20" w:rsidRDefault="00CF7D20" w:rsidP="001A5DA7">
      <w:pPr>
        <w:pStyle w:val="Heading4"/>
        <w:spacing w:after="120" w:line="276" w:lineRule="auto"/>
        <w:jc w:val="both"/>
        <w:rPr>
          <w:sz w:val="32"/>
        </w:rPr>
      </w:pPr>
      <w:r>
        <w:rPr>
          <w:sz w:val="32"/>
        </w:rPr>
        <w:t>Scope and restrictions</w:t>
      </w:r>
    </w:p>
    <w:p w:rsidR="00313D00" w:rsidRDefault="00313D00" w:rsidP="000F64D9">
      <w:pPr>
        <w:spacing w:line="276" w:lineRule="auto"/>
        <w:jc w:val="both"/>
      </w:pPr>
      <w:r>
        <w:t>These disposal procedures are limited to waste generated in the Biomolecular Sciences Research Centre (BMRC) and the teaching laboratories (8th floor Owen and Norfolk building</w:t>
      </w:r>
      <w:r w:rsidR="00725A07">
        <w:t>, STEM lab</w:t>
      </w:r>
      <w:r>
        <w:t>) and are to be carried out by Biosciences and Chemistry technical staff only. Staff must work in pairs at all times.</w:t>
      </w:r>
      <w:r w:rsidR="0069424B">
        <w:t xml:space="preserve"> This process is risk assessed. </w:t>
      </w:r>
    </w:p>
    <w:p w:rsidR="00C921C3" w:rsidRDefault="00C921C3" w:rsidP="001A5DA7">
      <w:pPr>
        <w:spacing w:line="276" w:lineRule="auto"/>
        <w:jc w:val="both"/>
      </w:pPr>
    </w:p>
    <w:p w:rsidR="008E6145" w:rsidRDefault="008E6145" w:rsidP="001A5DA7">
      <w:pPr>
        <w:spacing w:line="276" w:lineRule="auto"/>
        <w:jc w:val="both"/>
      </w:pPr>
      <w:r>
        <w:t xml:space="preserve">Outside storage areas are: </w:t>
      </w:r>
    </w:p>
    <w:p w:rsidR="008E6145" w:rsidRDefault="008E6145" w:rsidP="008E6145">
      <w:pPr>
        <w:pStyle w:val="ListParagraph"/>
        <w:numPr>
          <w:ilvl w:val="0"/>
          <w:numId w:val="8"/>
        </w:numPr>
        <w:spacing w:line="276" w:lineRule="auto"/>
        <w:jc w:val="both"/>
      </w:pPr>
      <w:r>
        <w:t>Owen goods road</w:t>
      </w:r>
      <w:r w:rsidR="00F33C3A">
        <w:t>,</w:t>
      </w:r>
      <w:r>
        <w:t xml:space="preserve"> chemical stores (for Owen/Norfolk labs).</w:t>
      </w:r>
    </w:p>
    <w:p w:rsidR="008E6145" w:rsidRDefault="008E6145" w:rsidP="008E6145">
      <w:pPr>
        <w:pStyle w:val="ListParagraph"/>
        <w:numPr>
          <w:ilvl w:val="0"/>
          <w:numId w:val="8"/>
        </w:numPr>
        <w:spacing w:line="276" w:lineRule="auto"/>
        <w:jc w:val="both"/>
      </w:pPr>
      <w:r>
        <w:t>Basement level EMB</w:t>
      </w:r>
      <w:r w:rsidR="00F33C3A">
        <w:t>,</w:t>
      </w:r>
      <w:r>
        <w:t xml:space="preserve"> cupboard on the </w:t>
      </w:r>
      <w:r w:rsidR="00067993">
        <w:t>vehicle</w:t>
      </w:r>
      <w:r>
        <w:t xml:space="preserve"> ramp</w:t>
      </w:r>
      <w:r w:rsidR="007C4B2B">
        <w:t xml:space="preserve"> - (for STEM lab).</w:t>
      </w:r>
    </w:p>
    <w:p w:rsidR="00725A07" w:rsidRDefault="00725A07" w:rsidP="001A5DA7">
      <w:pPr>
        <w:spacing w:line="276" w:lineRule="auto"/>
        <w:jc w:val="both"/>
      </w:pPr>
    </w:p>
    <w:p w:rsidR="00F33C3A" w:rsidRDefault="00F33C3A" w:rsidP="001A5DA7">
      <w:pPr>
        <w:spacing w:line="276" w:lineRule="auto"/>
        <w:jc w:val="both"/>
      </w:pPr>
    </w:p>
    <w:p w:rsidR="00CF7D20" w:rsidRDefault="00CF7D20" w:rsidP="001A5DA7">
      <w:pPr>
        <w:pStyle w:val="Heading6"/>
        <w:spacing w:after="120" w:line="276" w:lineRule="auto"/>
      </w:pPr>
      <w:r>
        <w:t>Responsibilities</w:t>
      </w:r>
    </w:p>
    <w:p w:rsidR="00313D00" w:rsidRDefault="00313D00" w:rsidP="00313D00">
      <w:pPr>
        <w:spacing w:line="276" w:lineRule="auto"/>
        <w:jc w:val="both"/>
      </w:pPr>
      <w:r>
        <w:t>It is the responsibility of all members of the Technical Team to adhere to the processes outlined in this SOP and any associated documents.</w:t>
      </w:r>
    </w:p>
    <w:p w:rsidR="0035337E" w:rsidRDefault="0035337E" w:rsidP="00C6348F">
      <w:pPr>
        <w:spacing w:line="276" w:lineRule="auto"/>
        <w:jc w:val="both"/>
      </w:pPr>
    </w:p>
    <w:p w:rsidR="00725A07" w:rsidRDefault="00725A07" w:rsidP="00C6348F">
      <w:pPr>
        <w:spacing w:line="276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 w:rsidR="00BE0345" w:rsidRPr="00F44999" w:rsidTr="005874BB">
        <w:trPr>
          <w:trHeight w:val="512"/>
        </w:trPr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0345" w:rsidRPr="00F44999" w:rsidRDefault="00BE0345" w:rsidP="003B4092">
            <w:pPr>
              <w:pStyle w:val="Heading5"/>
              <w:rPr>
                <w:sz w:val="28"/>
                <w:szCs w:val="18"/>
              </w:rPr>
            </w:pPr>
            <w:r w:rsidRPr="00F44999">
              <w:rPr>
                <w:sz w:val="28"/>
                <w:szCs w:val="18"/>
              </w:rPr>
              <w:t>Definitions</w:t>
            </w:r>
          </w:p>
        </w:tc>
      </w:tr>
      <w:tr w:rsidR="00313D00" w:rsidRPr="00D6116F" w:rsidTr="00725A07">
        <w:trPr>
          <w:trHeight w:val="369"/>
        </w:trPr>
        <w:tc>
          <w:tcPr>
            <w:tcW w:w="20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D00" w:rsidRPr="00FE3F82" w:rsidRDefault="00313D00" w:rsidP="00327C9B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>BMRC</w:t>
            </w:r>
          </w:p>
        </w:tc>
        <w:tc>
          <w:tcPr>
            <w:tcW w:w="8080" w:type="dxa"/>
            <w:vAlign w:val="center"/>
          </w:tcPr>
          <w:p w:rsidR="00313D00" w:rsidRPr="0081347F" w:rsidRDefault="00313D00" w:rsidP="00313D00">
            <w:r>
              <w:t>Biomolecular Sciences Research Centre. Labs located primarily on the 7th floor Norfolk building, but also covering 802 and 803 Norfolk research facilities.</w:t>
            </w:r>
          </w:p>
        </w:tc>
      </w:tr>
      <w:tr w:rsidR="00313D00" w:rsidRPr="00D6116F" w:rsidTr="00725A07">
        <w:trPr>
          <w:trHeight w:val="369"/>
        </w:trPr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:rsidR="00313D00" w:rsidRPr="00192F27" w:rsidRDefault="00313D00" w:rsidP="00327C9B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>PPE</w:t>
            </w:r>
          </w:p>
        </w:tc>
        <w:tc>
          <w:tcPr>
            <w:tcW w:w="8080" w:type="dxa"/>
            <w:vAlign w:val="center"/>
          </w:tcPr>
          <w:p w:rsidR="00313D00" w:rsidRPr="0081347F" w:rsidRDefault="00FF139B" w:rsidP="00313D00">
            <w:pPr>
              <w:jc w:val="both"/>
            </w:pPr>
            <w:r>
              <w:t>Personal protective equipment</w:t>
            </w:r>
            <w:r w:rsidR="00313D00">
              <w:t xml:space="preserve"> e.g. safety glasses, lab coats, gloves.</w:t>
            </w:r>
          </w:p>
        </w:tc>
      </w:tr>
      <w:tr w:rsidR="008E6145" w:rsidRPr="00D6116F" w:rsidTr="008D02DF">
        <w:trPr>
          <w:trHeight w:val="369"/>
        </w:trPr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:rsidR="008E6145" w:rsidRPr="00192F27" w:rsidRDefault="008E6145" w:rsidP="008D02DF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>HWB</w:t>
            </w:r>
          </w:p>
        </w:tc>
        <w:tc>
          <w:tcPr>
            <w:tcW w:w="8080" w:type="dxa"/>
            <w:vAlign w:val="center"/>
          </w:tcPr>
          <w:p w:rsidR="008E6145" w:rsidRPr="00192F27" w:rsidRDefault="008E6145" w:rsidP="008D02DF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>Faculty of Health and Wellbeing</w:t>
            </w:r>
          </w:p>
        </w:tc>
      </w:tr>
      <w:tr w:rsidR="00F33C3A" w:rsidRPr="00D6116F" w:rsidTr="00257489">
        <w:trPr>
          <w:trHeight w:val="369"/>
        </w:trPr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:rsidR="00F33C3A" w:rsidRPr="00192F27" w:rsidRDefault="00F33C3A" w:rsidP="00257489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>EMB</w:t>
            </w:r>
          </w:p>
        </w:tc>
        <w:tc>
          <w:tcPr>
            <w:tcW w:w="8080" w:type="dxa"/>
            <w:vAlign w:val="center"/>
          </w:tcPr>
          <w:p w:rsidR="00F33C3A" w:rsidRPr="00192F27" w:rsidRDefault="00F33C3A" w:rsidP="00257489">
            <w:pPr>
              <w:pStyle w:val="Heading5"/>
              <w:rPr>
                <w:b w:val="0"/>
                <w:bCs/>
                <w:szCs w:val="16"/>
                <w:u w:val="none"/>
              </w:rPr>
            </w:pPr>
            <w:r>
              <w:rPr>
                <w:b w:val="0"/>
                <w:bCs/>
                <w:szCs w:val="16"/>
                <w:u w:val="none"/>
              </w:rPr>
              <w:t xml:space="preserve">Eric </w:t>
            </w:r>
            <w:proofErr w:type="spellStart"/>
            <w:r>
              <w:rPr>
                <w:b w:val="0"/>
                <w:bCs/>
                <w:szCs w:val="16"/>
                <w:u w:val="none"/>
              </w:rPr>
              <w:t>Mensforth</w:t>
            </w:r>
            <w:proofErr w:type="spellEnd"/>
            <w:r>
              <w:rPr>
                <w:b w:val="0"/>
                <w:bCs/>
                <w:szCs w:val="16"/>
                <w:u w:val="none"/>
              </w:rPr>
              <w:t xml:space="preserve"> Building</w:t>
            </w:r>
          </w:p>
        </w:tc>
      </w:tr>
    </w:tbl>
    <w:p w:rsidR="00725A07" w:rsidRDefault="00725A07" w:rsidP="00902312">
      <w:pPr>
        <w:rPr>
          <w:b/>
          <w:sz w:val="28"/>
          <w:szCs w:val="18"/>
          <w:u w:val="single"/>
        </w:rPr>
      </w:pPr>
    </w:p>
    <w:p w:rsidR="00DB501D" w:rsidRDefault="00DB501D" w:rsidP="00902312">
      <w:pPr>
        <w:rPr>
          <w:b/>
          <w:sz w:val="28"/>
          <w:szCs w:val="1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3"/>
        <w:gridCol w:w="1786"/>
        <w:gridCol w:w="1949"/>
      </w:tblGrid>
      <w:tr w:rsidR="00C921C3" w:rsidRPr="00902312" w:rsidTr="00573906">
        <w:tc>
          <w:tcPr>
            <w:tcW w:w="6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21C3" w:rsidRPr="00F44999" w:rsidRDefault="00C921C3" w:rsidP="00573906">
            <w:pPr>
              <w:rPr>
                <w:b/>
                <w:sz w:val="28"/>
                <w:szCs w:val="18"/>
                <w:u w:val="single"/>
              </w:rPr>
            </w:pPr>
            <w:r w:rsidRPr="00F44999">
              <w:rPr>
                <w:b/>
                <w:sz w:val="28"/>
                <w:szCs w:val="18"/>
                <w:u w:val="single"/>
              </w:rPr>
              <w:t>Documents referred to in this SOP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1C3" w:rsidRPr="00902312" w:rsidRDefault="00C921C3" w:rsidP="00573906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Code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21C3" w:rsidRDefault="00C921C3" w:rsidP="00573906">
            <w:pPr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0"/>
                <w:szCs w:val="10"/>
              </w:rPr>
              <w:t xml:space="preserve">Type of document </w:t>
            </w:r>
            <w:r>
              <w:rPr>
                <w:b/>
                <w:i/>
                <w:iCs/>
                <w:sz w:val="16"/>
                <w:szCs w:val="6"/>
              </w:rPr>
              <w:t>e.g. SOP, risk assessment</w:t>
            </w:r>
          </w:p>
        </w:tc>
      </w:tr>
      <w:tr w:rsidR="000D52A1" w:rsidRPr="00D6116F" w:rsidTr="0064137F">
        <w:trPr>
          <w:trHeight w:val="392"/>
        </w:trPr>
        <w:tc>
          <w:tcPr>
            <w:tcW w:w="6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D52A1" w:rsidRPr="00FF139B" w:rsidRDefault="000D52A1" w:rsidP="0064137F">
            <w:pPr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Lab process - Accessing the outside stores and gas cages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D52A1" w:rsidRPr="00FF139B" w:rsidRDefault="000D52A1" w:rsidP="0064137F">
            <w:pPr>
              <w:jc w:val="center"/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SOP 107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D52A1" w:rsidRPr="00313D00" w:rsidRDefault="000D52A1" w:rsidP="0064137F">
            <w:pPr>
              <w:jc w:val="center"/>
              <w:rPr>
                <w:bCs/>
                <w:sz w:val="22"/>
                <w:szCs w:val="22"/>
              </w:rPr>
            </w:pPr>
            <w:r w:rsidRPr="00FF139B">
              <w:rPr>
                <w:bCs/>
                <w:sz w:val="22"/>
                <w:szCs w:val="22"/>
              </w:rPr>
              <w:t>SOP</w:t>
            </w:r>
          </w:p>
        </w:tc>
      </w:tr>
      <w:tr w:rsidR="00071C7C" w:rsidRPr="00D6116F" w:rsidTr="008A3327">
        <w:trPr>
          <w:trHeight w:val="392"/>
        </w:trPr>
        <w:tc>
          <w:tcPr>
            <w:tcW w:w="6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1C7C" w:rsidRPr="00FF139B" w:rsidRDefault="00071C7C" w:rsidP="008A3327">
            <w:pPr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 xml:space="preserve">Lab process - </w:t>
            </w:r>
            <w:r w:rsidR="000D52A1" w:rsidRPr="000D52A1">
              <w:rPr>
                <w:bCs/>
                <w:szCs w:val="24"/>
              </w:rPr>
              <w:t>Transportation of materials between STEM lab and Owen/Norfolk labs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1C7C" w:rsidRPr="00FF139B" w:rsidRDefault="00071C7C" w:rsidP="000D52A1">
            <w:pPr>
              <w:jc w:val="center"/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SOP</w:t>
            </w:r>
            <w:r w:rsidR="000D52A1">
              <w:rPr>
                <w:bCs/>
                <w:szCs w:val="24"/>
              </w:rPr>
              <w:t xml:space="preserve"> 118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71C7C" w:rsidRPr="00313D00" w:rsidRDefault="00071C7C" w:rsidP="008A3327">
            <w:pPr>
              <w:jc w:val="center"/>
              <w:rPr>
                <w:bCs/>
                <w:sz w:val="22"/>
                <w:szCs w:val="22"/>
              </w:rPr>
            </w:pPr>
            <w:r w:rsidRPr="00FF139B">
              <w:rPr>
                <w:bCs/>
                <w:sz w:val="22"/>
                <w:szCs w:val="22"/>
              </w:rPr>
              <w:t>SOP</w:t>
            </w:r>
          </w:p>
        </w:tc>
      </w:tr>
      <w:tr w:rsidR="00313D00" w:rsidRPr="00D6116F" w:rsidTr="00573906">
        <w:trPr>
          <w:trHeight w:val="392"/>
        </w:trPr>
        <w:tc>
          <w:tcPr>
            <w:tcW w:w="6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D00" w:rsidRPr="00AA44C2" w:rsidRDefault="00FF139B" w:rsidP="00FF139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Disposal of Clinical waste bins / specialist chemical wa</w:t>
            </w:r>
            <w:r w:rsidR="00313D00">
              <w:rPr>
                <w:bCs/>
                <w:szCs w:val="24"/>
              </w:rPr>
              <w:t>ste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D00" w:rsidRPr="00FF139B" w:rsidRDefault="00FF139B" w:rsidP="00FF139B">
            <w:pPr>
              <w:jc w:val="center"/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RA 502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D00" w:rsidRPr="00313D00" w:rsidRDefault="00FF139B" w:rsidP="00327C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Operational </w:t>
            </w:r>
            <w:r w:rsidR="00313D00" w:rsidRPr="00313D00">
              <w:rPr>
                <w:bCs/>
                <w:sz w:val="22"/>
                <w:szCs w:val="22"/>
              </w:rPr>
              <w:t>Risk Assessment</w:t>
            </w:r>
          </w:p>
        </w:tc>
      </w:tr>
      <w:tr w:rsidR="00313D00" w:rsidRPr="00D6116F" w:rsidTr="00573906">
        <w:trPr>
          <w:trHeight w:val="392"/>
        </w:trPr>
        <w:tc>
          <w:tcPr>
            <w:tcW w:w="6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D00" w:rsidRPr="00AA44C2" w:rsidRDefault="00313D00" w:rsidP="00327C9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Manual handling</w:t>
            </w:r>
            <w:r w:rsidR="00FF139B">
              <w:rPr>
                <w:bCs/>
                <w:szCs w:val="24"/>
              </w:rPr>
              <w:t xml:space="preserve"> / moving bench equipment / setting up a lab class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D00" w:rsidRPr="00FF139B" w:rsidRDefault="00FF139B" w:rsidP="00327C9B">
            <w:pPr>
              <w:jc w:val="center"/>
              <w:rPr>
                <w:bCs/>
                <w:szCs w:val="24"/>
              </w:rPr>
            </w:pPr>
            <w:r w:rsidRPr="00FF139B">
              <w:rPr>
                <w:bCs/>
                <w:szCs w:val="24"/>
              </w:rPr>
              <w:t>RA 301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13D00" w:rsidRPr="00313D00" w:rsidRDefault="00FF139B" w:rsidP="00327C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Operational </w:t>
            </w:r>
            <w:r w:rsidR="00313D00" w:rsidRPr="00313D00">
              <w:rPr>
                <w:bCs/>
                <w:sz w:val="22"/>
                <w:szCs w:val="22"/>
              </w:rPr>
              <w:t>Risk Assessment</w:t>
            </w:r>
          </w:p>
        </w:tc>
      </w:tr>
    </w:tbl>
    <w:p w:rsidR="00725A07" w:rsidRDefault="00725A07" w:rsidP="00902312">
      <w:pPr>
        <w:rPr>
          <w:b/>
          <w:sz w:val="28"/>
          <w:szCs w:val="18"/>
          <w:u w:val="single"/>
        </w:rPr>
      </w:pPr>
    </w:p>
    <w:p w:rsidR="00725A07" w:rsidRDefault="00725A07">
      <w:pPr>
        <w:rPr>
          <w:b/>
          <w:sz w:val="28"/>
          <w:szCs w:val="18"/>
          <w:u w:val="single"/>
        </w:rPr>
      </w:pPr>
      <w:r>
        <w:rPr>
          <w:b/>
          <w:sz w:val="28"/>
          <w:szCs w:val="18"/>
          <w:u w:val="single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701"/>
        <w:gridCol w:w="709"/>
        <w:gridCol w:w="2551"/>
        <w:gridCol w:w="709"/>
        <w:gridCol w:w="2567"/>
      </w:tblGrid>
      <w:tr w:rsidR="00C921C3" w:rsidRPr="00902312" w:rsidTr="000D3F96">
        <w:trPr>
          <w:trHeight w:val="597"/>
        </w:trPr>
        <w:tc>
          <w:tcPr>
            <w:tcW w:w="10188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C921C3" w:rsidRDefault="00C921C3" w:rsidP="00C921C3">
            <w:pPr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  <w:u w:val="single"/>
              </w:rPr>
              <w:lastRenderedPageBreak/>
              <w:t>Reviews</w:t>
            </w:r>
          </w:p>
        </w:tc>
      </w:tr>
      <w:tr w:rsidR="00C921C3" w:rsidRPr="00C921C3" w:rsidTr="00C921C3">
        <w:trPr>
          <w:trHeight w:val="392"/>
        </w:trPr>
        <w:tc>
          <w:tcPr>
            <w:tcW w:w="9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ind w:right="-108"/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Changes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Reviewer name &amp; signature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/>
                <w:sz w:val="22"/>
                <w:szCs w:val="22"/>
              </w:rPr>
            </w:pPr>
            <w:r w:rsidRPr="00C921C3">
              <w:rPr>
                <w:b/>
                <w:sz w:val="22"/>
                <w:szCs w:val="22"/>
              </w:rPr>
              <w:t>Approver name &amp; signature</w:t>
            </w: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6B42A4" w:rsidP="005739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03.07.18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6B42A4" w:rsidP="005739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6B42A4" w:rsidP="005739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none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6B42A4" w:rsidP="0057390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Angela </w:t>
            </w:r>
            <w:proofErr w:type="spellStart"/>
            <w:r>
              <w:rPr>
                <w:bCs/>
                <w:sz w:val="22"/>
                <w:szCs w:val="22"/>
              </w:rPr>
              <w:t>Goundry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bookmarkStart w:id="0" w:name="_GoBack"/>
            <w:r w:rsidRPr="00C921C3">
              <w:rPr>
                <w:bCs/>
                <w:sz w:val="22"/>
                <w:szCs w:val="22"/>
              </w:rPr>
              <w:t>Print</w:t>
            </w:r>
            <w:bookmarkEnd w:id="0"/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573906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573906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C921C3">
        <w:trPr>
          <w:trHeight w:val="509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Print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</w:tr>
      <w:tr w:rsidR="00C921C3" w:rsidRPr="00C921C3" w:rsidTr="00C921C3">
        <w:trPr>
          <w:trHeight w:val="509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  <w:r w:rsidRPr="00C921C3">
              <w:rPr>
                <w:bCs/>
                <w:sz w:val="22"/>
                <w:szCs w:val="22"/>
              </w:rPr>
              <w:t>Sign</w:t>
            </w:r>
          </w:p>
        </w:tc>
        <w:tc>
          <w:tcPr>
            <w:tcW w:w="2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921C3" w:rsidRPr="00C921C3" w:rsidRDefault="00C921C3" w:rsidP="00C921C3">
            <w:pPr>
              <w:rPr>
                <w:bCs/>
                <w:sz w:val="22"/>
                <w:szCs w:val="22"/>
              </w:rPr>
            </w:pPr>
          </w:p>
        </w:tc>
      </w:tr>
    </w:tbl>
    <w:p w:rsidR="00BE0345" w:rsidRDefault="00BE0345" w:rsidP="00902312">
      <w:pPr>
        <w:rPr>
          <w:b/>
          <w:sz w:val="32"/>
          <w:u w:val="single"/>
        </w:rPr>
        <w:sectPr w:rsidR="00BE0345" w:rsidSect="009368BC">
          <w:headerReference w:type="default" r:id="rId9"/>
          <w:footerReference w:type="default" r:id="rId10"/>
          <w:pgSz w:w="12240" w:h="15840"/>
          <w:pgMar w:top="1021" w:right="1134" w:bottom="1021" w:left="1134" w:header="720" w:footer="720" w:gutter="0"/>
          <w:cols w:space="720"/>
          <w:titlePg/>
        </w:sectPr>
      </w:pPr>
    </w:p>
    <w:p w:rsidR="000D70E3" w:rsidRDefault="009170C2" w:rsidP="000D70E3">
      <w:pPr>
        <w:jc w:val="center"/>
      </w:pPr>
      <w:r>
        <w:object w:dxaOrig="16180" w:dyaOrig="11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9.45pt;height:474.8pt" o:ole="">
            <v:imagedata r:id="rId11" o:title=""/>
          </v:shape>
          <o:OLEObject Type="Embed" ProgID="Visio.Drawing.11" ShapeID="_x0000_i1025" DrawAspect="Content" ObjectID="_1592115929" r:id="rId12"/>
        </w:object>
      </w:r>
    </w:p>
    <w:p w:rsidR="00616B25" w:rsidRDefault="00616B25" w:rsidP="000D70E3">
      <w:pPr>
        <w:jc w:val="center"/>
      </w:pPr>
    </w:p>
    <w:p w:rsidR="00616B25" w:rsidRDefault="00616B25" w:rsidP="000D70E3">
      <w:pPr>
        <w:jc w:val="center"/>
      </w:pPr>
    </w:p>
    <w:p w:rsidR="00616B25" w:rsidRDefault="000D3F96" w:rsidP="000D70E3">
      <w:pPr>
        <w:jc w:val="center"/>
        <w:rPr>
          <w:b/>
          <w:sz w:val="32"/>
          <w:u w:val="single"/>
        </w:rPr>
        <w:sectPr w:rsidR="00616B25" w:rsidSect="00BE0345">
          <w:pgSz w:w="15840" w:h="12240" w:orient="landscape"/>
          <w:pgMar w:top="1134" w:right="1021" w:bottom="1134" w:left="1021" w:header="720" w:footer="720" w:gutter="0"/>
          <w:cols w:space="720"/>
          <w:titlePg/>
          <w:docGrid w:linePitch="326"/>
        </w:sectPr>
      </w:pPr>
      <w:r>
        <w:object w:dxaOrig="16180" w:dyaOrig="9212">
          <v:shape id="_x0000_i1026" type="#_x0000_t75" style="width:689.45pt;height:391.9pt" o:ole="">
            <v:imagedata r:id="rId13" o:title=""/>
          </v:shape>
          <o:OLEObject Type="Embed" ProgID="Visio.Drawing.11" ShapeID="_x0000_i1026" DrawAspect="Content" ObjectID="_1592115930" r:id="rId14"/>
        </w:object>
      </w:r>
    </w:p>
    <w:p w:rsidR="00902312" w:rsidRPr="004049E0" w:rsidRDefault="00902312" w:rsidP="00BE0345">
      <w:pPr>
        <w:rPr>
          <w:b/>
          <w:sz w:val="21"/>
          <w:szCs w:val="12"/>
          <w:u w:val="single"/>
        </w:rPr>
      </w:pPr>
    </w:p>
    <w:tbl>
      <w:tblPr>
        <w:tblW w:w="101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83"/>
        <w:gridCol w:w="3544"/>
        <w:gridCol w:w="284"/>
        <w:gridCol w:w="3969"/>
      </w:tblGrid>
      <w:tr w:rsidR="0029578D" w:rsidTr="00067993">
        <w:tc>
          <w:tcPr>
            <w:tcW w:w="2376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29578D" w:rsidRPr="00CD2925" w:rsidRDefault="0029578D" w:rsidP="00CD2925">
            <w:pPr>
              <w:jc w:val="center"/>
              <w:rPr>
                <w:b/>
                <w:bCs/>
                <w:sz w:val="32"/>
                <w:szCs w:val="32"/>
              </w:rPr>
            </w:pPr>
            <w:r w:rsidRPr="00CD2925">
              <w:rPr>
                <w:b/>
                <w:bCs/>
                <w:sz w:val="32"/>
                <w:szCs w:val="32"/>
              </w:rPr>
              <w:t>STEP</w:t>
            </w:r>
          </w:p>
        </w:tc>
        <w:tc>
          <w:tcPr>
            <w:tcW w:w="382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29578D" w:rsidRPr="00CD2925" w:rsidRDefault="0029578D" w:rsidP="00CD2925">
            <w:pPr>
              <w:jc w:val="center"/>
              <w:rPr>
                <w:b/>
                <w:bCs/>
                <w:sz w:val="32"/>
                <w:szCs w:val="32"/>
              </w:rPr>
            </w:pPr>
            <w:r w:rsidRPr="00CD2925">
              <w:rPr>
                <w:b/>
                <w:bCs/>
                <w:sz w:val="32"/>
                <w:szCs w:val="32"/>
              </w:rPr>
              <w:t>DETAILS</w:t>
            </w:r>
          </w:p>
        </w:tc>
        <w:tc>
          <w:tcPr>
            <w:tcW w:w="3969" w:type="dxa"/>
            <w:tcBorders>
              <w:top w:val="single" w:sz="18" w:space="0" w:color="000000"/>
              <w:bottom w:val="single" w:sz="18" w:space="0" w:color="000000"/>
            </w:tcBorders>
          </w:tcPr>
          <w:p w:rsidR="0029578D" w:rsidRPr="00736B4A" w:rsidRDefault="0029578D" w:rsidP="00CD2925">
            <w:pPr>
              <w:jc w:val="center"/>
              <w:rPr>
                <w:b/>
                <w:bCs/>
                <w:sz w:val="28"/>
                <w:szCs w:val="28"/>
              </w:rPr>
            </w:pPr>
            <w:r w:rsidRPr="00736B4A">
              <w:rPr>
                <w:b/>
                <w:bCs/>
                <w:sz w:val="28"/>
                <w:szCs w:val="28"/>
              </w:rPr>
              <w:t>RELEVANT INFORMATION</w:t>
            </w:r>
          </w:p>
        </w:tc>
      </w:tr>
      <w:tr w:rsidR="00067993" w:rsidTr="00067993">
        <w:tc>
          <w:tcPr>
            <w:tcW w:w="10173" w:type="dxa"/>
            <w:gridSpan w:val="5"/>
            <w:tcBorders>
              <w:top w:val="single" w:sz="18" w:space="0" w:color="000000"/>
              <w:bottom w:val="single" w:sz="4" w:space="0" w:color="000000"/>
            </w:tcBorders>
            <w:shd w:val="pct15" w:color="auto" w:fill="auto"/>
          </w:tcPr>
          <w:p w:rsidR="00067993" w:rsidRDefault="00067993" w:rsidP="00067993">
            <w:pPr>
              <w:jc w:val="center"/>
            </w:pPr>
            <w:r w:rsidRPr="001015AE">
              <w:rPr>
                <w:b/>
                <w:sz w:val="28"/>
              </w:rPr>
              <w:t>Owen / Norfolk Building Laboratories</w:t>
            </w:r>
          </w:p>
        </w:tc>
      </w:tr>
      <w:tr w:rsidR="00863A86" w:rsidTr="00D02C10">
        <w:tc>
          <w:tcPr>
            <w:tcW w:w="2093" w:type="dxa"/>
            <w:tcBorders>
              <w:top w:val="single" w:sz="4" w:space="0" w:color="000000"/>
            </w:tcBorders>
          </w:tcPr>
          <w:p w:rsidR="00863A86" w:rsidRDefault="00863A86" w:rsidP="00327C9B">
            <w:r>
              <w:t xml:space="preserve">1. </w:t>
            </w:r>
            <w:r w:rsidR="00725A07">
              <w:t>Full bins located in 840 Owen or outside 710 Norfolk</w:t>
            </w:r>
          </w:p>
          <w:p w:rsidR="00863A86" w:rsidRDefault="00863A86" w:rsidP="00327C9B"/>
        </w:tc>
        <w:tc>
          <w:tcPr>
            <w:tcW w:w="3827" w:type="dxa"/>
            <w:gridSpan w:val="2"/>
            <w:tcBorders>
              <w:top w:val="single" w:sz="4" w:space="0" w:color="000000"/>
            </w:tcBorders>
          </w:tcPr>
          <w:p w:rsidR="00725A07" w:rsidRDefault="00863A86" w:rsidP="00725A07">
            <w:r w:rsidRPr="00E82E7F">
              <w:t>1.</w:t>
            </w:r>
            <w:r>
              <w:t>1</w:t>
            </w:r>
            <w:r w:rsidRPr="00E82E7F">
              <w:t xml:space="preserve">. </w:t>
            </w:r>
            <w:r w:rsidR="00725A07">
              <w:t xml:space="preserve">For teaching - full bins are located in 840 Owen. </w:t>
            </w:r>
          </w:p>
          <w:p w:rsidR="00725A07" w:rsidRDefault="00725A07" w:rsidP="00725A07"/>
          <w:p w:rsidR="00863A86" w:rsidRDefault="00725A07" w:rsidP="00725A07">
            <w:r>
              <w:t xml:space="preserve">1.2 For BMRC - full bins are located outside 710 Norfolk. They must be stacked neatly so they do not obstruct the corridor. </w:t>
            </w:r>
          </w:p>
          <w:p w:rsidR="00725A07" w:rsidRPr="00E82E7F" w:rsidRDefault="00725A07" w:rsidP="00725A07"/>
        </w:tc>
        <w:tc>
          <w:tcPr>
            <w:tcW w:w="4253" w:type="dxa"/>
            <w:gridSpan w:val="2"/>
            <w:tcBorders>
              <w:top w:val="single" w:sz="4" w:space="0" w:color="000000"/>
            </w:tcBorders>
          </w:tcPr>
          <w:p w:rsidR="00725A07" w:rsidRDefault="00725A07" w:rsidP="00327C9B">
            <w:r>
              <w:t xml:space="preserve">Use a trolley to transport bins if required, refer to manual handling risk assessment. </w:t>
            </w:r>
          </w:p>
          <w:p w:rsidR="00725A07" w:rsidRDefault="00725A07" w:rsidP="00327C9B"/>
          <w:p w:rsidR="00863A86" w:rsidRDefault="00725A07" w:rsidP="00327C9B">
            <w:r>
              <w:t>Bins from the STEM lab should be transported on a trolley back to the Owen building for disposal.</w:t>
            </w:r>
          </w:p>
        </w:tc>
      </w:tr>
      <w:tr w:rsidR="00725A07" w:rsidTr="00D02C10">
        <w:trPr>
          <w:trHeight w:val="774"/>
        </w:trPr>
        <w:tc>
          <w:tcPr>
            <w:tcW w:w="2093" w:type="dxa"/>
          </w:tcPr>
          <w:p w:rsidR="00725A07" w:rsidRDefault="00725A07" w:rsidP="00327C9B">
            <w:r>
              <w:t>2. Put on PPE</w:t>
            </w:r>
          </w:p>
        </w:tc>
        <w:tc>
          <w:tcPr>
            <w:tcW w:w="3827" w:type="dxa"/>
            <w:gridSpan w:val="2"/>
          </w:tcPr>
          <w:p w:rsidR="00725A07" w:rsidRDefault="00725A07" w:rsidP="00327C9B">
            <w:r>
              <w:t>2</w:t>
            </w:r>
            <w:r w:rsidRPr="00E82E7F">
              <w:t>.</w:t>
            </w:r>
            <w:r>
              <w:t>1</w:t>
            </w:r>
            <w:r w:rsidRPr="00E82E7F">
              <w:t>. Wear lab coat, safety shoes and high visibility jacket.</w:t>
            </w:r>
          </w:p>
        </w:tc>
        <w:tc>
          <w:tcPr>
            <w:tcW w:w="4253" w:type="dxa"/>
            <w:gridSpan w:val="2"/>
          </w:tcPr>
          <w:p w:rsidR="00725A07" w:rsidRPr="00725A07" w:rsidRDefault="00725A07" w:rsidP="00725A07">
            <w:r>
              <w:t>All the PPE is located in Owen 840 (prep room)</w:t>
            </w:r>
          </w:p>
        </w:tc>
      </w:tr>
      <w:tr w:rsidR="00863A86" w:rsidTr="00D02C10">
        <w:trPr>
          <w:trHeight w:val="774"/>
        </w:trPr>
        <w:tc>
          <w:tcPr>
            <w:tcW w:w="2093" w:type="dxa"/>
          </w:tcPr>
          <w:p w:rsidR="00863A86" w:rsidRDefault="00725A07" w:rsidP="00327C9B">
            <w:r>
              <w:t>3</w:t>
            </w:r>
            <w:r w:rsidR="00863A86">
              <w:t>.Collect full yellow bins from 840 Owen</w:t>
            </w:r>
          </w:p>
          <w:p w:rsidR="00863A86" w:rsidRDefault="00863A86" w:rsidP="00327C9B"/>
          <w:p w:rsidR="00863A86" w:rsidRDefault="00863A86" w:rsidP="00327C9B"/>
        </w:tc>
        <w:tc>
          <w:tcPr>
            <w:tcW w:w="3827" w:type="dxa"/>
            <w:gridSpan w:val="2"/>
          </w:tcPr>
          <w:p w:rsidR="00863A86" w:rsidRDefault="00725A07" w:rsidP="00327C9B">
            <w:r>
              <w:t>3</w:t>
            </w:r>
            <w:r w:rsidR="00863A86">
              <w:t>.1. Work in pairs</w:t>
            </w:r>
            <w:r w:rsidR="00863A86" w:rsidRPr="003425FB">
              <w:t>.</w:t>
            </w:r>
          </w:p>
          <w:p w:rsidR="00863A86" w:rsidRDefault="00863A86" w:rsidP="00327C9B"/>
          <w:p w:rsidR="00FF139B" w:rsidRDefault="00FF139B" w:rsidP="00327C9B"/>
          <w:p w:rsidR="00863A86" w:rsidRDefault="00725A07" w:rsidP="00863A86">
            <w:r>
              <w:t>3</w:t>
            </w:r>
            <w:r w:rsidR="00863A86">
              <w:t>.2. Use large black trolleys to transport bins to Owen goods lift.</w:t>
            </w:r>
          </w:p>
          <w:p w:rsidR="0096258E" w:rsidRDefault="0096258E" w:rsidP="00863A86"/>
          <w:p w:rsidR="0096258E" w:rsidRDefault="00725A07" w:rsidP="00FF139B">
            <w:r>
              <w:t>3</w:t>
            </w:r>
            <w:r w:rsidR="00FF139B">
              <w:t xml:space="preserve">.3 If there are no BMRC collections continue with step 5. </w:t>
            </w:r>
          </w:p>
        </w:tc>
        <w:tc>
          <w:tcPr>
            <w:tcW w:w="4253" w:type="dxa"/>
            <w:gridSpan w:val="2"/>
          </w:tcPr>
          <w:p w:rsidR="00863A86" w:rsidRDefault="00863A86" w:rsidP="00327C9B">
            <w:r>
              <w:t>Bins to be collected every Tuesday and Friday.</w:t>
            </w:r>
          </w:p>
          <w:p w:rsidR="00863A86" w:rsidRDefault="00863A86" w:rsidP="00327C9B"/>
          <w:p w:rsidR="00863A86" w:rsidRDefault="00863A86" w:rsidP="00736B4A">
            <w:r>
              <w:t xml:space="preserve">Do not </w:t>
            </w:r>
            <w:r w:rsidR="00736B4A">
              <w:t>carry bins over long distances</w:t>
            </w:r>
            <w:r w:rsidR="00736B4A" w:rsidRPr="00D918B0">
              <w:t xml:space="preserve">. </w:t>
            </w:r>
            <w:r w:rsidR="0096258E" w:rsidRPr="00D918B0">
              <w:t xml:space="preserve">Refer to </w:t>
            </w:r>
            <w:r w:rsidR="000F64D9" w:rsidRPr="00D918B0">
              <w:t xml:space="preserve">manual handling </w:t>
            </w:r>
            <w:r w:rsidR="0096258E" w:rsidRPr="00D918B0">
              <w:t>risk assessment</w:t>
            </w:r>
            <w:r w:rsidR="000F64D9" w:rsidRPr="00D918B0">
              <w:t>.</w:t>
            </w:r>
          </w:p>
          <w:p w:rsidR="00863A86" w:rsidRDefault="00863A86" w:rsidP="00327C9B"/>
          <w:p w:rsidR="00863A86" w:rsidRDefault="00863A86" w:rsidP="00327C9B">
            <w:r>
              <w:t>Two members of technical staff need to carry out this operation to assist with moving of trolleys and opening doors.</w:t>
            </w:r>
          </w:p>
        </w:tc>
      </w:tr>
      <w:tr w:rsidR="00863A86" w:rsidTr="00D02C10">
        <w:tc>
          <w:tcPr>
            <w:tcW w:w="2093" w:type="dxa"/>
          </w:tcPr>
          <w:p w:rsidR="00863A86" w:rsidRDefault="00725A07" w:rsidP="00327C9B">
            <w:r>
              <w:t>4</w:t>
            </w:r>
            <w:r w:rsidR="00863A86">
              <w:t xml:space="preserve">. Collect full bins from </w:t>
            </w:r>
            <w:r w:rsidR="0096258E">
              <w:t xml:space="preserve">BMRC, </w:t>
            </w:r>
            <w:r w:rsidR="00863A86">
              <w:t>level 7 Norfolk.</w:t>
            </w:r>
          </w:p>
        </w:tc>
        <w:tc>
          <w:tcPr>
            <w:tcW w:w="3827" w:type="dxa"/>
            <w:gridSpan w:val="2"/>
          </w:tcPr>
          <w:p w:rsidR="0096258E" w:rsidRDefault="00725A07" w:rsidP="00327C9B">
            <w:r>
              <w:t>4</w:t>
            </w:r>
            <w:r w:rsidR="00863A86">
              <w:t xml:space="preserve">.1. </w:t>
            </w:r>
            <w:r w:rsidR="0096258E">
              <w:t xml:space="preserve">Use black trolleys to transport bins </w:t>
            </w:r>
            <w:r w:rsidR="0063442E">
              <w:t>from outside laboratory 710</w:t>
            </w:r>
            <w:r w:rsidR="00FF139B">
              <w:t xml:space="preserve"> Norfolk</w:t>
            </w:r>
            <w:r w:rsidR="0063442E">
              <w:t xml:space="preserve"> in the BMRC </w:t>
            </w:r>
            <w:r w:rsidR="0096258E">
              <w:t xml:space="preserve">to </w:t>
            </w:r>
            <w:r w:rsidR="0063442E">
              <w:t xml:space="preserve">the </w:t>
            </w:r>
            <w:r w:rsidR="0096258E">
              <w:t>Owen goods lift.</w:t>
            </w:r>
          </w:p>
          <w:p w:rsidR="0063442E" w:rsidRDefault="0063442E" w:rsidP="00071C7C"/>
        </w:tc>
        <w:tc>
          <w:tcPr>
            <w:tcW w:w="4253" w:type="dxa"/>
            <w:gridSpan w:val="2"/>
          </w:tcPr>
          <w:p w:rsidR="00863A86" w:rsidRDefault="00863A86" w:rsidP="00327C9B">
            <w:r>
              <w:t>Do not leave full bins unattended outside the goods lift.</w:t>
            </w:r>
          </w:p>
        </w:tc>
      </w:tr>
      <w:tr w:rsidR="00863A86" w:rsidTr="00D02C10">
        <w:tc>
          <w:tcPr>
            <w:tcW w:w="2093" w:type="dxa"/>
          </w:tcPr>
          <w:p w:rsidR="00863A86" w:rsidRDefault="00725A07" w:rsidP="0063442E">
            <w:r>
              <w:t>5</w:t>
            </w:r>
            <w:r w:rsidR="00863A86">
              <w:t xml:space="preserve">. Collect waste </w:t>
            </w:r>
            <w:r w:rsidR="00D918B0">
              <w:t xml:space="preserve">from </w:t>
            </w:r>
            <w:r w:rsidR="00863A86">
              <w:t>tissue</w:t>
            </w:r>
            <w:r w:rsidR="0063442E">
              <w:t xml:space="preserve"> freezer in </w:t>
            </w:r>
            <w:r w:rsidR="00863A86">
              <w:t>BMRC.</w:t>
            </w:r>
          </w:p>
        </w:tc>
        <w:tc>
          <w:tcPr>
            <w:tcW w:w="3827" w:type="dxa"/>
            <w:gridSpan w:val="2"/>
          </w:tcPr>
          <w:p w:rsidR="00863A86" w:rsidRPr="00D04A61" w:rsidRDefault="00725A07" w:rsidP="00327C9B">
            <w:r>
              <w:t>5</w:t>
            </w:r>
            <w:r w:rsidR="00863A86" w:rsidRPr="00D04A61">
              <w:t xml:space="preserve">.1. </w:t>
            </w:r>
            <w:r w:rsidR="0096258E">
              <w:t>Collect the animal</w:t>
            </w:r>
            <w:r w:rsidR="00863A86">
              <w:t xml:space="preserve"> and human </w:t>
            </w:r>
            <w:r w:rsidR="00863A86" w:rsidRPr="00D04A61">
              <w:t>waste</w:t>
            </w:r>
            <w:r w:rsidR="00863A86">
              <w:t xml:space="preserve"> tissue</w:t>
            </w:r>
            <w:r w:rsidR="00863A86" w:rsidRPr="00D04A61">
              <w:t xml:space="preserve"> from the </w:t>
            </w:r>
            <w:r w:rsidR="00863A86">
              <w:t xml:space="preserve">small </w:t>
            </w:r>
            <w:r w:rsidR="00863A86" w:rsidRPr="00D04A61">
              <w:t>chest freezer in 713 Norfolk and place it in</w:t>
            </w:r>
            <w:r w:rsidR="00863A86">
              <w:t xml:space="preserve"> a</w:t>
            </w:r>
            <w:r w:rsidR="00863A86" w:rsidRPr="00D04A61">
              <w:t xml:space="preserve"> yellow bin.</w:t>
            </w:r>
          </w:p>
          <w:p w:rsidR="00863A86" w:rsidRPr="00D04A61" w:rsidRDefault="00863A86" w:rsidP="00327C9B"/>
          <w:p w:rsidR="00863A86" w:rsidRDefault="00725A07" w:rsidP="00327C9B">
            <w:r>
              <w:t>5</w:t>
            </w:r>
            <w:r w:rsidR="00863A86" w:rsidRPr="00D04A61">
              <w:t>.2. Log that the waste has been removed</w:t>
            </w:r>
            <w:r w:rsidR="00863A86">
              <w:t xml:space="preserve"> in the animal and human waste log book</w:t>
            </w:r>
            <w:r w:rsidR="00863A86" w:rsidRPr="00D04A61">
              <w:t>.</w:t>
            </w:r>
          </w:p>
          <w:p w:rsidR="00863A86" w:rsidRPr="00D04A61" w:rsidRDefault="00863A86" w:rsidP="00327C9B"/>
          <w:p w:rsidR="00863A86" w:rsidRDefault="00725A07" w:rsidP="00327C9B">
            <w:r>
              <w:t>5</w:t>
            </w:r>
            <w:r w:rsidR="00863A86" w:rsidRPr="00D04A61">
              <w:t>.3 Add this yellow bin to the trolley for removal.</w:t>
            </w:r>
          </w:p>
          <w:p w:rsidR="0063442E" w:rsidRDefault="0063442E" w:rsidP="00327C9B"/>
          <w:p w:rsidR="0063442E" w:rsidRPr="00D04A61" w:rsidRDefault="00725A07" w:rsidP="00D918B0">
            <w:r>
              <w:t>5</w:t>
            </w:r>
            <w:r w:rsidR="00D918B0">
              <w:t>.4 Take bin to goods lift.</w:t>
            </w:r>
          </w:p>
        </w:tc>
        <w:tc>
          <w:tcPr>
            <w:tcW w:w="4253" w:type="dxa"/>
            <w:gridSpan w:val="2"/>
          </w:tcPr>
          <w:p w:rsidR="00863A86" w:rsidRDefault="00863A86" w:rsidP="0063442E">
            <w:r>
              <w:t>Animal waste is located in the bags in the designated chest freezer.</w:t>
            </w:r>
          </w:p>
          <w:p w:rsidR="00863A86" w:rsidRDefault="00863A86" w:rsidP="00327C9B"/>
          <w:p w:rsidR="00863A86" w:rsidRPr="00BD5BFF" w:rsidRDefault="00863A86" w:rsidP="00327C9B">
            <w:pPr>
              <w:rPr>
                <w:b/>
                <w:bCs/>
              </w:rPr>
            </w:pPr>
            <w:r w:rsidRPr="00BD5BFF">
              <w:t>Human tissue wa</w:t>
            </w:r>
            <w:r w:rsidR="0063442E">
              <w:t>ste is located in the red box</w:t>
            </w:r>
            <w:r w:rsidR="005874BB">
              <w:t xml:space="preserve"> within the same chest freezer</w:t>
            </w:r>
            <w:r w:rsidR="0063442E">
              <w:t xml:space="preserve">. </w:t>
            </w:r>
            <w:r w:rsidRPr="00BD5BFF">
              <w:t xml:space="preserve">The tissue must be decanted into a biohazard bag and the top knotted before being put in to a yellow bin. </w:t>
            </w:r>
            <w:r w:rsidRPr="00BD5BFF">
              <w:rPr>
                <w:b/>
                <w:bCs/>
              </w:rPr>
              <w:t>Human tissue must be removed weekly.</w:t>
            </w:r>
          </w:p>
          <w:p w:rsidR="00863A86" w:rsidRDefault="00863A86" w:rsidP="00327C9B"/>
          <w:p w:rsidR="00863A86" w:rsidRDefault="00863A86" w:rsidP="00327C9B">
            <w:r>
              <w:t>Even if the animal waste ready for disposal does not fill a yellow clinical waste bin, place a lid on the bin and remove it to the outside store. Tissue will start to degrade and smell if left at room temperature.</w:t>
            </w:r>
          </w:p>
        </w:tc>
      </w:tr>
      <w:tr w:rsidR="00863A86" w:rsidTr="00D02C10">
        <w:tc>
          <w:tcPr>
            <w:tcW w:w="2093" w:type="dxa"/>
          </w:tcPr>
          <w:p w:rsidR="00863A86" w:rsidRDefault="00725A07" w:rsidP="00327C9B">
            <w:r>
              <w:t>6</w:t>
            </w:r>
            <w:r w:rsidR="00863A86">
              <w:t xml:space="preserve">. Transport full </w:t>
            </w:r>
            <w:r w:rsidR="00863A86">
              <w:lastRenderedPageBreak/>
              <w:t>bins to level 4 goods entrance.</w:t>
            </w:r>
          </w:p>
        </w:tc>
        <w:tc>
          <w:tcPr>
            <w:tcW w:w="3827" w:type="dxa"/>
            <w:gridSpan w:val="2"/>
          </w:tcPr>
          <w:p w:rsidR="00863A86" w:rsidRPr="00D04A61" w:rsidRDefault="00725A07" w:rsidP="00327C9B">
            <w:r>
              <w:lastRenderedPageBreak/>
              <w:t>6</w:t>
            </w:r>
            <w:r w:rsidR="00D918B0">
              <w:t xml:space="preserve">.1 </w:t>
            </w:r>
            <w:r w:rsidR="00863A86" w:rsidRPr="00D04A61">
              <w:t xml:space="preserve">Take the bins in the goods lift </w:t>
            </w:r>
            <w:r w:rsidR="00863A86" w:rsidRPr="00D04A61">
              <w:lastRenderedPageBreak/>
              <w:t>down to level 4.</w:t>
            </w:r>
          </w:p>
          <w:p w:rsidR="00863A86" w:rsidRPr="00D04A61" w:rsidRDefault="00863A86" w:rsidP="00327C9B"/>
        </w:tc>
        <w:tc>
          <w:tcPr>
            <w:tcW w:w="4253" w:type="dxa"/>
            <w:gridSpan w:val="2"/>
          </w:tcPr>
          <w:p w:rsidR="00863A86" w:rsidRDefault="00863A86" w:rsidP="00327C9B">
            <w:r>
              <w:lastRenderedPageBreak/>
              <w:t>Travel in the lift with the bins.</w:t>
            </w:r>
          </w:p>
        </w:tc>
      </w:tr>
      <w:tr w:rsidR="00863A86" w:rsidTr="00D02C10">
        <w:tc>
          <w:tcPr>
            <w:tcW w:w="2093" w:type="dxa"/>
          </w:tcPr>
          <w:p w:rsidR="00863A86" w:rsidRDefault="00725A07" w:rsidP="00327C9B">
            <w:r>
              <w:lastRenderedPageBreak/>
              <w:t>7</w:t>
            </w:r>
            <w:r w:rsidR="00863A86">
              <w:t>. Take bins to outside store.</w:t>
            </w:r>
          </w:p>
        </w:tc>
        <w:tc>
          <w:tcPr>
            <w:tcW w:w="3827" w:type="dxa"/>
            <w:gridSpan w:val="2"/>
          </w:tcPr>
          <w:p w:rsidR="00863A86" w:rsidRPr="00D04A61" w:rsidRDefault="00725A07" w:rsidP="000F64D9">
            <w:r>
              <w:t>7</w:t>
            </w:r>
            <w:r w:rsidR="00863A86" w:rsidRPr="00D04A61">
              <w:t xml:space="preserve">.1. </w:t>
            </w:r>
            <w:r w:rsidR="000F64D9">
              <w:t xml:space="preserve">Follow SOP for accessing the outside store. </w:t>
            </w:r>
          </w:p>
        </w:tc>
        <w:tc>
          <w:tcPr>
            <w:tcW w:w="4253" w:type="dxa"/>
            <w:gridSpan w:val="2"/>
          </w:tcPr>
          <w:p w:rsidR="00863A86" w:rsidRDefault="00863A86" w:rsidP="00327C9B"/>
        </w:tc>
      </w:tr>
      <w:tr w:rsidR="00863A86" w:rsidTr="00D02C10">
        <w:tc>
          <w:tcPr>
            <w:tcW w:w="2093" w:type="dxa"/>
          </w:tcPr>
          <w:p w:rsidR="00863A86" w:rsidRDefault="00725A07" w:rsidP="00327C9B">
            <w:r>
              <w:t>8</w:t>
            </w:r>
            <w:r w:rsidR="00863A86">
              <w:t xml:space="preserve">. Place </w:t>
            </w:r>
            <w:r w:rsidR="00071C7C">
              <w:t xml:space="preserve">full </w:t>
            </w:r>
            <w:r w:rsidR="00863A86">
              <w:t>yellow bins into</w:t>
            </w:r>
            <w:r w:rsidR="00071C7C">
              <w:t xml:space="preserve"> the</w:t>
            </w:r>
            <w:r w:rsidR="00863A86">
              <w:t xml:space="preserve"> outside store.</w:t>
            </w:r>
          </w:p>
        </w:tc>
        <w:tc>
          <w:tcPr>
            <w:tcW w:w="3827" w:type="dxa"/>
            <w:gridSpan w:val="2"/>
          </w:tcPr>
          <w:p w:rsidR="00863A86" w:rsidRPr="006749B7" w:rsidRDefault="00725A07" w:rsidP="00071C7C">
            <w:r>
              <w:t>8</w:t>
            </w:r>
            <w:r w:rsidR="00863A86" w:rsidRPr="006749B7">
              <w:t xml:space="preserve">.1. </w:t>
            </w:r>
            <w:r w:rsidR="00071C7C">
              <w:t>S</w:t>
            </w:r>
            <w:r w:rsidR="00863A86" w:rsidRPr="006749B7">
              <w:t xml:space="preserve">lide the gate across to the left. </w:t>
            </w:r>
          </w:p>
          <w:p w:rsidR="00863A86" w:rsidRPr="006749B7" w:rsidRDefault="00863A86" w:rsidP="00327C9B"/>
          <w:p w:rsidR="00863A86" w:rsidRPr="006749B7" w:rsidRDefault="00725A07" w:rsidP="00327C9B">
            <w:r>
              <w:t>8</w:t>
            </w:r>
            <w:r w:rsidR="00863A86" w:rsidRPr="006749B7">
              <w:t>.2 Stack the yellow bins at ground level just inside the gate.</w:t>
            </w:r>
          </w:p>
        </w:tc>
        <w:tc>
          <w:tcPr>
            <w:tcW w:w="4253" w:type="dxa"/>
            <w:gridSpan w:val="2"/>
          </w:tcPr>
          <w:p w:rsidR="00863A86" w:rsidRDefault="00863A86" w:rsidP="00474FDC">
            <w:r>
              <w:t xml:space="preserve">Bins must not be stacked more than </w:t>
            </w:r>
            <w:r w:rsidR="00474FDC">
              <w:t xml:space="preserve">three high and </w:t>
            </w:r>
            <w:r>
              <w:t>must not prevent the outside gate from being closed and locked.</w:t>
            </w:r>
          </w:p>
          <w:p w:rsidR="00863A86" w:rsidRDefault="00863A86" w:rsidP="00071C7C">
            <w:r>
              <w:t>If the ground level storage area is full, excess bins must be stored on the landing area.</w:t>
            </w:r>
          </w:p>
        </w:tc>
      </w:tr>
      <w:tr w:rsidR="00863A86" w:rsidTr="00D02C10">
        <w:tc>
          <w:tcPr>
            <w:tcW w:w="2093" w:type="dxa"/>
          </w:tcPr>
          <w:p w:rsidR="00863A86" w:rsidRDefault="00725A07" w:rsidP="00327C9B">
            <w:r>
              <w:t>9</w:t>
            </w:r>
            <w:r w:rsidR="00863A86">
              <w:t>. Collect empty yellow bins</w:t>
            </w:r>
            <w:r w:rsidR="00474FDC">
              <w:t xml:space="preserve"> from Store 1</w:t>
            </w:r>
            <w:r w:rsidR="00863A86">
              <w:t>.</w:t>
            </w:r>
          </w:p>
        </w:tc>
        <w:tc>
          <w:tcPr>
            <w:tcW w:w="3827" w:type="dxa"/>
            <w:gridSpan w:val="2"/>
          </w:tcPr>
          <w:p w:rsidR="00863A86" w:rsidRPr="006749B7" w:rsidRDefault="00725A07" w:rsidP="00071C7C">
            <w:r>
              <w:t>9</w:t>
            </w:r>
            <w:r w:rsidR="00474FDC">
              <w:t>.</w:t>
            </w:r>
            <w:r w:rsidR="00071C7C">
              <w:t>1</w:t>
            </w:r>
            <w:r w:rsidR="00863A86" w:rsidRPr="006749B7">
              <w:t xml:space="preserve"> Retrieve the require</w:t>
            </w:r>
            <w:r w:rsidR="00863A86">
              <w:t>d number of empty bins and lids and place on the trolleys.</w:t>
            </w:r>
          </w:p>
        </w:tc>
        <w:tc>
          <w:tcPr>
            <w:tcW w:w="4253" w:type="dxa"/>
            <w:gridSpan w:val="2"/>
          </w:tcPr>
          <w:p w:rsidR="00474FDC" w:rsidRDefault="00863A86" w:rsidP="00327C9B">
            <w:pPr>
              <w:rPr>
                <w:b/>
                <w:bCs/>
              </w:rPr>
            </w:pPr>
            <w:r>
              <w:t>The NOVEX system is not present in this dry store.</w:t>
            </w:r>
            <w:r w:rsidRPr="006749B7">
              <w:rPr>
                <w:b/>
                <w:bCs/>
              </w:rPr>
              <w:t xml:space="preserve"> </w:t>
            </w:r>
          </w:p>
          <w:p w:rsidR="00863A86" w:rsidRDefault="00863A86" w:rsidP="00327C9B">
            <w:r>
              <w:rPr>
                <w:b/>
                <w:bCs/>
              </w:rPr>
              <w:t>Only</w:t>
            </w:r>
            <w:r w:rsidRPr="006749B7">
              <w:rPr>
                <w:b/>
                <w:bCs/>
              </w:rPr>
              <w:t xml:space="preserve"> dry items such as storage boxes and empty clinical waste bins are to be placed in this store.</w:t>
            </w:r>
          </w:p>
        </w:tc>
      </w:tr>
      <w:tr w:rsidR="00863A86" w:rsidTr="00D02C10">
        <w:tc>
          <w:tcPr>
            <w:tcW w:w="2093" w:type="dxa"/>
          </w:tcPr>
          <w:p w:rsidR="00863A86" w:rsidRDefault="00725A07" w:rsidP="00760F92">
            <w:r>
              <w:t>10</w:t>
            </w:r>
            <w:r w:rsidR="00863A86">
              <w:t>. L</w:t>
            </w:r>
            <w:r w:rsidR="007A3A9F">
              <w:t>eave chemical stores - l</w:t>
            </w:r>
            <w:r w:rsidR="00760F92">
              <w:t>ock up and return keys</w:t>
            </w:r>
          </w:p>
        </w:tc>
        <w:tc>
          <w:tcPr>
            <w:tcW w:w="3827" w:type="dxa"/>
            <w:gridSpan w:val="2"/>
          </w:tcPr>
          <w:p w:rsidR="00863A86" w:rsidRDefault="00725A07" w:rsidP="003B78A7">
            <w:r>
              <w:t>10</w:t>
            </w:r>
            <w:r w:rsidR="00863A86" w:rsidRPr="006749B7">
              <w:t xml:space="preserve">.1. </w:t>
            </w:r>
            <w:r w:rsidR="003B78A7">
              <w:t>Lock internal doors, s</w:t>
            </w:r>
            <w:r w:rsidR="00863A86" w:rsidRPr="006749B7">
              <w:t>lide the gate across and secure the padlock.</w:t>
            </w:r>
          </w:p>
          <w:p w:rsidR="00760F92" w:rsidRDefault="00760F92" w:rsidP="00327C9B"/>
          <w:p w:rsidR="00863A86" w:rsidRPr="006749B7" w:rsidRDefault="00725A07" w:rsidP="00725A07">
            <w:r>
              <w:t>10</w:t>
            </w:r>
            <w:r w:rsidR="00760F92">
              <w:t xml:space="preserve">.2 </w:t>
            </w:r>
            <w:r w:rsidR="00760F92" w:rsidRPr="006749B7">
              <w:t>Sign the keys back in to security staff.</w:t>
            </w:r>
          </w:p>
        </w:tc>
        <w:tc>
          <w:tcPr>
            <w:tcW w:w="4253" w:type="dxa"/>
            <w:gridSpan w:val="2"/>
          </w:tcPr>
          <w:p w:rsidR="00863A86" w:rsidRDefault="00863A86" w:rsidP="00327C9B">
            <w:r>
              <w:t>Ensure that the gate is fully secure after locking the padlock.</w:t>
            </w:r>
          </w:p>
          <w:p w:rsidR="00760F92" w:rsidRDefault="00760F92" w:rsidP="00327C9B"/>
          <w:p w:rsidR="00760F92" w:rsidRDefault="00760F92" w:rsidP="00327C9B">
            <w:r>
              <w:t>Always return the keys</w:t>
            </w:r>
          </w:p>
        </w:tc>
      </w:tr>
      <w:tr w:rsidR="00863A86" w:rsidTr="00D02C10">
        <w:tc>
          <w:tcPr>
            <w:tcW w:w="2093" w:type="dxa"/>
          </w:tcPr>
          <w:p w:rsidR="00863A86" w:rsidRDefault="00863A86" w:rsidP="00760F92">
            <w:r>
              <w:t>1</w:t>
            </w:r>
            <w:r w:rsidR="00725A07">
              <w:t>1</w:t>
            </w:r>
            <w:r>
              <w:t>. Transport empty bins to level 7 &amp; 8 Owen.</w:t>
            </w:r>
          </w:p>
        </w:tc>
        <w:tc>
          <w:tcPr>
            <w:tcW w:w="3827" w:type="dxa"/>
            <w:gridSpan w:val="2"/>
          </w:tcPr>
          <w:p w:rsidR="00474FDC" w:rsidRPr="006749B7" w:rsidRDefault="00863A86" w:rsidP="00760F92">
            <w:r w:rsidRPr="006749B7">
              <w:t>1</w:t>
            </w:r>
            <w:r w:rsidR="00725A07">
              <w:t>1</w:t>
            </w:r>
            <w:r w:rsidRPr="006749B7">
              <w:t>.1. Take the goods lift up to level 7</w:t>
            </w:r>
            <w:r>
              <w:t xml:space="preserve"> &amp; 8</w:t>
            </w:r>
            <w:r w:rsidR="00474FDC">
              <w:t xml:space="preserve"> Owen.</w:t>
            </w:r>
          </w:p>
        </w:tc>
        <w:tc>
          <w:tcPr>
            <w:tcW w:w="4253" w:type="dxa"/>
            <w:gridSpan w:val="2"/>
          </w:tcPr>
          <w:p w:rsidR="00863A86" w:rsidRDefault="00863A86" w:rsidP="00327C9B"/>
        </w:tc>
      </w:tr>
      <w:tr w:rsidR="00863A86" w:rsidTr="00D02C10">
        <w:tc>
          <w:tcPr>
            <w:tcW w:w="2093" w:type="dxa"/>
          </w:tcPr>
          <w:p w:rsidR="00863A86" w:rsidRDefault="00863A86" w:rsidP="00327C9B">
            <w:r>
              <w:t>1</w:t>
            </w:r>
            <w:r w:rsidR="00725A07">
              <w:t>2</w:t>
            </w:r>
            <w:r>
              <w:t>. Replenish stocks of empty bins.</w:t>
            </w:r>
          </w:p>
        </w:tc>
        <w:tc>
          <w:tcPr>
            <w:tcW w:w="3827" w:type="dxa"/>
            <w:gridSpan w:val="2"/>
          </w:tcPr>
          <w:p w:rsidR="00863A86" w:rsidRDefault="00863A86" w:rsidP="0063442E">
            <w:r w:rsidRPr="006749B7">
              <w:t>1</w:t>
            </w:r>
            <w:r w:rsidR="00725A07">
              <w:t>2</w:t>
            </w:r>
            <w:r w:rsidRPr="006749B7">
              <w:t>.1. Replen</w:t>
            </w:r>
            <w:r>
              <w:t>ish the stocks of yellow bins</w:t>
            </w:r>
            <w:r w:rsidRPr="006749B7">
              <w:t xml:space="preserve"> outside lab </w:t>
            </w:r>
            <w:r w:rsidR="0063442E">
              <w:t>710</w:t>
            </w:r>
            <w:r w:rsidRPr="006749B7">
              <w:t xml:space="preserve"> Norfolk (BMRC).</w:t>
            </w:r>
          </w:p>
          <w:p w:rsidR="00863A86" w:rsidRPr="006749B7" w:rsidRDefault="00863A86" w:rsidP="00327C9B"/>
          <w:p w:rsidR="00863A86" w:rsidRPr="006749B7" w:rsidRDefault="00863A86" w:rsidP="00D918B0">
            <w:r w:rsidRPr="006749B7">
              <w:t>1</w:t>
            </w:r>
            <w:r w:rsidR="00725A07">
              <w:t>2</w:t>
            </w:r>
            <w:r w:rsidRPr="006749B7">
              <w:t>.2 Take the lift to level 8 and replenish the stocks of yellow bins</w:t>
            </w:r>
            <w:r w:rsidR="00D918B0">
              <w:t xml:space="preserve"> and lids</w:t>
            </w:r>
            <w:r w:rsidRPr="006749B7">
              <w:t xml:space="preserve"> in </w:t>
            </w:r>
            <w:r w:rsidR="0063442E">
              <w:t>836</w:t>
            </w:r>
            <w:r w:rsidRPr="006749B7">
              <w:t xml:space="preserve"> Owen.</w:t>
            </w:r>
          </w:p>
        </w:tc>
        <w:tc>
          <w:tcPr>
            <w:tcW w:w="4253" w:type="dxa"/>
            <w:gridSpan w:val="2"/>
          </w:tcPr>
          <w:p w:rsidR="00863A86" w:rsidRDefault="00863A86" w:rsidP="00327C9B">
            <w:r>
              <w:t>Ensure that bins are not a trip hazard.</w:t>
            </w:r>
          </w:p>
        </w:tc>
      </w:tr>
      <w:tr w:rsidR="00863A86" w:rsidTr="00D02C10">
        <w:tc>
          <w:tcPr>
            <w:tcW w:w="2093" w:type="dxa"/>
            <w:tcBorders>
              <w:bottom w:val="single" w:sz="18" w:space="0" w:color="000000"/>
            </w:tcBorders>
          </w:tcPr>
          <w:p w:rsidR="00863A86" w:rsidRPr="00474FDC" w:rsidRDefault="00474FDC" w:rsidP="004049E0">
            <w:pPr>
              <w:rPr>
                <w:szCs w:val="24"/>
              </w:rPr>
            </w:pPr>
            <w:r w:rsidRPr="00474FDC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Pr="00474FDC">
              <w:rPr>
                <w:szCs w:val="24"/>
              </w:rPr>
              <w:t xml:space="preserve">. Collection of </w:t>
            </w:r>
            <w:r>
              <w:rPr>
                <w:szCs w:val="24"/>
              </w:rPr>
              <w:t>full bins by external contractor</w:t>
            </w:r>
          </w:p>
        </w:tc>
        <w:tc>
          <w:tcPr>
            <w:tcW w:w="3827" w:type="dxa"/>
            <w:gridSpan w:val="2"/>
            <w:tcBorders>
              <w:bottom w:val="single" w:sz="18" w:space="0" w:color="000000"/>
            </w:tcBorders>
          </w:tcPr>
          <w:p w:rsidR="00474FDC" w:rsidRPr="005874BB" w:rsidRDefault="00474FDC" w:rsidP="00474FDC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Pr="005874BB">
              <w:rPr>
                <w:szCs w:val="24"/>
              </w:rPr>
              <w:t>.1 The bins are collected for incineration on Monday</w:t>
            </w:r>
            <w:r w:rsidR="003C73B4">
              <w:rPr>
                <w:szCs w:val="24"/>
              </w:rPr>
              <w:t xml:space="preserve"> or Tuesday</w:t>
            </w:r>
            <w:r w:rsidR="009170C2">
              <w:rPr>
                <w:szCs w:val="24"/>
              </w:rPr>
              <w:t xml:space="preserve"> morning</w:t>
            </w:r>
            <w:r w:rsidRPr="005874BB">
              <w:rPr>
                <w:szCs w:val="24"/>
              </w:rPr>
              <w:t xml:space="preserve"> by an external contractor. </w:t>
            </w:r>
          </w:p>
          <w:p w:rsidR="00474FDC" w:rsidRPr="005874BB" w:rsidRDefault="00474FDC" w:rsidP="00474FDC">
            <w:pPr>
              <w:rPr>
                <w:szCs w:val="24"/>
              </w:rPr>
            </w:pPr>
          </w:p>
          <w:p w:rsidR="00736B4A" w:rsidRPr="005874BB" w:rsidRDefault="00474FDC" w:rsidP="00736B4A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Pr="005874BB">
              <w:rPr>
                <w:szCs w:val="24"/>
              </w:rPr>
              <w:t xml:space="preserve">.2 When the contractor calls it will be necessary to let them into the outside store. </w:t>
            </w:r>
            <w:r w:rsidR="00736B4A" w:rsidRPr="005874BB">
              <w:rPr>
                <w:szCs w:val="24"/>
              </w:rPr>
              <w:t>Follow</w:t>
            </w:r>
            <w:r w:rsidR="00D918B0">
              <w:rPr>
                <w:szCs w:val="24"/>
              </w:rPr>
              <w:t xml:space="preserve"> </w:t>
            </w:r>
            <w:r w:rsidR="00736B4A" w:rsidRPr="005874BB">
              <w:rPr>
                <w:szCs w:val="24"/>
              </w:rPr>
              <w:t>SOP</w:t>
            </w:r>
            <w:r w:rsidR="00D918B0">
              <w:rPr>
                <w:szCs w:val="24"/>
              </w:rPr>
              <w:t xml:space="preserve"> for accessing outside storage areas</w:t>
            </w:r>
            <w:r w:rsidR="00736B4A" w:rsidRPr="005874BB">
              <w:rPr>
                <w:szCs w:val="24"/>
              </w:rPr>
              <w:t>.</w:t>
            </w:r>
          </w:p>
          <w:p w:rsidR="00736B4A" w:rsidRPr="005874BB" w:rsidRDefault="00736B4A" w:rsidP="00736B4A">
            <w:pPr>
              <w:rPr>
                <w:szCs w:val="24"/>
              </w:rPr>
            </w:pPr>
            <w:r w:rsidRPr="005874BB">
              <w:rPr>
                <w:szCs w:val="24"/>
              </w:rPr>
              <w:t xml:space="preserve"> </w:t>
            </w:r>
          </w:p>
          <w:p w:rsidR="00760F92" w:rsidRPr="005874BB" w:rsidRDefault="00474FDC" w:rsidP="005874BB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="00760F92" w:rsidRPr="005874BB">
              <w:rPr>
                <w:szCs w:val="24"/>
              </w:rPr>
              <w:t>.3 Wear PPE</w:t>
            </w:r>
            <w:r w:rsidR="005874BB" w:rsidRPr="005874BB">
              <w:rPr>
                <w:szCs w:val="24"/>
              </w:rPr>
              <w:t xml:space="preserve"> (</w:t>
            </w:r>
            <w:r w:rsidR="005874BB" w:rsidRPr="005874BB">
              <w:rPr>
                <w:rFonts w:cs="Arial"/>
                <w:color w:val="000000"/>
                <w:szCs w:val="24"/>
                <w:lang w:eastAsia="ja-JP"/>
              </w:rPr>
              <w:t>lab coat, safety shoes and high visibility jacket).</w:t>
            </w:r>
          </w:p>
          <w:p w:rsidR="00760F92" w:rsidRPr="005874BB" w:rsidRDefault="00760F92" w:rsidP="00474FDC">
            <w:pPr>
              <w:rPr>
                <w:szCs w:val="24"/>
              </w:rPr>
            </w:pPr>
          </w:p>
          <w:p w:rsidR="00474FDC" w:rsidRPr="005874BB" w:rsidRDefault="005874BB" w:rsidP="00474FDC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Pr="005874BB">
              <w:rPr>
                <w:szCs w:val="24"/>
              </w:rPr>
              <w:t>.4 As</w:t>
            </w:r>
            <w:r w:rsidR="00474FDC" w:rsidRPr="005874BB">
              <w:rPr>
                <w:szCs w:val="24"/>
              </w:rPr>
              <w:t>sist the delivery person in loading the bins in to the lorry.</w:t>
            </w:r>
          </w:p>
          <w:p w:rsidR="00474FDC" w:rsidRPr="005874BB" w:rsidRDefault="00474FDC" w:rsidP="00474FDC">
            <w:pPr>
              <w:rPr>
                <w:szCs w:val="24"/>
              </w:rPr>
            </w:pPr>
          </w:p>
          <w:p w:rsidR="00863A86" w:rsidRPr="005874BB" w:rsidRDefault="00474FDC" w:rsidP="005874BB">
            <w:pPr>
              <w:rPr>
                <w:szCs w:val="24"/>
              </w:rPr>
            </w:pPr>
            <w:r w:rsidRPr="005874BB">
              <w:rPr>
                <w:szCs w:val="24"/>
              </w:rPr>
              <w:lastRenderedPageBreak/>
              <w:t>1</w:t>
            </w:r>
            <w:r w:rsidR="00725A07">
              <w:rPr>
                <w:szCs w:val="24"/>
              </w:rPr>
              <w:t>3</w:t>
            </w:r>
            <w:r w:rsidR="005874BB" w:rsidRPr="005874BB">
              <w:rPr>
                <w:szCs w:val="24"/>
              </w:rPr>
              <w:t>.5</w:t>
            </w:r>
            <w:r w:rsidR="0063442E" w:rsidRPr="005874BB">
              <w:rPr>
                <w:szCs w:val="24"/>
              </w:rPr>
              <w:t xml:space="preserve"> If empty bins and lids ar</w:t>
            </w:r>
            <w:r w:rsidR="00736B4A" w:rsidRPr="005874BB">
              <w:rPr>
                <w:szCs w:val="24"/>
              </w:rPr>
              <w:t>e delivered put them in store 1.</w:t>
            </w:r>
          </w:p>
          <w:p w:rsidR="005874BB" w:rsidRPr="005874BB" w:rsidRDefault="005874BB" w:rsidP="005874BB">
            <w:pPr>
              <w:rPr>
                <w:szCs w:val="24"/>
              </w:rPr>
            </w:pPr>
          </w:p>
          <w:p w:rsidR="005874BB" w:rsidRPr="005874BB" w:rsidRDefault="005874BB" w:rsidP="005874BB">
            <w:pPr>
              <w:rPr>
                <w:szCs w:val="24"/>
              </w:rPr>
            </w:pPr>
            <w:r w:rsidRPr="005874BB">
              <w:rPr>
                <w:szCs w:val="24"/>
              </w:rPr>
              <w:t>1</w:t>
            </w:r>
            <w:r w:rsidR="00725A07">
              <w:rPr>
                <w:szCs w:val="24"/>
              </w:rPr>
              <w:t>3</w:t>
            </w:r>
            <w:r w:rsidRPr="005874BB">
              <w:rPr>
                <w:szCs w:val="24"/>
              </w:rPr>
              <w:t xml:space="preserve">.6 </w:t>
            </w:r>
            <w:r w:rsidRPr="005874BB">
              <w:rPr>
                <w:rFonts w:cs="Arial"/>
                <w:color w:val="000000"/>
                <w:szCs w:val="24"/>
                <w:lang w:eastAsia="ja-JP"/>
              </w:rPr>
              <w:t>Lock up outside store and return keys to security control room</w:t>
            </w:r>
          </w:p>
        </w:tc>
        <w:tc>
          <w:tcPr>
            <w:tcW w:w="4253" w:type="dxa"/>
            <w:gridSpan w:val="2"/>
            <w:tcBorders>
              <w:bottom w:val="single" w:sz="18" w:space="0" w:color="000000"/>
            </w:tcBorders>
          </w:tcPr>
          <w:p w:rsidR="00474FDC" w:rsidRDefault="00474FDC" w:rsidP="00474FDC">
            <w:r w:rsidRPr="001F1436">
              <w:rPr>
                <w:b/>
                <w:bCs/>
              </w:rPr>
              <w:lastRenderedPageBreak/>
              <w:t xml:space="preserve">During projects the frequency of this service </w:t>
            </w:r>
            <w:r w:rsidR="003C73B4">
              <w:rPr>
                <w:b/>
                <w:bCs/>
              </w:rPr>
              <w:t xml:space="preserve">can be amended as required. </w:t>
            </w:r>
          </w:p>
          <w:p w:rsidR="00474FDC" w:rsidRDefault="00474FDC" w:rsidP="00474FDC"/>
          <w:p w:rsidR="00863A86" w:rsidRPr="00474FDC" w:rsidRDefault="00474FDC" w:rsidP="00474FDC">
            <w:pPr>
              <w:rPr>
                <w:szCs w:val="24"/>
              </w:rPr>
            </w:pPr>
            <w:r>
              <w:t xml:space="preserve">The contractor collecting the bins will phone the stores mobile, the prep room or the goods in entrance to say that they have arrived at the university. </w:t>
            </w:r>
          </w:p>
        </w:tc>
      </w:tr>
      <w:tr w:rsidR="00067993" w:rsidTr="00067993">
        <w:tc>
          <w:tcPr>
            <w:tcW w:w="10173" w:type="dxa"/>
            <w:gridSpan w:val="5"/>
            <w:tcBorders>
              <w:top w:val="single" w:sz="18" w:space="0" w:color="000000"/>
              <w:bottom w:val="single" w:sz="4" w:space="0" w:color="000000"/>
            </w:tcBorders>
            <w:shd w:val="pct15" w:color="auto" w:fill="auto"/>
          </w:tcPr>
          <w:p w:rsidR="00067993" w:rsidRPr="001F1436" w:rsidRDefault="00067993" w:rsidP="00067993">
            <w:pPr>
              <w:jc w:val="center"/>
              <w:rPr>
                <w:b/>
                <w:bCs/>
              </w:rPr>
            </w:pPr>
            <w:r w:rsidRPr="00FA0083">
              <w:rPr>
                <w:b/>
                <w:sz w:val="28"/>
                <w:szCs w:val="28"/>
              </w:rPr>
              <w:lastRenderedPageBreak/>
              <w:t xml:space="preserve">Eric </w:t>
            </w:r>
            <w:proofErr w:type="spellStart"/>
            <w:r w:rsidRPr="00FA0083">
              <w:rPr>
                <w:b/>
                <w:sz w:val="28"/>
                <w:szCs w:val="28"/>
              </w:rPr>
              <w:t>Mensforth</w:t>
            </w:r>
            <w:proofErr w:type="spellEnd"/>
            <w:r w:rsidRPr="00FA0083">
              <w:rPr>
                <w:b/>
                <w:sz w:val="28"/>
                <w:szCs w:val="28"/>
              </w:rPr>
              <w:t xml:space="preserve"> Building (STEM lab)</w:t>
            </w:r>
          </w:p>
        </w:tc>
      </w:tr>
      <w:tr w:rsidR="00067993" w:rsidTr="00D02C10">
        <w:tc>
          <w:tcPr>
            <w:tcW w:w="2093" w:type="dxa"/>
            <w:tcBorders>
              <w:top w:val="single" w:sz="4" w:space="0" w:color="000000"/>
            </w:tcBorders>
          </w:tcPr>
          <w:p w:rsidR="00067993" w:rsidRPr="00474FDC" w:rsidRDefault="00C67193" w:rsidP="00C67193">
            <w:pPr>
              <w:rPr>
                <w:szCs w:val="24"/>
              </w:rPr>
            </w:pPr>
            <w:r>
              <w:rPr>
                <w:szCs w:val="24"/>
              </w:rPr>
              <w:t xml:space="preserve">14. Full bins in STEM lab 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</w:tcBorders>
          </w:tcPr>
          <w:p w:rsidR="00067993" w:rsidRPr="005874BB" w:rsidRDefault="00C67193" w:rsidP="00474FDC">
            <w:pPr>
              <w:rPr>
                <w:szCs w:val="24"/>
              </w:rPr>
            </w:pPr>
            <w:r>
              <w:rPr>
                <w:szCs w:val="24"/>
              </w:rPr>
              <w:t xml:space="preserve">14.1 Load bins onto large black trolley.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</w:tcBorders>
          </w:tcPr>
          <w:p w:rsidR="00067993" w:rsidRPr="001F1436" w:rsidRDefault="00C67193" w:rsidP="00474FDC">
            <w:pPr>
              <w:rPr>
                <w:b/>
                <w:bCs/>
              </w:rPr>
            </w:pPr>
            <w:r>
              <w:t>Do not carry bins over long distances. Refer to manual handling risk assessment.</w:t>
            </w:r>
          </w:p>
        </w:tc>
      </w:tr>
      <w:tr w:rsidR="00C67193" w:rsidTr="00D02C10">
        <w:tc>
          <w:tcPr>
            <w:tcW w:w="2093" w:type="dxa"/>
          </w:tcPr>
          <w:p w:rsidR="00C67193" w:rsidRDefault="00C67193" w:rsidP="00257489">
            <w:r>
              <w:t>15. Put on PPE</w:t>
            </w:r>
          </w:p>
        </w:tc>
        <w:tc>
          <w:tcPr>
            <w:tcW w:w="3827" w:type="dxa"/>
            <w:gridSpan w:val="2"/>
          </w:tcPr>
          <w:p w:rsidR="00C67193" w:rsidRDefault="00616B25" w:rsidP="00257489">
            <w:r>
              <w:t>1</w:t>
            </w:r>
            <w:r w:rsidR="00C67193">
              <w:t>5</w:t>
            </w:r>
            <w:r w:rsidR="00C67193" w:rsidRPr="00E82E7F">
              <w:t>.</w:t>
            </w:r>
            <w:r w:rsidR="00C67193">
              <w:t>1</w:t>
            </w:r>
            <w:r w:rsidR="00C67193" w:rsidRPr="00E82E7F">
              <w:t>. Wear lab coat, safety shoes and high visibility jacket.</w:t>
            </w:r>
          </w:p>
        </w:tc>
        <w:tc>
          <w:tcPr>
            <w:tcW w:w="4253" w:type="dxa"/>
            <w:gridSpan w:val="2"/>
          </w:tcPr>
          <w:p w:rsidR="00C67193" w:rsidRPr="00725A07" w:rsidRDefault="00C67193" w:rsidP="00C67193">
            <w:r>
              <w:t>All the PPE is located in the STEM lab.</w:t>
            </w:r>
            <w:r w:rsidRPr="00234C53">
              <w:t xml:space="preserve"> Safety shoes are available in the store room of the STEM lab.</w:t>
            </w:r>
          </w:p>
        </w:tc>
      </w:tr>
      <w:tr w:rsidR="00C67193" w:rsidTr="00D02C10">
        <w:tc>
          <w:tcPr>
            <w:tcW w:w="2093" w:type="dxa"/>
          </w:tcPr>
          <w:p w:rsidR="00C67193" w:rsidRDefault="00C67193" w:rsidP="00C67193">
            <w:r>
              <w:t>16.</w:t>
            </w:r>
            <w:r w:rsidRPr="00234C53">
              <w:t xml:space="preserve"> Collect keys</w:t>
            </w:r>
            <w:r>
              <w:t xml:space="preserve"> / </w:t>
            </w:r>
            <w:r w:rsidRPr="00234C53">
              <w:t>phone</w:t>
            </w:r>
            <w:r>
              <w:t xml:space="preserve"> / door stop </w:t>
            </w:r>
          </w:p>
        </w:tc>
        <w:tc>
          <w:tcPr>
            <w:tcW w:w="3827" w:type="dxa"/>
            <w:gridSpan w:val="2"/>
          </w:tcPr>
          <w:p w:rsidR="00C67193" w:rsidRPr="00234C53" w:rsidRDefault="00C67193" w:rsidP="00257489">
            <w:r w:rsidRPr="00234C53">
              <w:t>1</w:t>
            </w:r>
            <w:r w:rsidR="00616B25">
              <w:t>6</w:t>
            </w:r>
            <w:r w:rsidRPr="00234C53">
              <w:t xml:space="preserve">.1 Collect lift keys from key cabinet in STEM lab. </w:t>
            </w:r>
          </w:p>
          <w:p w:rsidR="00C67193" w:rsidRPr="00234C53" w:rsidRDefault="00C67193" w:rsidP="00257489"/>
          <w:p w:rsidR="00C67193" w:rsidRPr="00234C53" w:rsidRDefault="00C67193" w:rsidP="00257489">
            <w:r>
              <w:t>16</w:t>
            </w:r>
            <w:r w:rsidRPr="00234C53">
              <w:t xml:space="preserve">.2 </w:t>
            </w:r>
            <w:r w:rsidRPr="00616B25">
              <w:t>Collect key for yellow bin cupboard on vehicle ramp from key cabinet in STEM lab.</w:t>
            </w:r>
            <w:r w:rsidRPr="00234C53">
              <w:t xml:space="preserve"> </w:t>
            </w:r>
          </w:p>
          <w:p w:rsidR="00C67193" w:rsidRPr="00234C53" w:rsidRDefault="00C67193" w:rsidP="00257489"/>
          <w:p w:rsidR="00C67193" w:rsidRDefault="00C67193" w:rsidP="00257489">
            <w:r>
              <w:t>16.3 I</w:t>
            </w:r>
            <w:r w:rsidRPr="00234C53">
              <w:t>t is recommended that you take your mobile phone</w:t>
            </w:r>
            <w:r>
              <w:t xml:space="preserve">. </w:t>
            </w:r>
            <w:r w:rsidRPr="00234C53">
              <w:t xml:space="preserve"> </w:t>
            </w:r>
          </w:p>
          <w:p w:rsidR="00C67193" w:rsidRDefault="00C67193" w:rsidP="00257489"/>
          <w:p w:rsidR="00C67193" w:rsidRPr="00234C53" w:rsidRDefault="00C67193" w:rsidP="00C67193">
            <w:r>
              <w:t>16.4 Collect door stop from the solvent trolley.</w:t>
            </w:r>
          </w:p>
        </w:tc>
        <w:tc>
          <w:tcPr>
            <w:tcW w:w="4253" w:type="dxa"/>
            <w:gridSpan w:val="2"/>
          </w:tcPr>
          <w:p w:rsidR="00C67193" w:rsidRDefault="00C67193" w:rsidP="00257489">
            <w:r>
              <w:t>Two members of technical staff need to carry out this operation to assist with moving of trolleys and opening doors and to prevent lone working in outside store areas.</w:t>
            </w:r>
          </w:p>
          <w:p w:rsidR="00C67193" w:rsidRDefault="00C67193" w:rsidP="00257489"/>
          <w:p w:rsidR="00C67193" w:rsidRPr="00234C53" w:rsidRDefault="00C67193" w:rsidP="00C67193">
            <w:r>
              <w:t xml:space="preserve">There isn't a phone </w:t>
            </w:r>
            <w:r w:rsidRPr="00234C53">
              <w:t>in the store area.</w:t>
            </w:r>
          </w:p>
          <w:p w:rsidR="00C67193" w:rsidRDefault="00C67193" w:rsidP="00C67193"/>
          <w:p w:rsidR="00C67193" w:rsidRDefault="00D02C10" w:rsidP="00C67193">
            <w:r>
              <w:t>NB. Y</w:t>
            </w:r>
            <w:r w:rsidR="00C67193">
              <w:t>our staff card needs to have access to level 2 for you to access the lab via the EMB lift.</w:t>
            </w:r>
          </w:p>
        </w:tc>
      </w:tr>
      <w:tr w:rsidR="00C67193" w:rsidTr="00D02C10">
        <w:tc>
          <w:tcPr>
            <w:tcW w:w="2093" w:type="dxa"/>
          </w:tcPr>
          <w:p w:rsidR="00C67193" w:rsidRPr="00137CF7" w:rsidRDefault="00C67193" w:rsidP="00C67193">
            <w:r w:rsidRPr="00137CF7">
              <w:t>1</w:t>
            </w:r>
            <w:r>
              <w:t>7</w:t>
            </w:r>
            <w:r w:rsidRPr="00137CF7">
              <w:t>. Travel to</w:t>
            </w:r>
            <w:r>
              <w:t xml:space="preserve"> basement</w:t>
            </w:r>
            <w:r w:rsidRPr="00137CF7">
              <w:t xml:space="preserve"> store using EMB lift</w:t>
            </w:r>
          </w:p>
        </w:tc>
        <w:tc>
          <w:tcPr>
            <w:tcW w:w="3827" w:type="dxa"/>
            <w:gridSpan w:val="2"/>
          </w:tcPr>
          <w:p w:rsidR="00C67193" w:rsidRDefault="00C67193" w:rsidP="00257489">
            <w:r>
              <w:t>17.1 Refer to the SOP and RA for accessing the outside store.</w:t>
            </w:r>
          </w:p>
          <w:p w:rsidR="00616B25" w:rsidRDefault="00616B25" w:rsidP="00257489"/>
          <w:p w:rsidR="00616B25" w:rsidRDefault="00616B25" w:rsidP="00257489">
            <w:r>
              <w:t>17.2 Travel in the lift with the bins.</w:t>
            </w:r>
          </w:p>
          <w:p w:rsidR="00C67193" w:rsidRPr="00137CF7" w:rsidRDefault="00C67193" w:rsidP="00616B25"/>
        </w:tc>
        <w:tc>
          <w:tcPr>
            <w:tcW w:w="4253" w:type="dxa"/>
            <w:gridSpan w:val="2"/>
          </w:tcPr>
          <w:p w:rsidR="00C67193" w:rsidRDefault="00C67193" w:rsidP="00257489">
            <w:r>
              <w:t>Work in pairs.</w:t>
            </w:r>
          </w:p>
          <w:p w:rsidR="00C67193" w:rsidRDefault="00C67193" w:rsidP="00257489">
            <w:r>
              <w:t>Basement store is Level L.</w:t>
            </w:r>
          </w:p>
        </w:tc>
      </w:tr>
      <w:tr w:rsidR="00C67193" w:rsidTr="00D02C10">
        <w:tc>
          <w:tcPr>
            <w:tcW w:w="2093" w:type="dxa"/>
          </w:tcPr>
          <w:p w:rsidR="00C67193" w:rsidRPr="00474FDC" w:rsidRDefault="00C67193" w:rsidP="004049E0">
            <w:pPr>
              <w:rPr>
                <w:szCs w:val="24"/>
              </w:rPr>
            </w:pPr>
            <w:r>
              <w:rPr>
                <w:szCs w:val="24"/>
              </w:rPr>
              <w:t>18. Unload yellow bins</w:t>
            </w:r>
          </w:p>
        </w:tc>
        <w:tc>
          <w:tcPr>
            <w:tcW w:w="3827" w:type="dxa"/>
            <w:gridSpan w:val="2"/>
          </w:tcPr>
          <w:p w:rsidR="00C67193" w:rsidRDefault="00C67193" w:rsidP="00474FDC">
            <w:pPr>
              <w:rPr>
                <w:szCs w:val="24"/>
              </w:rPr>
            </w:pPr>
            <w:r>
              <w:rPr>
                <w:szCs w:val="24"/>
              </w:rPr>
              <w:t>18.1 Unload bins into cupboard.</w:t>
            </w:r>
          </w:p>
          <w:p w:rsidR="00C67193" w:rsidRDefault="00C67193" w:rsidP="00474FDC">
            <w:pPr>
              <w:rPr>
                <w:szCs w:val="24"/>
              </w:rPr>
            </w:pPr>
          </w:p>
          <w:p w:rsidR="00C67193" w:rsidRDefault="00C67193" w:rsidP="00474FDC">
            <w:pPr>
              <w:rPr>
                <w:szCs w:val="24"/>
              </w:rPr>
            </w:pPr>
            <w:r>
              <w:rPr>
                <w:szCs w:val="24"/>
              </w:rPr>
              <w:t>18.2 Collect new bins as required.</w:t>
            </w:r>
          </w:p>
          <w:p w:rsidR="00210FFA" w:rsidRDefault="00210FFA" w:rsidP="00474FDC">
            <w:pPr>
              <w:rPr>
                <w:szCs w:val="24"/>
              </w:rPr>
            </w:pPr>
          </w:p>
          <w:p w:rsidR="00210FFA" w:rsidRPr="005874BB" w:rsidRDefault="00210FFA" w:rsidP="00474FDC">
            <w:pPr>
              <w:rPr>
                <w:szCs w:val="24"/>
              </w:rPr>
            </w:pPr>
          </w:p>
        </w:tc>
        <w:tc>
          <w:tcPr>
            <w:tcW w:w="4253" w:type="dxa"/>
            <w:gridSpan w:val="2"/>
          </w:tcPr>
          <w:p w:rsidR="00C67193" w:rsidRDefault="00C67193" w:rsidP="007C4B2B">
            <w:pPr>
              <w:rPr>
                <w:bCs/>
              </w:rPr>
            </w:pPr>
            <w:r>
              <w:rPr>
                <w:bCs/>
              </w:rPr>
              <w:t xml:space="preserve">Inform </w:t>
            </w:r>
            <w:r w:rsidR="007C4B2B">
              <w:rPr>
                <w:bCs/>
              </w:rPr>
              <w:t xml:space="preserve">stores personnel </w:t>
            </w:r>
            <w:r>
              <w:rPr>
                <w:bCs/>
              </w:rPr>
              <w:t xml:space="preserve">if </w:t>
            </w:r>
            <w:r w:rsidR="00F33C3A">
              <w:rPr>
                <w:bCs/>
              </w:rPr>
              <w:t>new bins or a collection is required in addition to the scheduled ones.</w:t>
            </w:r>
            <w:r>
              <w:rPr>
                <w:bCs/>
              </w:rPr>
              <w:t xml:space="preserve">  </w:t>
            </w:r>
          </w:p>
          <w:p w:rsidR="00616B25" w:rsidRDefault="00616B25" w:rsidP="007C4B2B">
            <w:pPr>
              <w:rPr>
                <w:bCs/>
              </w:rPr>
            </w:pPr>
          </w:p>
          <w:p w:rsidR="00616B25" w:rsidRDefault="00616B25" w:rsidP="00616B25">
            <w:pPr>
              <w:rPr>
                <w:bCs/>
              </w:rPr>
            </w:pPr>
            <w:r>
              <w:rPr>
                <w:bCs/>
              </w:rPr>
              <w:t>The</w:t>
            </w:r>
            <w:r w:rsidR="00D4130B">
              <w:rPr>
                <w:bCs/>
              </w:rPr>
              <w:t xml:space="preserve"> maximum</w:t>
            </w:r>
            <w:r>
              <w:rPr>
                <w:bCs/>
              </w:rPr>
              <w:t xml:space="preserve"> capacity of the store is 20 empty yellow bins (2 stacks of 10) and 10-12 full bins maximum (stacked in pairs only). </w:t>
            </w:r>
          </w:p>
          <w:p w:rsidR="00210FFA" w:rsidRDefault="00210FFA" w:rsidP="00616B25">
            <w:pPr>
              <w:rPr>
                <w:bCs/>
              </w:rPr>
            </w:pPr>
          </w:p>
          <w:p w:rsidR="00210FFA" w:rsidRPr="00C67193" w:rsidRDefault="00210FFA" w:rsidP="00210FFA">
            <w:pPr>
              <w:rPr>
                <w:bCs/>
              </w:rPr>
            </w:pPr>
            <w:r>
              <w:rPr>
                <w:bCs/>
              </w:rPr>
              <w:t>There is a spill kit located in the red metal solvent / specialist waste cabinet in the EMB basement level.</w:t>
            </w:r>
          </w:p>
        </w:tc>
      </w:tr>
      <w:tr w:rsidR="007C4B2B" w:rsidTr="00D02C10">
        <w:tc>
          <w:tcPr>
            <w:tcW w:w="2093" w:type="dxa"/>
          </w:tcPr>
          <w:p w:rsidR="007C4B2B" w:rsidRPr="00474FDC" w:rsidRDefault="007C4B2B" w:rsidP="007C4B2B">
            <w:pPr>
              <w:rPr>
                <w:szCs w:val="24"/>
              </w:rPr>
            </w:pPr>
            <w:r>
              <w:rPr>
                <w:szCs w:val="24"/>
              </w:rPr>
              <w:t>19. Lock up and return to lab</w:t>
            </w:r>
          </w:p>
        </w:tc>
        <w:tc>
          <w:tcPr>
            <w:tcW w:w="3827" w:type="dxa"/>
            <w:gridSpan w:val="2"/>
          </w:tcPr>
          <w:p w:rsidR="007C4B2B" w:rsidRPr="007C4B2B" w:rsidRDefault="007C4B2B" w:rsidP="007C4B2B">
            <w:pPr>
              <w:rPr>
                <w:szCs w:val="24"/>
              </w:rPr>
            </w:pPr>
            <w:r w:rsidRPr="007C4B2B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7C4B2B">
              <w:rPr>
                <w:szCs w:val="24"/>
              </w:rPr>
              <w:t xml:space="preserve">.1 Return items of PPE, </w:t>
            </w:r>
            <w:r w:rsidR="00BF7E8A">
              <w:rPr>
                <w:szCs w:val="24"/>
              </w:rPr>
              <w:t xml:space="preserve">trolley, </w:t>
            </w:r>
            <w:r w:rsidRPr="007C4B2B">
              <w:rPr>
                <w:szCs w:val="24"/>
              </w:rPr>
              <w:t xml:space="preserve">door stop and keys. </w:t>
            </w:r>
          </w:p>
        </w:tc>
        <w:tc>
          <w:tcPr>
            <w:tcW w:w="4253" w:type="dxa"/>
            <w:gridSpan w:val="2"/>
          </w:tcPr>
          <w:p w:rsidR="007C4B2B" w:rsidRPr="00F33C3A" w:rsidRDefault="007C4B2B" w:rsidP="00257489">
            <w:pPr>
              <w:rPr>
                <w:b/>
                <w:bCs/>
                <w:highlight w:val="yellow"/>
              </w:rPr>
            </w:pPr>
          </w:p>
        </w:tc>
      </w:tr>
      <w:tr w:rsidR="00C67193" w:rsidTr="00D02C10">
        <w:tc>
          <w:tcPr>
            <w:tcW w:w="2093" w:type="dxa"/>
          </w:tcPr>
          <w:p w:rsidR="00C67193" w:rsidRPr="00474FDC" w:rsidRDefault="007C4B2B" w:rsidP="004049E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F33C3A">
              <w:rPr>
                <w:szCs w:val="24"/>
              </w:rPr>
              <w:t xml:space="preserve">. </w:t>
            </w:r>
            <w:r w:rsidR="00F33C3A" w:rsidRPr="00474FDC">
              <w:rPr>
                <w:szCs w:val="24"/>
              </w:rPr>
              <w:t xml:space="preserve">Collection of </w:t>
            </w:r>
            <w:r w:rsidR="00F33C3A">
              <w:rPr>
                <w:szCs w:val="24"/>
              </w:rPr>
              <w:t xml:space="preserve">full bins by external </w:t>
            </w:r>
            <w:r w:rsidR="00F33C3A">
              <w:rPr>
                <w:szCs w:val="24"/>
              </w:rPr>
              <w:lastRenderedPageBreak/>
              <w:t>contractor</w:t>
            </w:r>
          </w:p>
        </w:tc>
        <w:tc>
          <w:tcPr>
            <w:tcW w:w="3827" w:type="dxa"/>
            <w:gridSpan w:val="2"/>
          </w:tcPr>
          <w:p w:rsidR="009170C2" w:rsidRDefault="007C4B2B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lastRenderedPageBreak/>
              <w:t>20</w:t>
            </w:r>
            <w:r w:rsidR="00F33C3A" w:rsidRPr="009170C2">
              <w:rPr>
                <w:szCs w:val="24"/>
              </w:rPr>
              <w:t xml:space="preserve">.1 </w:t>
            </w:r>
            <w:r w:rsidR="009170C2">
              <w:rPr>
                <w:szCs w:val="24"/>
              </w:rPr>
              <w:t xml:space="preserve">Inform STO that a collection is required from the STEM store. </w:t>
            </w:r>
          </w:p>
          <w:p w:rsidR="009170C2" w:rsidRDefault="009170C2" w:rsidP="00F33C3A">
            <w:pPr>
              <w:rPr>
                <w:szCs w:val="24"/>
              </w:rPr>
            </w:pPr>
          </w:p>
          <w:p w:rsidR="00F33C3A" w:rsidRPr="009170C2" w:rsidRDefault="009170C2" w:rsidP="00F33C3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20.3 </w:t>
            </w:r>
            <w:r w:rsidR="00F33C3A" w:rsidRPr="009170C2">
              <w:rPr>
                <w:szCs w:val="24"/>
              </w:rPr>
              <w:t>The bins are collected for incineration on Monday</w:t>
            </w:r>
            <w:r w:rsidRPr="009170C2">
              <w:rPr>
                <w:szCs w:val="24"/>
              </w:rPr>
              <w:t xml:space="preserve"> or Tuesday morning</w:t>
            </w:r>
            <w:r w:rsidR="00F33C3A" w:rsidRPr="009170C2">
              <w:rPr>
                <w:szCs w:val="24"/>
              </w:rPr>
              <w:t xml:space="preserve"> by an external contractor. </w:t>
            </w:r>
          </w:p>
          <w:p w:rsidR="00F33C3A" w:rsidRPr="009170C2" w:rsidRDefault="00F33C3A" w:rsidP="00F33C3A">
            <w:pPr>
              <w:rPr>
                <w:szCs w:val="24"/>
              </w:rPr>
            </w:pPr>
          </w:p>
          <w:p w:rsidR="00F33C3A" w:rsidRPr="009170C2" w:rsidRDefault="007C4B2B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>.</w:t>
            </w:r>
            <w:r w:rsidR="009170C2">
              <w:rPr>
                <w:szCs w:val="24"/>
              </w:rPr>
              <w:t>4</w:t>
            </w:r>
            <w:r w:rsidR="00F33C3A" w:rsidRPr="009170C2">
              <w:rPr>
                <w:szCs w:val="24"/>
              </w:rPr>
              <w:t xml:space="preserve"> When the contractor calls it will be necessary to let them into the outside store. Follow SOP for accessing outside storage areas.</w:t>
            </w:r>
          </w:p>
          <w:p w:rsidR="00F33C3A" w:rsidRPr="009170C2" w:rsidRDefault="00F33C3A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 xml:space="preserve"> </w:t>
            </w:r>
          </w:p>
          <w:p w:rsidR="00F33C3A" w:rsidRPr="009170C2" w:rsidRDefault="007C4B2B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>.</w:t>
            </w:r>
            <w:r w:rsidR="009170C2">
              <w:rPr>
                <w:szCs w:val="24"/>
              </w:rPr>
              <w:t>5</w:t>
            </w:r>
            <w:r w:rsidR="00F33C3A" w:rsidRPr="009170C2">
              <w:rPr>
                <w:szCs w:val="24"/>
              </w:rPr>
              <w:t xml:space="preserve"> Wear PPE (</w:t>
            </w:r>
            <w:r w:rsidR="00F33C3A" w:rsidRPr="009170C2">
              <w:rPr>
                <w:rFonts w:cs="Arial"/>
                <w:color w:val="000000"/>
                <w:szCs w:val="24"/>
                <w:lang w:eastAsia="ja-JP"/>
              </w:rPr>
              <w:t>lab coat, safety shoes and high visibility jacket).</w:t>
            </w:r>
          </w:p>
          <w:p w:rsidR="00F33C3A" w:rsidRPr="009170C2" w:rsidRDefault="00F33C3A" w:rsidP="00F33C3A">
            <w:pPr>
              <w:rPr>
                <w:szCs w:val="24"/>
              </w:rPr>
            </w:pPr>
          </w:p>
          <w:p w:rsidR="00F33C3A" w:rsidRPr="009170C2" w:rsidRDefault="00616B25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>.</w:t>
            </w:r>
            <w:r w:rsidR="009170C2">
              <w:rPr>
                <w:szCs w:val="24"/>
              </w:rPr>
              <w:t>6</w:t>
            </w:r>
            <w:r w:rsidR="00F33C3A" w:rsidRPr="009170C2">
              <w:rPr>
                <w:szCs w:val="24"/>
              </w:rPr>
              <w:t xml:space="preserve"> Assist the delivery person </w:t>
            </w:r>
            <w:r w:rsidR="009170C2">
              <w:rPr>
                <w:szCs w:val="24"/>
              </w:rPr>
              <w:t>with the bins if required</w:t>
            </w:r>
            <w:r w:rsidR="00F33C3A" w:rsidRPr="009170C2">
              <w:rPr>
                <w:szCs w:val="24"/>
              </w:rPr>
              <w:t>.</w:t>
            </w:r>
          </w:p>
          <w:p w:rsidR="00F33C3A" w:rsidRPr="009170C2" w:rsidRDefault="00F33C3A" w:rsidP="00F33C3A">
            <w:pPr>
              <w:rPr>
                <w:szCs w:val="24"/>
              </w:rPr>
            </w:pPr>
          </w:p>
          <w:p w:rsidR="00F33C3A" w:rsidRPr="009170C2" w:rsidRDefault="00616B25" w:rsidP="00F33C3A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>.</w:t>
            </w:r>
            <w:r w:rsidR="009170C2">
              <w:rPr>
                <w:szCs w:val="24"/>
              </w:rPr>
              <w:t>7</w:t>
            </w:r>
            <w:r w:rsidR="00F33C3A" w:rsidRPr="009170C2">
              <w:rPr>
                <w:szCs w:val="24"/>
              </w:rPr>
              <w:t xml:space="preserve"> If empty bins and lids are delivered put them in </w:t>
            </w:r>
            <w:r w:rsidRPr="009170C2">
              <w:rPr>
                <w:szCs w:val="24"/>
              </w:rPr>
              <w:t xml:space="preserve">the </w:t>
            </w:r>
            <w:r w:rsidR="00F33C3A" w:rsidRPr="009170C2">
              <w:rPr>
                <w:szCs w:val="24"/>
              </w:rPr>
              <w:t>store</w:t>
            </w:r>
            <w:r w:rsidRPr="009170C2">
              <w:rPr>
                <w:szCs w:val="24"/>
              </w:rPr>
              <w:t>.</w:t>
            </w:r>
          </w:p>
          <w:p w:rsidR="00F33C3A" w:rsidRPr="009170C2" w:rsidRDefault="00F33C3A" w:rsidP="00F33C3A">
            <w:pPr>
              <w:rPr>
                <w:szCs w:val="24"/>
              </w:rPr>
            </w:pPr>
          </w:p>
          <w:p w:rsidR="00C67193" w:rsidRPr="009170C2" w:rsidRDefault="00616B25" w:rsidP="00616B25">
            <w:pPr>
              <w:rPr>
                <w:szCs w:val="24"/>
              </w:rPr>
            </w:pPr>
            <w:r w:rsidRPr="009170C2">
              <w:rPr>
                <w:szCs w:val="24"/>
              </w:rPr>
              <w:t>20</w:t>
            </w:r>
            <w:r w:rsidR="00F33C3A" w:rsidRPr="009170C2">
              <w:rPr>
                <w:szCs w:val="24"/>
              </w:rPr>
              <w:t xml:space="preserve">.6 </w:t>
            </w:r>
            <w:r w:rsidR="00F33C3A" w:rsidRPr="009170C2">
              <w:rPr>
                <w:rFonts w:cs="Arial"/>
                <w:color w:val="000000"/>
                <w:szCs w:val="24"/>
                <w:lang w:eastAsia="ja-JP"/>
              </w:rPr>
              <w:t xml:space="preserve">Lock up </w:t>
            </w:r>
            <w:r w:rsidRPr="009170C2">
              <w:rPr>
                <w:rFonts w:cs="Arial"/>
                <w:color w:val="000000"/>
                <w:szCs w:val="24"/>
                <w:lang w:eastAsia="ja-JP"/>
              </w:rPr>
              <w:t xml:space="preserve">the store and return keys to cabinet in </w:t>
            </w:r>
            <w:r w:rsidR="009170C2">
              <w:rPr>
                <w:rFonts w:cs="Arial"/>
                <w:color w:val="000000"/>
                <w:szCs w:val="24"/>
                <w:lang w:eastAsia="ja-JP"/>
              </w:rPr>
              <w:t xml:space="preserve">STEM </w:t>
            </w:r>
            <w:r w:rsidRPr="009170C2">
              <w:rPr>
                <w:rFonts w:cs="Arial"/>
                <w:color w:val="000000"/>
                <w:szCs w:val="24"/>
                <w:lang w:eastAsia="ja-JP"/>
              </w:rPr>
              <w:t>lab.</w:t>
            </w:r>
          </w:p>
        </w:tc>
        <w:tc>
          <w:tcPr>
            <w:tcW w:w="4253" w:type="dxa"/>
            <w:gridSpan w:val="2"/>
          </w:tcPr>
          <w:p w:rsidR="00C67193" w:rsidRPr="009170C2" w:rsidRDefault="00F33C3A" w:rsidP="00474FDC">
            <w:pPr>
              <w:rPr>
                <w:b/>
                <w:bCs/>
              </w:rPr>
            </w:pPr>
            <w:r w:rsidRPr="009170C2">
              <w:lastRenderedPageBreak/>
              <w:t xml:space="preserve">The contractor collecting the bins will phone the stores mobile, the prep room or the goods in entrance to say </w:t>
            </w:r>
            <w:r w:rsidRPr="009170C2">
              <w:lastRenderedPageBreak/>
              <w:t>that they have arrived at the university.</w:t>
            </w:r>
          </w:p>
        </w:tc>
      </w:tr>
      <w:tr w:rsidR="009170C2" w:rsidTr="00D02C10">
        <w:tc>
          <w:tcPr>
            <w:tcW w:w="2093" w:type="dxa"/>
          </w:tcPr>
          <w:p w:rsidR="009170C2" w:rsidRDefault="000D52A1" w:rsidP="004049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21. Transfer of bins to Owen</w:t>
            </w:r>
          </w:p>
        </w:tc>
        <w:tc>
          <w:tcPr>
            <w:tcW w:w="3827" w:type="dxa"/>
            <w:gridSpan w:val="2"/>
          </w:tcPr>
          <w:p w:rsidR="000D52A1" w:rsidRDefault="000D52A1" w:rsidP="000D52A1">
            <w:pPr>
              <w:rPr>
                <w:szCs w:val="24"/>
              </w:rPr>
            </w:pPr>
            <w:r>
              <w:rPr>
                <w:szCs w:val="24"/>
              </w:rPr>
              <w:t>21.1 Small numbers of bins can be transported to the prep room in Owen building if required.</w:t>
            </w:r>
          </w:p>
          <w:p w:rsidR="000D52A1" w:rsidRDefault="000D52A1" w:rsidP="000D52A1">
            <w:pPr>
              <w:rPr>
                <w:szCs w:val="24"/>
              </w:rPr>
            </w:pPr>
          </w:p>
          <w:p w:rsidR="000D52A1" w:rsidRDefault="000D52A1" w:rsidP="000D52A1">
            <w:pPr>
              <w:rPr>
                <w:szCs w:val="24"/>
              </w:rPr>
            </w:pPr>
            <w:r>
              <w:rPr>
                <w:szCs w:val="24"/>
              </w:rPr>
              <w:t>21.2 Use a trolley for transportation.</w:t>
            </w:r>
          </w:p>
          <w:p w:rsidR="000D52A1" w:rsidRDefault="000D52A1" w:rsidP="000D52A1">
            <w:pPr>
              <w:rPr>
                <w:szCs w:val="24"/>
              </w:rPr>
            </w:pPr>
          </w:p>
          <w:p w:rsidR="009170C2" w:rsidRDefault="000D52A1" w:rsidP="000D52A1">
            <w:pPr>
              <w:rPr>
                <w:szCs w:val="24"/>
              </w:rPr>
            </w:pPr>
            <w:r>
              <w:rPr>
                <w:szCs w:val="24"/>
              </w:rPr>
              <w:t xml:space="preserve">21.3 Refer to SOP for transportation of materials between STEM and Owen buildings.  </w:t>
            </w:r>
          </w:p>
        </w:tc>
        <w:tc>
          <w:tcPr>
            <w:tcW w:w="4253" w:type="dxa"/>
            <w:gridSpan w:val="2"/>
          </w:tcPr>
          <w:p w:rsidR="009170C2" w:rsidRPr="00F33C3A" w:rsidRDefault="009170C2" w:rsidP="00474FDC">
            <w:pPr>
              <w:rPr>
                <w:highlight w:val="yellow"/>
              </w:rPr>
            </w:pPr>
          </w:p>
        </w:tc>
      </w:tr>
    </w:tbl>
    <w:p w:rsidR="000940BF" w:rsidRDefault="000940BF" w:rsidP="00565B0B"/>
    <w:p w:rsidR="000940BF" w:rsidRDefault="000940BF">
      <w:r>
        <w:br w:type="page"/>
      </w:r>
    </w:p>
    <w:p w:rsidR="00565B0B" w:rsidRDefault="00565B0B" w:rsidP="00565B0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2"/>
        <w:gridCol w:w="8511"/>
      </w:tblGrid>
      <w:tr w:rsidR="009368BC" w:rsidRPr="00902312" w:rsidTr="001A5DA7">
        <w:trPr>
          <w:trHeight w:val="457"/>
        </w:trPr>
        <w:tc>
          <w:tcPr>
            <w:tcW w:w="1662" w:type="dxa"/>
            <w:vAlign w:val="center"/>
          </w:tcPr>
          <w:p w:rsidR="009368BC" w:rsidRPr="00902312" w:rsidRDefault="009368BC" w:rsidP="001B502C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 xml:space="preserve">Title: </w:t>
            </w:r>
          </w:p>
        </w:tc>
        <w:tc>
          <w:tcPr>
            <w:tcW w:w="8511" w:type="dxa"/>
            <w:vAlign w:val="center"/>
          </w:tcPr>
          <w:p w:rsidR="009368BC" w:rsidRPr="00F35441" w:rsidRDefault="0069424B" w:rsidP="006942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Lab process - Disposal of Clinical waste bins </w:t>
            </w:r>
          </w:p>
        </w:tc>
      </w:tr>
      <w:tr w:rsidR="009368BC" w:rsidRPr="00902312" w:rsidTr="001A5DA7">
        <w:trPr>
          <w:trHeight w:val="457"/>
        </w:trPr>
        <w:tc>
          <w:tcPr>
            <w:tcW w:w="1662" w:type="dxa"/>
            <w:vAlign w:val="center"/>
          </w:tcPr>
          <w:p w:rsidR="009368BC" w:rsidRPr="00902312" w:rsidRDefault="009368BC" w:rsidP="001B502C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>SOP code:</w:t>
            </w:r>
          </w:p>
        </w:tc>
        <w:tc>
          <w:tcPr>
            <w:tcW w:w="8511" w:type="dxa"/>
            <w:vAlign w:val="center"/>
          </w:tcPr>
          <w:p w:rsidR="009368BC" w:rsidRPr="0069424B" w:rsidRDefault="0069424B" w:rsidP="001B502C">
            <w:pPr>
              <w:rPr>
                <w:bCs/>
                <w:sz w:val="28"/>
                <w:szCs w:val="28"/>
              </w:rPr>
            </w:pPr>
            <w:r w:rsidRPr="0069424B">
              <w:rPr>
                <w:bCs/>
                <w:sz w:val="28"/>
                <w:szCs w:val="28"/>
              </w:rPr>
              <w:t>SOP</w:t>
            </w:r>
            <w:r w:rsidR="000940BF">
              <w:rPr>
                <w:bCs/>
                <w:sz w:val="28"/>
                <w:szCs w:val="28"/>
              </w:rPr>
              <w:t xml:space="preserve"> 103</w:t>
            </w:r>
          </w:p>
        </w:tc>
      </w:tr>
    </w:tbl>
    <w:p w:rsidR="009368BC" w:rsidRDefault="009368BC" w:rsidP="009368BC">
      <w:pPr>
        <w:rPr>
          <w:b/>
          <w:bCs/>
          <w:sz w:val="28"/>
          <w:szCs w:val="21"/>
        </w:rPr>
      </w:pPr>
    </w:p>
    <w:p w:rsidR="009368BC" w:rsidRPr="009368BC" w:rsidRDefault="009368BC" w:rsidP="009368BC">
      <w:pPr>
        <w:rPr>
          <w:sz w:val="28"/>
          <w:szCs w:val="21"/>
        </w:rPr>
      </w:pPr>
      <w:r w:rsidRPr="009368BC">
        <w:rPr>
          <w:b/>
          <w:bCs/>
          <w:sz w:val="28"/>
          <w:szCs w:val="21"/>
        </w:rPr>
        <w:t>Declaration: I have read, understood and will comply with the SOP outlined above</w:t>
      </w:r>
    </w:p>
    <w:p w:rsidR="009368BC" w:rsidRPr="00FE3F82" w:rsidRDefault="009368BC" w:rsidP="009368BC">
      <w:pPr>
        <w:jc w:val="center"/>
        <w:rPr>
          <w:sz w:val="10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1984"/>
        <w:gridCol w:w="2552"/>
        <w:gridCol w:w="2977"/>
      </w:tblGrid>
      <w:tr w:rsidR="009368BC" w:rsidTr="009368BC">
        <w:tc>
          <w:tcPr>
            <w:tcW w:w="2660" w:type="dxa"/>
          </w:tcPr>
          <w:p w:rsidR="009368BC" w:rsidRPr="009368BC" w:rsidRDefault="009368BC" w:rsidP="00936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984" w:type="dxa"/>
          </w:tcPr>
          <w:p w:rsidR="009368BC" w:rsidRPr="009368BC" w:rsidRDefault="009368BC" w:rsidP="00936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Staff number</w:t>
            </w:r>
          </w:p>
        </w:tc>
        <w:tc>
          <w:tcPr>
            <w:tcW w:w="2552" w:type="dxa"/>
          </w:tcPr>
          <w:p w:rsidR="009368BC" w:rsidRPr="009368BC" w:rsidRDefault="009368BC" w:rsidP="00936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977" w:type="dxa"/>
          </w:tcPr>
          <w:p w:rsidR="009368BC" w:rsidRPr="009368BC" w:rsidRDefault="009368BC" w:rsidP="009368BC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  <w:tr w:rsidR="009368BC" w:rsidTr="009368BC">
        <w:trPr>
          <w:trHeight w:val="641"/>
        </w:trPr>
        <w:tc>
          <w:tcPr>
            <w:tcW w:w="2660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1984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552" w:type="dxa"/>
          </w:tcPr>
          <w:p w:rsidR="009368BC" w:rsidRDefault="009368BC" w:rsidP="009368BC">
            <w:pPr>
              <w:jc w:val="center"/>
            </w:pPr>
          </w:p>
        </w:tc>
        <w:tc>
          <w:tcPr>
            <w:tcW w:w="2977" w:type="dxa"/>
          </w:tcPr>
          <w:p w:rsidR="009368BC" w:rsidRDefault="009368BC" w:rsidP="009368BC">
            <w:pPr>
              <w:jc w:val="center"/>
            </w:pPr>
          </w:p>
        </w:tc>
      </w:tr>
    </w:tbl>
    <w:p w:rsidR="009368BC" w:rsidRDefault="009368BC" w:rsidP="00565B0B"/>
    <w:p w:rsidR="000940BF" w:rsidRDefault="000940BF" w:rsidP="00565B0B"/>
    <w:p w:rsidR="000940BF" w:rsidRDefault="000940BF" w:rsidP="000940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2"/>
        <w:gridCol w:w="8511"/>
      </w:tblGrid>
      <w:tr w:rsidR="000940BF" w:rsidRPr="00902312" w:rsidTr="001E1CE3">
        <w:trPr>
          <w:trHeight w:val="457"/>
        </w:trPr>
        <w:tc>
          <w:tcPr>
            <w:tcW w:w="1662" w:type="dxa"/>
            <w:vAlign w:val="center"/>
          </w:tcPr>
          <w:p w:rsidR="000940BF" w:rsidRPr="00902312" w:rsidRDefault="000940BF" w:rsidP="001E1CE3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 xml:space="preserve">Title: </w:t>
            </w:r>
          </w:p>
        </w:tc>
        <w:tc>
          <w:tcPr>
            <w:tcW w:w="8511" w:type="dxa"/>
            <w:vAlign w:val="center"/>
          </w:tcPr>
          <w:p w:rsidR="000940BF" w:rsidRPr="00F35441" w:rsidRDefault="000940BF" w:rsidP="001E1C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Lab process - Disposal of Clinical waste bins </w:t>
            </w:r>
          </w:p>
        </w:tc>
      </w:tr>
      <w:tr w:rsidR="000940BF" w:rsidRPr="00902312" w:rsidTr="001E1CE3">
        <w:trPr>
          <w:trHeight w:val="457"/>
        </w:trPr>
        <w:tc>
          <w:tcPr>
            <w:tcW w:w="1662" w:type="dxa"/>
            <w:vAlign w:val="center"/>
          </w:tcPr>
          <w:p w:rsidR="000940BF" w:rsidRPr="00902312" w:rsidRDefault="000940BF" w:rsidP="001E1CE3">
            <w:pPr>
              <w:rPr>
                <w:b/>
                <w:sz w:val="28"/>
                <w:szCs w:val="28"/>
              </w:rPr>
            </w:pPr>
            <w:r w:rsidRPr="00902312">
              <w:rPr>
                <w:b/>
                <w:sz w:val="28"/>
                <w:szCs w:val="28"/>
              </w:rPr>
              <w:t>SOP code:</w:t>
            </w:r>
          </w:p>
        </w:tc>
        <w:tc>
          <w:tcPr>
            <w:tcW w:w="8511" w:type="dxa"/>
            <w:vAlign w:val="center"/>
          </w:tcPr>
          <w:p w:rsidR="000940BF" w:rsidRPr="0069424B" w:rsidRDefault="000940BF" w:rsidP="001E1CE3">
            <w:pPr>
              <w:rPr>
                <w:bCs/>
                <w:sz w:val="28"/>
                <w:szCs w:val="28"/>
              </w:rPr>
            </w:pPr>
            <w:r w:rsidRPr="0069424B">
              <w:rPr>
                <w:bCs/>
                <w:sz w:val="28"/>
                <w:szCs w:val="28"/>
              </w:rPr>
              <w:t>SOP</w:t>
            </w:r>
            <w:r>
              <w:rPr>
                <w:bCs/>
                <w:sz w:val="28"/>
                <w:szCs w:val="28"/>
              </w:rPr>
              <w:t xml:space="preserve"> 103</w:t>
            </w:r>
          </w:p>
        </w:tc>
      </w:tr>
    </w:tbl>
    <w:p w:rsidR="000940BF" w:rsidRDefault="000940BF" w:rsidP="000940BF">
      <w:pPr>
        <w:rPr>
          <w:b/>
          <w:bCs/>
          <w:sz w:val="28"/>
          <w:szCs w:val="21"/>
        </w:rPr>
      </w:pPr>
    </w:p>
    <w:p w:rsidR="000940BF" w:rsidRPr="009368BC" w:rsidRDefault="000940BF" w:rsidP="000940BF">
      <w:pPr>
        <w:rPr>
          <w:sz w:val="28"/>
          <w:szCs w:val="21"/>
        </w:rPr>
      </w:pPr>
      <w:r w:rsidRPr="009368BC">
        <w:rPr>
          <w:b/>
          <w:bCs/>
          <w:sz w:val="28"/>
          <w:szCs w:val="21"/>
        </w:rPr>
        <w:t>Declaration: I have read, understood and will comply with the SOP outlined above</w:t>
      </w:r>
    </w:p>
    <w:p w:rsidR="000940BF" w:rsidRPr="00FE3F82" w:rsidRDefault="000940BF" w:rsidP="000940BF">
      <w:pPr>
        <w:jc w:val="center"/>
        <w:rPr>
          <w:sz w:val="10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1984"/>
        <w:gridCol w:w="2552"/>
        <w:gridCol w:w="2977"/>
      </w:tblGrid>
      <w:tr w:rsidR="000940BF" w:rsidTr="001E1CE3">
        <w:tc>
          <w:tcPr>
            <w:tcW w:w="2660" w:type="dxa"/>
          </w:tcPr>
          <w:p w:rsidR="000940BF" w:rsidRPr="009368BC" w:rsidRDefault="000940BF" w:rsidP="001E1CE3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984" w:type="dxa"/>
          </w:tcPr>
          <w:p w:rsidR="000940BF" w:rsidRPr="009368BC" w:rsidRDefault="000940BF" w:rsidP="001E1CE3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Staff number</w:t>
            </w:r>
          </w:p>
        </w:tc>
        <w:tc>
          <w:tcPr>
            <w:tcW w:w="2552" w:type="dxa"/>
          </w:tcPr>
          <w:p w:rsidR="000940BF" w:rsidRPr="009368BC" w:rsidRDefault="000940BF" w:rsidP="001E1CE3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977" w:type="dxa"/>
          </w:tcPr>
          <w:p w:rsidR="000940BF" w:rsidRPr="009368BC" w:rsidRDefault="000940BF" w:rsidP="001E1CE3">
            <w:pPr>
              <w:jc w:val="center"/>
              <w:rPr>
                <w:b/>
                <w:bCs/>
                <w:sz w:val="28"/>
                <w:szCs w:val="28"/>
              </w:rPr>
            </w:pPr>
            <w:r w:rsidRPr="009368BC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  <w:tr w:rsidR="000940BF" w:rsidTr="001E1CE3">
        <w:trPr>
          <w:trHeight w:val="641"/>
        </w:trPr>
        <w:tc>
          <w:tcPr>
            <w:tcW w:w="2660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1984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552" w:type="dxa"/>
          </w:tcPr>
          <w:p w:rsidR="000940BF" w:rsidRDefault="000940BF" w:rsidP="001E1CE3">
            <w:pPr>
              <w:jc w:val="center"/>
            </w:pPr>
          </w:p>
        </w:tc>
        <w:tc>
          <w:tcPr>
            <w:tcW w:w="2977" w:type="dxa"/>
          </w:tcPr>
          <w:p w:rsidR="000940BF" w:rsidRDefault="000940BF" w:rsidP="001E1CE3">
            <w:pPr>
              <w:jc w:val="center"/>
            </w:pPr>
          </w:p>
        </w:tc>
      </w:tr>
    </w:tbl>
    <w:p w:rsidR="000940BF" w:rsidRDefault="000940BF" w:rsidP="000940BF"/>
    <w:p w:rsidR="000940BF" w:rsidRDefault="000940BF" w:rsidP="00565B0B"/>
    <w:sectPr w:rsidR="000940BF" w:rsidSect="00BE0345">
      <w:pgSz w:w="12240" w:h="15840"/>
      <w:pgMar w:top="1021" w:right="1134" w:bottom="102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3D" w:rsidRDefault="00C32D3D">
      <w:r>
        <w:separator/>
      </w:r>
    </w:p>
  </w:endnote>
  <w:endnote w:type="continuationSeparator" w:id="0">
    <w:p w:rsidR="00C32D3D" w:rsidRDefault="00C3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2B" w:rsidRPr="00565B0B" w:rsidRDefault="00FC5F2B" w:rsidP="00565B0B">
    <w:pPr>
      <w:pStyle w:val="Footer"/>
      <w:jc w:val="center"/>
      <w:rPr>
        <w:rFonts w:ascii="Arial" w:hAnsi="Arial" w:cs="Arial"/>
      </w:rPr>
    </w:pPr>
    <w:r w:rsidRPr="00565B0B">
      <w:rPr>
        <w:rFonts w:ascii="Arial" w:hAnsi="Arial" w:cs="Arial"/>
        <w:snapToGrid w:val="0"/>
        <w:sz w:val="20"/>
        <w:szCs w:val="14"/>
        <w:lang w:eastAsia="en-US"/>
      </w:rPr>
      <w:t xml:space="preserve">Page </w: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begin"/>
    </w:r>
    <w:r w:rsidRPr="00565B0B">
      <w:rPr>
        <w:rFonts w:ascii="Arial" w:hAnsi="Arial" w:cs="Arial"/>
        <w:snapToGrid w:val="0"/>
        <w:sz w:val="20"/>
        <w:szCs w:val="14"/>
        <w:lang w:eastAsia="en-US"/>
      </w:rPr>
      <w:instrText xml:space="preserve"> PAGE </w:instrTex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separate"/>
    </w:r>
    <w:r w:rsidR="006B42A4">
      <w:rPr>
        <w:rFonts w:ascii="Arial" w:hAnsi="Arial" w:cs="Arial"/>
        <w:noProof/>
        <w:snapToGrid w:val="0"/>
        <w:sz w:val="20"/>
        <w:szCs w:val="14"/>
        <w:lang w:eastAsia="en-US"/>
      </w:rPr>
      <w:t>3</w: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end"/>
    </w:r>
    <w:r w:rsidRPr="00565B0B">
      <w:rPr>
        <w:rFonts w:ascii="Arial" w:hAnsi="Arial" w:cs="Arial"/>
        <w:snapToGrid w:val="0"/>
        <w:sz w:val="20"/>
        <w:szCs w:val="14"/>
        <w:lang w:eastAsia="en-US"/>
      </w:rPr>
      <w:t xml:space="preserve"> of </w: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begin"/>
    </w:r>
    <w:r w:rsidRPr="00565B0B">
      <w:rPr>
        <w:rFonts w:ascii="Arial" w:hAnsi="Arial" w:cs="Arial"/>
        <w:snapToGrid w:val="0"/>
        <w:sz w:val="20"/>
        <w:szCs w:val="14"/>
        <w:lang w:eastAsia="en-US"/>
      </w:rPr>
      <w:instrText xml:space="preserve"> NUMPAGES </w:instrTex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separate"/>
    </w:r>
    <w:r w:rsidR="006B42A4">
      <w:rPr>
        <w:rFonts w:ascii="Arial" w:hAnsi="Arial" w:cs="Arial"/>
        <w:noProof/>
        <w:snapToGrid w:val="0"/>
        <w:sz w:val="20"/>
        <w:szCs w:val="14"/>
        <w:lang w:eastAsia="en-US"/>
      </w:rPr>
      <w:t>11</w:t>
    </w:r>
    <w:r w:rsidRPr="00565B0B">
      <w:rPr>
        <w:rFonts w:ascii="Arial" w:hAnsi="Arial" w:cs="Arial"/>
        <w:snapToGrid w:val="0"/>
        <w:sz w:val="20"/>
        <w:szCs w:val="14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3D" w:rsidRDefault="00C32D3D">
      <w:r>
        <w:separator/>
      </w:r>
    </w:p>
  </w:footnote>
  <w:footnote w:type="continuationSeparator" w:id="0">
    <w:p w:rsidR="00C32D3D" w:rsidRDefault="00C32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2B" w:rsidRPr="00BE0345" w:rsidRDefault="00037059" w:rsidP="000D70E3">
    <w:pPr>
      <w:rPr>
        <w:b/>
        <w:color w:val="808080"/>
        <w:sz w:val="18"/>
        <w:szCs w:val="10"/>
      </w:rPr>
    </w:pPr>
    <w:r>
      <w:rPr>
        <w:b/>
        <w:color w:val="808080"/>
        <w:sz w:val="18"/>
        <w:szCs w:val="10"/>
      </w:rPr>
      <w:t xml:space="preserve">SOP No. </w:t>
    </w:r>
    <w:r w:rsidR="00313D00">
      <w:rPr>
        <w:b/>
        <w:color w:val="808080"/>
        <w:sz w:val="18"/>
        <w:szCs w:val="10"/>
      </w:rPr>
      <w:t>SOP</w:t>
    </w:r>
    <w:r w:rsidR="000940BF">
      <w:rPr>
        <w:b/>
        <w:color w:val="808080"/>
        <w:sz w:val="18"/>
        <w:szCs w:val="10"/>
      </w:rPr>
      <w:t xml:space="preserve"> 103</w:t>
    </w:r>
  </w:p>
  <w:p w:rsidR="00FC5F2B" w:rsidRPr="00FE3F82" w:rsidRDefault="00FC5F2B" w:rsidP="000D70E3">
    <w:pPr>
      <w:pStyle w:val="Header"/>
      <w:rPr>
        <w:color w:val="808080"/>
        <w:sz w:val="18"/>
        <w:szCs w:val="18"/>
      </w:rPr>
    </w:pPr>
    <w:r w:rsidRPr="00FE3F82">
      <w:rPr>
        <w:b/>
        <w:color w:val="808080"/>
        <w:sz w:val="18"/>
        <w:szCs w:val="18"/>
      </w:rPr>
      <w:t xml:space="preserve">TITLE: </w:t>
    </w:r>
    <w:r w:rsidR="00313D00">
      <w:rPr>
        <w:b/>
        <w:color w:val="808080"/>
        <w:sz w:val="18"/>
        <w:szCs w:val="18"/>
      </w:rPr>
      <w:t>Lab process - Disposal of clinical waste bins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8B1"/>
    <w:multiLevelType w:val="multilevel"/>
    <w:tmpl w:val="E26E160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144139"/>
    <w:multiLevelType w:val="hybridMultilevel"/>
    <w:tmpl w:val="A07660DA"/>
    <w:lvl w:ilvl="0" w:tplc="061C9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C3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521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45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E6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E6DE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821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ED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60C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824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1CAC2B8F"/>
    <w:multiLevelType w:val="multilevel"/>
    <w:tmpl w:val="9D5E8E9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5793372"/>
    <w:multiLevelType w:val="hybridMultilevel"/>
    <w:tmpl w:val="0DE45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C732D"/>
    <w:multiLevelType w:val="hybridMultilevel"/>
    <w:tmpl w:val="89029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E2747"/>
    <w:multiLevelType w:val="hybridMultilevel"/>
    <w:tmpl w:val="F412092A"/>
    <w:lvl w:ilvl="0" w:tplc="7E82B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6AA6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AE3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DE0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6B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49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AB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EA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0C6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10AEE"/>
    <w:multiLevelType w:val="hybridMultilevel"/>
    <w:tmpl w:val="2138D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95"/>
    <w:rsid w:val="0002212C"/>
    <w:rsid w:val="00037059"/>
    <w:rsid w:val="00067993"/>
    <w:rsid w:val="00071C7C"/>
    <w:rsid w:val="000940BF"/>
    <w:rsid w:val="000D3F96"/>
    <w:rsid w:val="000D52A1"/>
    <w:rsid w:val="000D70E3"/>
    <w:rsid w:val="000F64D9"/>
    <w:rsid w:val="00116150"/>
    <w:rsid w:val="00192F27"/>
    <w:rsid w:val="001A5DA7"/>
    <w:rsid w:val="001B502C"/>
    <w:rsid w:val="001B5F9E"/>
    <w:rsid w:val="001C2679"/>
    <w:rsid w:val="00201C7E"/>
    <w:rsid w:val="00202F68"/>
    <w:rsid w:val="00210FFA"/>
    <w:rsid w:val="002120E5"/>
    <w:rsid w:val="00222ABD"/>
    <w:rsid w:val="002236F0"/>
    <w:rsid w:val="00241BD8"/>
    <w:rsid w:val="00243A6D"/>
    <w:rsid w:val="0029578D"/>
    <w:rsid w:val="002F2DA2"/>
    <w:rsid w:val="00312CDE"/>
    <w:rsid w:val="00313D00"/>
    <w:rsid w:val="00324300"/>
    <w:rsid w:val="00342B5D"/>
    <w:rsid w:val="0035337E"/>
    <w:rsid w:val="003B4092"/>
    <w:rsid w:val="003B78A7"/>
    <w:rsid w:val="003C73B4"/>
    <w:rsid w:val="003E3509"/>
    <w:rsid w:val="004049E0"/>
    <w:rsid w:val="004141ED"/>
    <w:rsid w:val="00432E76"/>
    <w:rsid w:val="0044362F"/>
    <w:rsid w:val="00473E00"/>
    <w:rsid w:val="00474FDC"/>
    <w:rsid w:val="004E79B9"/>
    <w:rsid w:val="00543890"/>
    <w:rsid w:val="00565B0B"/>
    <w:rsid w:val="005874BB"/>
    <w:rsid w:val="0060417C"/>
    <w:rsid w:val="00604712"/>
    <w:rsid w:val="006132DF"/>
    <w:rsid w:val="00616B25"/>
    <w:rsid w:val="00626F4A"/>
    <w:rsid w:val="0063442E"/>
    <w:rsid w:val="00671C8E"/>
    <w:rsid w:val="006730D6"/>
    <w:rsid w:val="00673887"/>
    <w:rsid w:val="0069424B"/>
    <w:rsid w:val="006B3BAB"/>
    <w:rsid w:val="006B4101"/>
    <w:rsid w:val="006B42A4"/>
    <w:rsid w:val="006C55C8"/>
    <w:rsid w:val="0070348E"/>
    <w:rsid w:val="00725A07"/>
    <w:rsid w:val="00736B4A"/>
    <w:rsid w:val="00760F92"/>
    <w:rsid w:val="007634CF"/>
    <w:rsid w:val="007828C2"/>
    <w:rsid w:val="00791E0B"/>
    <w:rsid w:val="00792A75"/>
    <w:rsid w:val="007A3A9F"/>
    <w:rsid w:val="007B7787"/>
    <w:rsid w:val="007C21EF"/>
    <w:rsid w:val="007C4B2B"/>
    <w:rsid w:val="007F0954"/>
    <w:rsid w:val="007F46FD"/>
    <w:rsid w:val="0085383D"/>
    <w:rsid w:val="00854EB4"/>
    <w:rsid w:val="00863A86"/>
    <w:rsid w:val="008E6145"/>
    <w:rsid w:val="008F113A"/>
    <w:rsid w:val="00902312"/>
    <w:rsid w:val="00911382"/>
    <w:rsid w:val="009170C2"/>
    <w:rsid w:val="009254CB"/>
    <w:rsid w:val="009368BC"/>
    <w:rsid w:val="0096258E"/>
    <w:rsid w:val="009700E7"/>
    <w:rsid w:val="009846E4"/>
    <w:rsid w:val="009A5C41"/>
    <w:rsid w:val="009B1595"/>
    <w:rsid w:val="009C2194"/>
    <w:rsid w:val="009C27A1"/>
    <w:rsid w:val="009C3A95"/>
    <w:rsid w:val="009E3293"/>
    <w:rsid w:val="00A0455D"/>
    <w:rsid w:val="00A25BED"/>
    <w:rsid w:val="00A518D4"/>
    <w:rsid w:val="00A95261"/>
    <w:rsid w:val="00AD554A"/>
    <w:rsid w:val="00AF7578"/>
    <w:rsid w:val="00B015AB"/>
    <w:rsid w:val="00B13B0B"/>
    <w:rsid w:val="00B31F19"/>
    <w:rsid w:val="00B36924"/>
    <w:rsid w:val="00B4104C"/>
    <w:rsid w:val="00BC5D54"/>
    <w:rsid w:val="00BD1784"/>
    <w:rsid w:val="00BE0345"/>
    <w:rsid w:val="00BF7E8A"/>
    <w:rsid w:val="00C22EEE"/>
    <w:rsid w:val="00C32D3D"/>
    <w:rsid w:val="00C55E7A"/>
    <w:rsid w:val="00C6348F"/>
    <w:rsid w:val="00C67193"/>
    <w:rsid w:val="00C921C3"/>
    <w:rsid w:val="00CD2925"/>
    <w:rsid w:val="00CF7D20"/>
    <w:rsid w:val="00D02C10"/>
    <w:rsid w:val="00D4130B"/>
    <w:rsid w:val="00D4323A"/>
    <w:rsid w:val="00D6116F"/>
    <w:rsid w:val="00D918B0"/>
    <w:rsid w:val="00DA28AA"/>
    <w:rsid w:val="00DB501D"/>
    <w:rsid w:val="00E24028"/>
    <w:rsid w:val="00EE6722"/>
    <w:rsid w:val="00F13E36"/>
    <w:rsid w:val="00F33C3A"/>
    <w:rsid w:val="00F35441"/>
    <w:rsid w:val="00F44999"/>
    <w:rsid w:val="00F45F61"/>
    <w:rsid w:val="00F564DC"/>
    <w:rsid w:val="00FA7104"/>
    <w:rsid w:val="00FC5F2B"/>
    <w:rsid w:val="00FE3F82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4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95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B0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65B0B"/>
    <w:rPr>
      <w:rFonts w:ascii="Tahoma" w:hAnsi="Tahoma" w:cs="Tahoma"/>
      <w:sz w:val="16"/>
      <w:szCs w:val="16"/>
      <w:lang w:val="en-US" w:eastAsia="en-GB"/>
    </w:rPr>
  </w:style>
  <w:style w:type="character" w:styleId="Hyperlink">
    <w:name w:val="Hyperlink"/>
    <w:rsid w:val="00FE3F8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E3F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E61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6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1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145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145"/>
    <w:rPr>
      <w:rFonts w:ascii="Arial" w:hAnsi="Arial"/>
      <w:b/>
      <w:bCs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4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95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B0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65B0B"/>
    <w:rPr>
      <w:rFonts w:ascii="Tahoma" w:hAnsi="Tahoma" w:cs="Tahoma"/>
      <w:sz w:val="16"/>
      <w:szCs w:val="16"/>
      <w:lang w:val="en-US" w:eastAsia="en-GB"/>
    </w:rPr>
  </w:style>
  <w:style w:type="character" w:styleId="Hyperlink">
    <w:name w:val="Hyperlink"/>
    <w:rsid w:val="00FE3F8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E3F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E61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6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1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145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145"/>
    <w:rPr>
      <w:rFonts w:ascii="Arial" w:hAnsi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11</Pages>
  <Words>1683</Words>
  <Characters>8393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scidmb</dc:creator>
  <cp:lastModifiedBy>Angela Goundry</cp:lastModifiedBy>
  <cp:revision>36</cp:revision>
  <cp:lastPrinted>2018-01-11T16:00:00Z</cp:lastPrinted>
  <dcterms:created xsi:type="dcterms:W3CDTF">2016-01-11T10:53:00Z</dcterms:created>
  <dcterms:modified xsi:type="dcterms:W3CDTF">2018-07-03T08:39:00Z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_NewReviewCycle">
    <vt:lpwstr/>
  </property>
</Properties>
</file>